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EB0" w:rsidRPr="00154EB0" w:rsidRDefault="00154EB0" w:rsidP="00154EB0">
      <w:pPr>
        <w:autoSpaceDE w:val="0"/>
        <w:autoSpaceDN w:val="0"/>
        <w:adjustRightInd w:val="0"/>
        <w:spacing w:after="0" w:line="240" w:lineRule="auto"/>
        <w:rPr>
          <w:rFonts w:ascii="Times New Roman" w:hAnsi="Times New Roman"/>
          <w:sz w:val="20"/>
          <w:szCs w:val="20"/>
        </w:rPr>
      </w:pPr>
      <w:r>
        <w:rPr>
          <w:rFonts w:ascii="Times New Roman" w:hAnsi="Times New Roman"/>
          <w:noProof/>
          <w:sz w:val="24"/>
          <w:szCs w:val="24"/>
        </w:rPr>
        <w:drawing>
          <wp:inline distT="0" distB="0" distL="0" distR="0">
            <wp:extent cx="6200775" cy="1228725"/>
            <wp:effectExtent l="19050" t="0" r="9525" b="0"/>
            <wp:docPr id="6"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8"/>
                    <a:srcRect/>
                    <a:stretch>
                      <a:fillRect/>
                    </a:stretch>
                  </pic:blipFill>
                  <pic:spPr bwMode="auto">
                    <a:xfrm>
                      <a:off x="0" y="0"/>
                      <a:ext cx="6200775" cy="1228725"/>
                    </a:xfrm>
                    <a:prstGeom prst="rect">
                      <a:avLst/>
                    </a:prstGeom>
                    <a:noFill/>
                    <a:ln w="9525">
                      <a:noFill/>
                      <a:miter lim="800000"/>
                      <a:headEnd/>
                      <a:tailEnd/>
                    </a:ln>
                  </pic:spPr>
                </pic:pic>
              </a:graphicData>
            </a:graphic>
          </wp:inline>
        </w:drawing>
      </w:r>
    </w:p>
    <w:p w:rsidR="00154EB0" w:rsidRPr="00154EB0" w:rsidRDefault="00154EB0" w:rsidP="00154EB0">
      <w:pPr>
        <w:autoSpaceDE w:val="0"/>
        <w:autoSpaceDN w:val="0"/>
        <w:adjustRightInd w:val="0"/>
        <w:spacing w:after="0" w:line="240" w:lineRule="auto"/>
        <w:ind w:left="6663"/>
        <w:rPr>
          <w:rFonts w:ascii="Times New Roman" w:hAnsi="Times New Roman"/>
          <w:sz w:val="20"/>
          <w:szCs w:val="20"/>
        </w:rPr>
      </w:pPr>
      <w:r w:rsidRPr="00154EB0">
        <w:rPr>
          <w:rFonts w:ascii="Times New Roman" w:hAnsi="Times New Roman"/>
          <w:sz w:val="20"/>
          <w:szCs w:val="20"/>
        </w:rPr>
        <w:t>«УТВЕРЖДАЮ»</w:t>
      </w:r>
    </w:p>
    <w:p w:rsidR="00154EB0" w:rsidRPr="00154EB0" w:rsidRDefault="00154EB0" w:rsidP="00154EB0">
      <w:pPr>
        <w:autoSpaceDE w:val="0"/>
        <w:autoSpaceDN w:val="0"/>
        <w:adjustRightInd w:val="0"/>
        <w:spacing w:after="0" w:line="240" w:lineRule="auto"/>
        <w:ind w:left="6663"/>
        <w:rPr>
          <w:rFonts w:ascii="Times New Roman" w:hAnsi="Times New Roman"/>
          <w:sz w:val="20"/>
          <w:szCs w:val="20"/>
        </w:rPr>
      </w:pPr>
      <w:r w:rsidRPr="00154EB0">
        <w:rPr>
          <w:rFonts w:ascii="Times New Roman" w:hAnsi="Times New Roman"/>
          <w:sz w:val="20"/>
          <w:szCs w:val="20"/>
        </w:rPr>
        <w:t>Генеральный директор</w:t>
      </w:r>
    </w:p>
    <w:p w:rsidR="00154EB0" w:rsidRPr="00154EB0" w:rsidRDefault="00154EB0" w:rsidP="00154EB0">
      <w:pPr>
        <w:autoSpaceDE w:val="0"/>
        <w:autoSpaceDN w:val="0"/>
        <w:adjustRightInd w:val="0"/>
        <w:spacing w:after="0" w:line="240" w:lineRule="auto"/>
        <w:ind w:left="6663"/>
        <w:rPr>
          <w:rFonts w:ascii="Times New Roman" w:hAnsi="Times New Roman"/>
          <w:sz w:val="20"/>
          <w:szCs w:val="20"/>
        </w:rPr>
      </w:pPr>
      <w:r w:rsidRPr="00154EB0">
        <w:rPr>
          <w:rFonts w:ascii="Times New Roman" w:hAnsi="Times New Roman"/>
          <w:sz w:val="20"/>
          <w:szCs w:val="20"/>
        </w:rPr>
        <w:t>ОАО «</w:t>
      </w:r>
      <w:proofErr w:type="spellStart"/>
      <w:r w:rsidRPr="00154EB0">
        <w:rPr>
          <w:rFonts w:ascii="Times New Roman" w:hAnsi="Times New Roman"/>
          <w:sz w:val="20"/>
          <w:szCs w:val="20"/>
        </w:rPr>
        <w:t>Выборгтеплоэнерго</w:t>
      </w:r>
      <w:proofErr w:type="spellEnd"/>
      <w:r w:rsidRPr="00154EB0">
        <w:rPr>
          <w:rFonts w:ascii="Times New Roman" w:hAnsi="Times New Roman"/>
          <w:sz w:val="20"/>
          <w:szCs w:val="20"/>
        </w:rPr>
        <w:t xml:space="preserve">» </w:t>
      </w:r>
    </w:p>
    <w:p w:rsidR="00154EB0" w:rsidRPr="00154EB0" w:rsidRDefault="00154EB0" w:rsidP="00154EB0">
      <w:pPr>
        <w:autoSpaceDE w:val="0"/>
        <w:autoSpaceDN w:val="0"/>
        <w:adjustRightInd w:val="0"/>
        <w:spacing w:after="0" w:line="240" w:lineRule="auto"/>
        <w:ind w:left="6663"/>
        <w:rPr>
          <w:rFonts w:ascii="Times New Roman" w:hAnsi="Times New Roman"/>
          <w:sz w:val="20"/>
          <w:szCs w:val="20"/>
        </w:rPr>
      </w:pPr>
    </w:p>
    <w:p w:rsidR="00154EB0" w:rsidRPr="00154EB0" w:rsidRDefault="00154EB0" w:rsidP="00154EB0">
      <w:pPr>
        <w:autoSpaceDE w:val="0"/>
        <w:autoSpaceDN w:val="0"/>
        <w:adjustRightInd w:val="0"/>
        <w:spacing w:after="0" w:line="240" w:lineRule="auto"/>
        <w:ind w:left="6663"/>
        <w:rPr>
          <w:rFonts w:ascii="Times New Roman" w:hAnsi="Times New Roman"/>
          <w:sz w:val="20"/>
          <w:szCs w:val="20"/>
        </w:rPr>
      </w:pPr>
      <w:r w:rsidRPr="00154EB0">
        <w:rPr>
          <w:rFonts w:ascii="Times New Roman" w:hAnsi="Times New Roman"/>
          <w:sz w:val="20"/>
          <w:szCs w:val="20"/>
        </w:rPr>
        <w:t>А.Ф. Мануйлов/____________/</w:t>
      </w:r>
    </w:p>
    <w:p w:rsidR="00154EB0" w:rsidRPr="00154EB0" w:rsidRDefault="00154EB0" w:rsidP="00154EB0">
      <w:pPr>
        <w:spacing w:after="0" w:line="23" w:lineRule="atLeast"/>
        <w:ind w:left="6663"/>
        <w:rPr>
          <w:rFonts w:ascii="Times New Roman" w:hAnsi="Times New Roman"/>
          <w:sz w:val="20"/>
          <w:szCs w:val="20"/>
        </w:rPr>
      </w:pPr>
      <w:r w:rsidRPr="00154EB0">
        <w:rPr>
          <w:rFonts w:ascii="Times New Roman" w:hAnsi="Times New Roman"/>
          <w:sz w:val="20"/>
          <w:szCs w:val="20"/>
        </w:rPr>
        <w:t>от « 19 » ноября 2012 г.</w:t>
      </w:r>
    </w:p>
    <w:p w:rsidR="00154EB0" w:rsidRPr="00154EB0" w:rsidRDefault="00154EB0" w:rsidP="00154EB0">
      <w:pPr>
        <w:spacing w:after="0" w:line="23" w:lineRule="atLeast"/>
        <w:ind w:left="5670"/>
        <w:rPr>
          <w:rFonts w:ascii="Times New Roman" w:hAnsi="Times New Roman"/>
          <w:b/>
          <w:sz w:val="24"/>
          <w:szCs w:val="24"/>
        </w:rPr>
      </w:pPr>
    </w:p>
    <w:p w:rsidR="00154EB0" w:rsidRPr="00154EB0" w:rsidRDefault="00154EB0" w:rsidP="00154EB0">
      <w:pPr>
        <w:spacing w:after="0" w:line="240" w:lineRule="auto"/>
        <w:jc w:val="center"/>
        <w:rPr>
          <w:rFonts w:ascii="Times New Roman" w:hAnsi="Times New Roman"/>
          <w:b/>
        </w:rPr>
      </w:pPr>
      <w:r w:rsidRPr="00154EB0">
        <w:rPr>
          <w:rFonts w:ascii="Times New Roman" w:hAnsi="Times New Roman"/>
          <w:b/>
        </w:rPr>
        <w:t xml:space="preserve">ИЗВЕЩЕНИЕ № </w:t>
      </w:r>
      <w:r w:rsidR="00823C58">
        <w:rPr>
          <w:rFonts w:ascii="Times New Roman" w:hAnsi="Times New Roman"/>
          <w:b/>
        </w:rPr>
        <w:t>39</w:t>
      </w:r>
      <w:r w:rsidRPr="00154EB0">
        <w:rPr>
          <w:rFonts w:ascii="Times New Roman" w:hAnsi="Times New Roman"/>
          <w:b/>
        </w:rPr>
        <w:t xml:space="preserve"> от </w:t>
      </w:r>
      <w:r>
        <w:rPr>
          <w:rFonts w:ascii="Times New Roman" w:hAnsi="Times New Roman"/>
          <w:b/>
        </w:rPr>
        <w:t>19</w:t>
      </w:r>
      <w:r w:rsidRPr="00154EB0">
        <w:rPr>
          <w:rFonts w:ascii="Times New Roman" w:hAnsi="Times New Roman"/>
          <w:b/>
        </w:rPr>
        <w:t xml:space="preserve"> ноября 2012 г.</w:t>
      </w:r>
    </w:p>
    <w:p w:rsidR="00154EB0" w:rsidRPr="00154EB0" w:rsidRDefault="00154EB0" w:rsidP="00154EB0">
      <w:pPr>
        <w:spacing w:after="0" w:line="240" w:lineRule="auto"/>
        <w:jc w:val="center"/>
        <w:rPr>
          <w:rFonts w:ascii="Times New Roman" w:hAnsi="Times New Roman"/>
          <w:b/>
        </w:rPr>
      </w:pPr>
      <w:r w:rsidRPr="00154EB0">
        <w:rPr>
          <w:rFonts w:ascii="Times New Roman" w:hAnsi="Times New Roman"/>
          <w:b/>
        </w:rPr>
        <w:t xml:space="preserve">О ПРОВЕДЕНИИ ОТКРЫТОГО ЗАПРОСА ПРЕДЛОЖЕНИЙ </w:t>
      </w:r>
    </w:p>
    <w:p w:rsidR="00154EB0" w:rsidRPr="00154EB0" w:rsidRDefault="00154EB0" w:rsidP="00154EB0">
      <w:pPr>
        <w:spacing w:after="0" w:line="240" w:lineRule="auto"/>
        <w:jc w:val="center"/>
        <w:rPr>
          <w:rFonts w:ascii="Times New Roman" w:hAnsi="Times New Roman"/>
          <w:b/>
        </w:rPr>
      </w:pPr>
    </w:p>
    <w:p w:rsidR="00154EB0" w:rsidRPr="00154EB0" w:rsidRDefault="00154EB0" w:rsidP="00154EB0">
      <w:pPr>
        <w:spacing w:after="0" w:line="240" w:lineRule="auto"/>
        <w:jc w:val="center"/>
        <w:rPr>
          <w:rFonts w:ascii="Times New Roman" w:hAnsi="Times New Roman"/>
          <w:bCs/>
        </w:rPr>
      </w:pPr>
      <w:r w:rsidRPr="00154EB0">
        <w:rPr>
          <w:rFonts w:ascii="Times New Roman" w:hAnsi="Times New Roman"/>
        </w:rPr>
        <w:t>по заключению договора</w:t>
      </w:r>
      <w:r w:rsidRPr="00154EB0">
        <w:rPr>
          <w:rFonts w:ascii="Times New Roman" w:hAnsi="Times New Roman"/>
          <w:bCs/>
        </w:rPr>
        <w:t xml:space="preserve"> на </w:t>
      </w:r>
      <w:r w:rsidRPr="00154EB0">
        <w:rPr>
          <w:rFonts w:ascii="Times New Roman" w:hAnsi="Times New Roman"/>
          <w:sz w:val="24"/>
          <w:szCs w:val="24"/>
        </w:rPr>
        <w:t xml:space="preserve">производство работ: </w:t>
      </w:r>
      <w:r w:rsidRPr="00154EB0">
        <w:rPr>
          <w:rFonts w:ascii="Times New Roman" w:hAnsi="Times New Roman"/>
          <w:bCs/>
          <w:sz w:val="24"/>
          <w:szCs w:val="24"/>
        </w:rPr>
        <w:t>«Косметический ремонт эвакуационных выходов и р</w:t>
      </w:r>
      <w:r w:rsidRPr="00154EB0">
        <w:rPr>
          <w:rFonts w:ascii="Times New Roman" w:hAnsi="Times New Roman"/>
          <w:sz w:val="24"/>
          <w:szCs w:val="24"/>
        </w:rPr>
        <w:t xml:space="preserve">емонт помещений в лаборатории </w:t>
      </w:r>
      <w:proofErr w:type="spellStart"/>
      <w:r w:rsidRPr="00154EB0">
        <w:rPr>
          <w:rFonts w:ascii="Times New Roman" w:hAnsi="Times New Roman"/>
          <w:sz w:val="24"/>
          <w:szCs w:val="24"/>
        </w:rPr>
        <w:t>КИПиА</w:t>
      </w:r>
      <w:proofErr w:type="spellEnd"/>
      <w:r w:rsidRPr="00154EB0">
        <w:rPr>
          <w:rFonts w:ascii="Times New Roman" w:hAnsi="Times New Roman"/>
          <w:sz w:val="24"/>
          <w:szCs w:val="24"/>
        </w:rPr>
        <w:t xml:space="preserve"> по адресу: г</w:t>
      </w:r>
      <w:proofErr w:type="gramStart"/>
      <w:r w:rsidRPr="00154EB0">
        <w:rPr>
          <w:rFonts w:ascii="Times New Roman" w:hAnsi="Times New Roman"/>
          <w:sz w:val="24"/>
          <w:szCs w:val="24"/>
        </w:rPr>
        <w:t>.В</w:t>
      </w:r>
      <w:proofErr w:type="gramEnd"/>
      <w:r w:rsidRPr="00154EB0">
        <w:rPr>
          <w:rFonts w:ascii="Times New Roman" w:hAnsi="Times New Roman"/>
          <w:sz w:val="24"/>
          <w:szCs w:val="24"/>
        </w:rPr>
        <w:t>ыборг, ул.Б.Каменная</w:t>
      </w:r>
      <w:r w:rsidRPr="00154EB0">
        <w:rPr>
          <w:rFonts w:ascii="Times New Roman" w:hAnsi="Times New Roman"/>
          <w:b/>
          <w:bCs/>
          <w:sz w:val="24"/>
          <w:szCs w:val="24"/>
        </w:rPr>
        <w:t>»</w:t>
      </w:r>
    </w:p>
    <w:p w:rsidR="00154EB0" w:rsidRPr="00154EB0" w:rsidRDefault="00154EB0" w:rsidP="00154EB0">
      <w:pPr>
        <w:spacing w:after="0" w:line="240" w:lineRule="auto"/>
        <w:jc w:val="center"/>
        <w:rPr>
          <w:rFonts w:ascii="Times New Roman" w:hAnsi="Times New Roman"/>
          <w:b/>
          <w:bCs/>
        </w:rPr>
      </w:pPr>
    </w:p>
    <w:p w:rsidR="00154EB0" w:rsidRPr="00154EB0" w:rsidRDefault="00154EB0" w:rsidP="00154EB0">
      <w:pPr>
        <w:spacing w:after="0" w:line="240" w:lineRule="auto"/>
        <w:rPr>
          <w:rFonts w:ascii="Times New Roman" w:hAnsi="Times New Roman"/>
        </w:rPr>
      </w:pPr>
      <w:r w:rsidRPr="00154EB0">
        <w:rPr>
          <w:rFonts w:ascii="Times New Roman" w:hAnsi="Times New Roman"/>
          <w:b/>
        </w:rPr>
        <w:t>1. Способ закупки</w:t>
      </w:r>
      <w:r w:rsidRPr="00154EB0">
        <w:rPr>
          <w:rFonts w:ascii="Times New Roman" w:hAnsi="Times New Roman"/>
        </w:rPr>
        <w:t>: открытый запрос предложений.</w:t>
      </w:r>
    </w:p>
    <w:p w:rsidR="00154EB0" w:rsidRPr="00154EB0" w:rsidRDefault="00154EB0" w:rsidP="00154EB0">
      <w:pPr>
        <w:autoSpaceDE w:val="0"/>
        <w:autoSpaceDN w:val="0"/>
        <w:adjustRightInd w:val="0"/>
        <w:spacing w:after="0" w:line="240" w:lineRule="auto"/>
        <w:ind w:firstLine="284"/>
        <w:jc w:val="both"/>
        <w:rPr>
          <w:rFonts w:ascii="Times New Roman" w:eastAsia="Calibri" w:hAnsi="Times New Roman"/>
          <w:color w:val="000000"/>
          <w:lang w:eastAsia="en-US"/>
        </w:rPr>
      </w:pPr>
      <w:r w:rsidRPr="00154EB0">
        <w:rPr>
          <w:rFonts w:ascii="Times New Roman" w:eastAsia="Calibri" w:hAnsi="Times New Roman"/>
          <w:color w:val="000000"/>
          <w:lang w:eastAsia="en-US"/>
        </w:rPr>
        <w:t>Настоящее извещение подготовлено в соответствии с Федеральным законом от 18 июля 2011 года № 223-ФЗ «О закупках товаров, работ, услуг отдельными видами юридических лиц», Положением о закупке товаров работ, услуг ОАО «</w:t>
      </w:r>
      <w:proofErr w:type="spellStart"/>
      <w:r w:rsidRPr="00154EB0">
        <w:rPr>
          <w:rFonts w:ascii="Times New Roman" w:eastAsia="Calibri" w:hAnsi="Times New Roman"/>
          <w:color w:val="000000"/>
          <w:lang w:eastAsia="en-US"/>
        </w:rPr>
        <w:t>Выборгтеплоэнерго</w:t>
      </w:r>
      <w:proofErr w:type="spellEnd"/>
      <w:r w:rsidRPr="00154EB0">
        <w:rPr>
          <w:rFonts w:ascii="Times New Roman" w:eastAsia="Calibri" w:hAnsi="Times New Roman"/>
          <w:color w:val="000000"/>
          <w:lang w:eastAsia="en-US"/>
        </w:rPr>
        <w:t xml:space="preserve">», а также иными нормативно-правовыми актами РФ, регулирующими порядок осуществления закупки товаров, работ, услуг. Процедура запроса предложений не является торгами, в связи с чем, ее проведение не регулируется статьями 447 – 449, 1057-1061 Гражданского кодекса Российской Федерации. </w:t>
      </w:r>
    </w:p>
    <w:p w:rsidR="00154EB0" w:rsidRPr="00154EB0" w:rsidRDefault="00154EB0" w:rsidP="00154EB0">
      <w:pPr>
        <w:autoSpaceDE w:val="0"/>
        <w:autoSpaceDN w:val="0"/>
        <w:adjustRightInd w:val="0"/>
        <w:spacing w:after="0" w:line="240" w:lineRule="auto"/>
        <w:ind w:firstLine="284"/>
        <w:jc w:val="both"/>
        <w:rPr>
          <w:rFonts w:ascii="Times New Roman" w:eastAsia="Calibri" w:hAnsi="Times New Roman"/>
          <w:color w:val="000000"/>
          <w:lang w:eastAsia="en-US"/>
        </w:rPr>
      </w:pPr>
      <w:r w:rsidRPr="00154EB0">
        <w:rPr>
          <w:rFonts w:ascii="Times New Roman" w:eastAsia="Calibri" w:hAnsi="Times New Roman"/>
          <w:color w:val="000000"/>
          <w:lang w:eastAsia="en-US"/>
        </w:rPr>
        <w:t>Данная процедура не накладывает на заказчика гражданско-правовых обязательств по обязательному заключению договора с победителем запроса предложений или иным участником данной процедуры.</w:t>
      </w:r>
    </w:p>
    <w:p w:rsidR="00154EB0" w:rsidRPr="00154EB0" w:rsidRDefault="00154EB0" w:rsidP="00154EB0">
      <w:pPr>
        <w:spacing w:before="60" w:after="0" w:line="240" w:lineRule="auto"/>
        <w:rPr>
          <w:rFonts w:ascii="Times New Roman" w:hAnsi="Times New Roman"/>
          <w:b/>
        </w:rPr>
      </w:pPr>
      <w:r w:rsidRPr="00154EB0">
        <w:rPr>
          <w:rFonts w:ascii="Times New Roman" w:hAnsi="Times New Roman"/>
          <w:b/>
        </w:rPr>
        <w:t>2. Реквизиты Заказчика:</w:t>
      </w:r>
    </w:p>
    <w:p w:rsidR="00154EB0" w:rsidRPr="00154EB0" w:rsidRDefault="00154EB0" w:rsidP="00154EB0">
      <w:pPr>
        <w:tabs>
          <w:tab w:val="num" w:pos="-180"/>
        </w:tabs>
        <w:spacing w:after="0" w:line="240" w:lineRule="auto"/>
        <w:jc w:val="both"/>
        <w:rPr>
          <w:rFonts w:ascii="Times New Roman" w:hAnsi="Times New Roman"/>
        </w:rPr>
      </w:pPr>
      <w:r w:rsidRPr="00154EB0">
        <w:rPr>
          <w:rFonts w:ascii="Times New Roman" w:hAnsi="Times New Roman"/>
        </w:rPr>
        <w:t>Открытое акционерное общество «</w:t>
      </w:r>
      <w:proofErr w:type="spellStart"/>
      <w:r w:rsidRPr="00154EB0">
        <w:rPr>
          <w:rFonts w:ascii="Times New Roman" w:hAnsi="Times New Roman"/>
        </w:rPr>
        <w:t>Выборгтеплоэнерго</w:t>
      </w:r>
      <w:proofErr w:type="spellEnd"/>
      <w:r w:rsidRPr="00154EB0">
        <w:rPr>
          <w:rFonts w:ascii="Times New Roman" w:hAnsi="Times New Roman"/>
        </w:rPr>
        <w:t>»</w:t>
      </w:r>
    </w:p>
    <w:p w:rsidR="00154EB0" w:rsidRPr="00154EB0" w:rsidRDefault="00154EB0" w:rsidP="00154EB0">
      <w:pPr>
        <w:tabs>
          <w:tab w:val="num" w:pos="-180"/>
        </w:tabs>
        <w:spacing w:after="0" w:line="240" w:lineRule="auto"/>
        <w:jc w:val="both"/>
        <w:rPr>
          <w:rFonts w:ascii="Times New Roman" w:hAnsi="Times New Roman"/>
        </w:rPr>
      </w:pPr>
      <w:r w:rsidRPr="00154EB0">
        <w:rPr>
          <w:rFonts w:ascii="Times New Roman" w:hAnsi="Times New Roman"/>
        </w:rPr>
        <w:t xml:space="preserve">Почтовый адрес: </w:t>
      </w:r>
      <w:smartTag w:uri="urn:schemas-microsoft-com:office:smarttags" w:element="metricconverter">
        <w:smartTagPr>
          <w:attr w:name="ProductID" w:val="188810, г"/>
        </w:smartTagPr>
        <w:r w:rsidRPr="00154EB0">
          <w:rPr>
            <w:rFonts w:ascii="Times New Roman" w:hAnsi="Times New Roman"/>
          </w:rPr>
          <w:t>188810, г</w:t>
        </w:r>
      </w:smartTag>
      <w:r w:rsidRPr="00154EB0">
        <w:rPr>
          <w:rFonts w:ascii="Times New Roman" w:hAnsi="Times New Roman"/>
        </w:rPr>
        <w:t>. Выборг, ул. Сухова, д. 2</w:t>
      </w:r>
    </w:p>
    <w:p w:rsidR="00154EB0" w:rsidRPr="00154EB0" w:rsidRDefault="00154EB0" w:rsidP="00154EB0">
      <w:pPr>
        <w:tabs>
          <w:tab w:val="num" w:pos="-180"/>
        </w:tabs>
        <w:spacing w:after="0" w:line="240" w:lineRule="auto"/>
        <w:jc w:val="both"/>
        <w:rPr>
          <w:rFonts w:ascii="Times New Roman" w:hAnsi="Times New Roman"/>
        </w:rPr>
      </w:pPr>
      <w:r w:rsidRPr="00154EB0">
        <w:rPr>
          <w:rFonts w:ascii="Times New Roman" w:hAnsi="Times New Roman"/>
        </w:rPr>
        <w:t>Телефон: (81378) 2-84-74</w:t>
      </w:r>
    </w:p>
    <w:p w:rsidR="00154EB0" w:rsidRPr="00154EB0" w:rsidRDefault="00154EB0" w:rsidP="00154EB0">
      <w:pPr>
        <w:spacing w:after="0" w:line="240" w:lineRule="auto"/>
        <w:ind w:right="-567"/>
        <w:jc w:val="both"/>
        <w:rPr>
          <w:rFonts w:ascii="Times New Roman" w:hAnsi="Times New Roman"/>
          <w:color w:val="000000"/>
        </w:rPr>
      </w:pPr>
      <w:r w:rsidRPr="00154EB0">
        <w:rPr>
          <w:rFonts w:ascii="Times New Roman" w:hAnsi="Times New Roman"/>
          <w:lang w:val="en-US"/>
        </w:rPr>
        <w:t>E</w:t>
      </w:r>
      <w:r w:rsidRPr="00154EB0">
        <w:rPr>
          <w:rFonts w:ascii="Times New Roman" w:hAnsi="Times New Roman"/>
        </w:rPr>
        <w:t>-</w:t>
      </w:r>
      <w:r w:rsidRPr="00154EB0">
        <w:rPr>
          <w:rFonts w:ascii="Times New Roman" w:hAnsi="Times New Roman"/>
          <w:lang w:val="en-US"/>
        </w:rPr>
        <w:t>mail</w:t>
      </w:r>
      <w:r w:rsidRPr="00154EB0">
        <w:rPr>
          <w:rFonts w:ascii="Times New Roman" w:hAnsi="Times New Roman"/>
        </w:rPr>
        <w:t xml:space="preserve">: </w:t>
      </w:r>
      <w:proofErr w:type="spellStart"/>
      <w:r w:rsidRPr="00154EB0">
        <w:rPr>
          <w:rFonts w:ascii="Times New Roman" w:hAnsi="Times New Roman"/>
          <w:lang w:val="en-US"/>
        </w:rPr>
        <w:t>wpts</w:t>
      </w:r>
      <w:proofErr w:type="spellEnd"/>
      <w:r w:rsidRPr="00154EB0">
        <w:rPr>
          <w:rFonts w:ascii="Times New Roman" w:hAnsi="Times New Roman"/>
        </w:rPr>
        <w:t>.</w:t>
      </w:r>
      <w:proofErr w:type="spellStart"/>
      <w:r w:rsidRPr="00154EB0">
        <w:rPr>
          <w:rFonts w:ascii="Times New Roman" w:hAnsi="Times New Roman"/>
          <w:lang w:val="en-US"/>
        </w:rPr>
        <w:t>vbg</w:t>
      </w:r>
      <w:proofErr w:type="spellEnd"/>
      <w:r w:rsidRPr="00154EB0">
        <w:rPr>
          <w:rFonts w:ascii="Times New Roman" w:hAnsi="Times New Roman"/>
        </w:rPr>
        <w:t>@</w:t>
      </w:r>
      <w:proofErr w:type="spellStart"/>
      <w:r w:rsidRPr="00154EB0">
        <w:rPr>
          <w:rFonts w:ascii="Times New Roman" w:hAnsi="Times New Roman"/>
          <w:lang w:val="en-US"/>
        </w:rPr>
        <w:t>gmail</w:t>
      </w:r>
      <w:proofErr w:type="spellEnd"/>
      <w:r w:rsidRPr="00154EB0">
        <w:rPr>
          <w:rFonts w:ascii="Times New Roman" w:hAnsi="Times New Roman"/>
        </w:rPr>
        <w:t>.</w:t>
      </w:r>
      <w:r w:rsidRPr="00154EB0">
        <w:rPr>
          <w:rFonts w:ascii="Times New Roman" w:hAnsi="Times New Roman"/>
          <w:lang w:val="en-US"/>
        </w:rPr>
        <w:t>com</w:t>
      </w:r>
    </w:p>
    <w:p w:rsidR="00154EB0" w:rsidRPr="00154EB0" w:rsidRDefault="00154EB0" w:rsidP="00154EB0">
      <w:pPr>
        <w:spacing w:after="0" w:line="240" w:lineRule="auto"/>
        <w:ind w:right="-567"/>
        <w:jc w:val="both"/>
        <w:rPr>
          <w:rFonts w:ascii="Times New Roman" w:hAnsi="Times New Roman"/>
          <w:bCs/>
        </w:rPr>
      </w:pPr>
      <w:r w:rsidRPr="00154EB0">
        <w:rPr>
          <w:rFonts w:ascii="Times New Roman" w:hAnsi="Times New Roman"/>
          <w:color w:val="000000"/>
        </w:rPr>
        <w:t xml:space="preserve">Сайт Заказчика: </w:t>
      </w:r>
      <w:r w:rsidRPr="00154EB0">
        <w:rPr>
          <w:rFonts w:ascii="Times New Roman" w:hAnsi="Times New Roman"/>
          <w:color w:val="000000"/>
          <w:lang w:val="en-US"/>
        </w:rPr>
        <w:t>www</w:t>
      </w:r>
      <w:r w:rsidRPr="00154EB0">
        <w:rPr>
          <w:rFonts w:ascii="Times New Roman" w:hAnsi="Times New Roman"/>
          <w:color w:val="000000"/>
        </w:rPr>
        <w:t>.</w:t>
      </w:r>
      <w:hyperlink r:id="rId9" w:history="1">
        <w:r w:rsidRPr="00154EB0">
          <w:rPr>
            <w:rFonts w:ascii="Times New Roman" w:hAnsi="Times New Roman"/>
            <w:color w:val="0000FF"/>
            <w:u w:val="single"/>
            <w:lang w:val="en-US"/>
          </w:rPr>
          <w:t>wpts</w:t>
        </w:r>
        <w:r w:rsidRPr="00154EB0">
          <w:rPr>
            <w:rFonts w:ascii="Times New Roman" w:hAnsi="Times New Roman"/>
            <w:color w:val="0000FF"/>
            <w:u w:val="single"/>
          </w:rPr>
          <w:t>.</w:t>
        </w:r>
        <w:r w:rsidRPr="00154EB0">
          <w:rPr>
            <w:rFonts w:ascii="Times New Roman" w:hAnsi="Times New Roman"/>
            <w:color w:val="0000FF"/>
            <w:u w:val="single"/>
            <w:lang w:val="en-US"/>
          </w:rPr>
          <w:t>vbg</w:t>
        </w:r>
        <w:r w:rsidRPr="00154EB0">
          <w:rPr>
            <w:rFonts w:ascii="Times New Roman" w:hAnsi="Times New Roman"/>
            <w:color w:val="0000FF"/>
            <w:u w:val="single"/>
          </w:rPr>
          <w:t>.</w:t>
        </w:r>
        <w:r w:rsidRPr="00154EB0">
          <w:rPr>
            <w:rFonts w:ascii="Times New Roman" w:hAnsi="Times New Roman"/>
            <w:color w:val="0000FF"/>
            <w:u w:val="single"/>
            <w:lang w:val="en-US"/>
          </w:rPr>
          <w:t>ru</w:t>
        </w:r>
      </w:hyperlink>
      <w:r w:rsidRPr="00154EB0">
        <w:rPr>
          <w:rFonts w:ascii="Times New Roman" w:hAnsi="Times New Roman"/>
          <w:color w:val="000000"/>
        </w:rPr>
        <w:t xml:space="preserve">; официальный сайт: </w:t>
      </w:r>
      <w:r w:rsidRPr="00154EB0">
        <w:rPr>
          <w:rFonts w:ascii="Times New Roman" w:hAnsi="Times New Roman"/>
          <w:sz w:val="24"/>
          <w:szCs w:val="24"/>
        </w:rPr>
        <w:t>www.zakupki.gov.ru</w:t>
      </w:r>
    </w:p>
    <w:p w:rsidR="00154EB0" w:rsidRPr="00154EB0" w:rsidRDefault="00154EB0" w:rsidP="00154EB0">
      <w:pPr>
        <w:widowControl w:val="0"/>
        <w:spacing w:after="0" w:line="240" w:lineRule="auto"/>
        <w:ind w:firstLine="211"/>
        <w:jc w:val="both"/>
        <w:rPr>
          <w:rFonts w:ascii="Times New Roman" w:hAnsi="Times New Roman"/>
        </w:rPr>
      </w:pPr>
      <w:r w:rsidRPr="00154EB0">
        <w:rPr>
          <w:rFonts w:ascii="Times New Roman" w:hAnsi="Times New Roman"/>
          <w:bCs/>
        </w:rPr>
        <w:t xml:space="preserve">Контактное лицо по процедуре запроса предложений: </w:t>
      </w:r>
      <w:r w:rsidRPr="00154EB0">
        <w:rPr>
          <w:rFonts w:ascii="Times New Roman" w:hAnsi="Times New Roman"/>
        </w:rPr>
        <w:t xml:space="preserve">Казакова Нина Геннадьевна (тел.2-84-74), </w:t>
      </w:r>
      <w:r w:rsidRPr="00154EB0">
        <w:rPr>
          <w:rFonts w:ascii="Times New Roman" w:hAnsi="Times New Roman"/>
          <w:bCs/>
        </w:rPr>
        <w:t xml:space="preserve">Романенко Динара </w:t>
      </w:r>
      <w:proofErr w:type="spellStart"/>
      <w:r w:rsidRPr="00154EB0">
        <w:rPr>
          <w:rFonts w:ascii="Times New Roman" w:hAnsi="Times New Roman"/>
          <w:bCs/>
        </w:rPr>
        <w:t>Ильдусовна</w:t>
      </w:r>
      <w:proofErr w:type="spellEnd"/>
      <w:r w:rsidRPr="00154EB0">
        <w:rPr>
          <w:rFonts w:ascii="Times New Roman" w:hAnsi="Times New Roman"/>
          <w:bCs/>
        </w:rPr>
        <w:t xml:space="preserve"> - юрисконсульт (тел.: 259-85)</w:t>
      </w:r>
    </w:p>
    <w:p w:rsidR="00154EB0" w:rsidRPr="00154EB0" w:rsidRDefault="00154EB0" w:rsidP="00154EB0">
      <w:pPr>
        <w:spacing w:before="60" w:after="0" w:line="240" w:lineRule="auto"/>
        <w:rPr>
          <w:rFonts w:ascii="Times New Roman" w:hAnsi="Times New Roman"/>
        </w:rPr>
      </w:pPr>
      <w:r w:rsidRPr="00154EB0">
        <w:rPr>
          <w:rFonts w:ascii="Times New Roman" w:hAnsi="Times New Roman"/>
          <w:b/>
        </w:rPr>
        <w:t>3. Предмет договора</w:t>
      </w:r>
      <w:r w:rsidRPr="00154EB0">
        <w:rPr>
          <w:rFonts w:ascii="Times New Roman" w:hAnsi="Times New Roman"/>
        </w:rPr>
        <w:t>:</w:t>
      </w:r>
    </w:p>
    <w:p w:rsidR="00154EB0" w:rsidRPr="00154EB0" w:rsidRDefault="00154EB0" w:rsidP="00154EB0">
      <w:pPr>
        <w:spacing w:after="0" w:line="240" w:lineRule="auto"/>
        <w:rPr>
          <w:rFonts w:ascii="Times New Roman" w:hAnsi="Times New Roman"/>
          <w:sz w:val="24"/>
          <w:szCs w:val="24"/>
        </w:rPr>
      </w:pPr>
      <w:r w:rsidRPr="00154EB0">
        <w:rPr>
          <w:rFonts w:ascii="Times New Roman" w:hAnsi="Times New Roman"/>
          <w:bCs/>
          <w:sz w:val="24"/>
          <w:szCs w:val="24"/>
        </w:rPr>
        <w:t>Предметом запроса предложений является: «Косметический ремонт эвакуационных выходов и р</w:t>
      </w:r>
      <w:r w:rsidRPr="00154EB0">
        <w:rPr>
          <w:rFonts w:ascii="Times New Roman" w:hAnsi="Times New Roman"/>
          <w:sz w:val="24"/>
          <w:szCs w:val="24"/>
        </w:rPr>
        <w:t xml:space="preserve">емонт помещений в лаборатории </w:t>
      </w:r>
      <w:proofErr w:type="spellStart"/>
      <w:r w:rsidRPr="00154EB0">
        <w:rPr>
          <w:rFonts w:ascii="Times New Roman" w:hAnsi="Times New Roman"/>
          <w:sz w:val="24"/>
          <w:szCs w:val="24"/>
        </w:rPr>
        <w:t>КИПиА</w:t>
      </w:r>
      <w:proofErr w:type="spellEnd"/>
      <w:r w:rsidRPr="00154EB0">
        <w:rPr>
          <w:rFonts w:ascii="Times New Roman" w:hAnsi="Times New Roman"/>
          <w:sz w:val="24"/>
          <w:szCs w:val="24"/>
        </w:rPr>
        <w:t xml:space="preserve"> по адресу: г.</w:t>
      </w:r>
      <w:r w:rsidR="006D6EBA">
        <w:rPr>
          <w:rFonts w:ascii="Times New Roman" w:hAnsi="Times New Roman"/>
          <w:sz w:val="24"/>
          <w:szCs w:val="24"/>
        </w:rPr>
        <w:t xml:space="preserve"> </w:t>
      </w:r>
      <w:r w:rsidRPr="00154EB0">
        <w:rPr>
          <w:rFonts w:ascii="Times New Roman" w:hAnsi="Times New Roman"/>
          <w:sz w:val="24"/>
          <w:szCs w:val="24"/>
        </w:rPr>
        <w:t>Выборг, ул.Б.</w:t>
      </w:r>
      <w:proofErr w:type="gramStart"/>
      <w:r w:rsidRPr="00154EB0">
        <w:rPr>
          <w:rFonts w:ascii="Times New Roman" w:hAnsi="Times New Roman"/>
          <w:sz w:val="24"/>
          <w:szCs w:val="24"/>
        </w:rPr>
        <w:t>Каменная</w:t>
      </w:r>
      <w:proofErr w:type="gramEnd"/>
      <w:r w:rsidRPr="00154EB0">
        <w:rPr>
          <w:rFonts w:ascii="Times New Roman" w:hAnsi="Times New Roman"/>
          <w:b/>
          <w:bCs/>
          <w:sz w:val="24"/>
          <w:szCs w:val="24"/>
        </w:rPr>
        <w:t>»</w:t>
      </w:r>
    </w:p>
    <w:p w:rsidR="00154EB0" w:rsidRPr="00154EB0" w:rsidRDefault="00154EB0" w:rsidP="00154EB0">
      <w:pPr>
        <w:spacing w:after="0" w:line="240" w:lineRule="auto"/>
        <w:rPr>
          <w:rFonts w:ascii="Times New Roman" w:hAnsi="Times New Roman"/>
          <w:bCs/>
        </w:rPr>
      </w:pPr>
      <w:r w:rsidRPr="00154EB0">
        <w:rPr>
          <w:rFonts w:ascii="Times New Roman" w:hAnsi="Times New Roman"/>
          <w:bCs/>
          <w:sz w:val="24"/>
          <w:szCs w:val="24"/>
        </w:rPr>
        <w:t>Состав товаров, объем работ, услуг определен в разделе 8 «Техническое задание»</w:t>
      </w:r>
    </w:p>
    <w:p w:rsidR="00154EB0" w:rsidRPr="00154EB0" w:rsidRDefault="00154EB0" w:rsidP="00154EB0">
      <w:pPr>
        <w:spacing w:before="60" w:after="0" w:line="240" w:lineRule="auto"/>
        <w:rPr>
          <w:rFonts w:ascii="Times New Roman" w:hAnsi="Times New Roman"/>
          <w:b/>
        </w:rPr>
      </w:pPr>
      <w:r w:rsidRPr="00154EB0">
        <w:rPr>
          <w:rFonts w:ascii="Times New Roman" w:hAnsi="Times New Roman"/>
          <w:b/>
        </w:rPr>
        <w:t>4</w:t>
      </w:r>
      <w:r w:rsidRPr="00154EB0">
        <w:rPr>
          <w:rFonts w:ascii="Times New Roman" w:hAnsi="Times New Roman"/>
        </w:rPr>
        <w:t xml:space="preserve">. </w:t>
      </w:r>
      <w:r w:rsidRPr="00154EB0">
        <w:rPr>
          <w:rFonts w:ascii="Times New Roman" w:hAnsi="Times New Roman"/>
          <w:b/>
        </w:rPr>
        <w:t>Место оказания услуг (выполнения работ):</w:t>
      </w:r>
    </w:p>
    <w:p w:rsidR="00154EB0" w:rsidRPr="00154EB0" w:rsidRDefault="00154EB0" w:rsidP="00154EB0">
      <w:pPr>
        <w:spacing w:after="0" w:line="240" w:lineRule="auto"/>
        <w:rPr>
          <w:rFonts w:ascii="Times New Roman" w:hAnsi="Times New Roman"/>
        </w:rPr>
      </w:pPr>
      <w:r w:rsidRPr="00154EB0">
        <w:rPr>
          <w:rFonts w:ascii="Times New Roman" w:hAnsi="Times New Roman"/>
        </w:rPr>
        <w:t xml:space="preserve">город Выборг, ул. Б. Каменная, лаборатория </w:t>
      </w:r>
      <w:proofErr w:type="spellStart"/>
      <w:r w:rsidRPr="00154EB0">
        <w:rPr>
          <w:rFonts w:ascii="Times New Roman" w:hAnsi="Times New Roman"/>
        </w:rPr>
        <w:t>КИПиА</w:t>
      </w:r>
      <w:proofErr w:type="spellEnd"/>
    </w:p>
    <w:p w:rsidR="00154EB0" w:rsidRPr="00154EB0" w:rsidRDefault="00154EB0" w:rsidP="00154EB0">
      <w:pPr>
        <w:spacing w:before="60" w:after="0" w:line="240" w:lineRule="auto"/>
        <w:rPr>
          <w:rFonts w:ascii="Times New Roman" w:hAnsi="Times New Roman"/>
          <w:b/>
        </w:rPr>
      </w:pPr>
      <w:r w:rsidRPr="00154EB0">
        <w:rPr>
          <w:rFonts w:ascii="Times New Roman" w:hAnsi="Times New Roman"/>
          <w:b/>
        </w:rPr>
        <w:t>5. Срок  исполнения договора:</w:t>
      </w:r>
    </w:p>
    <w:p w:rsidR="00154EB0" w:rsidRPr="00154EB0" w:rsidRDefault="004E2567" w:rsidP="00154EB0">
      <w:pPr>
        <w:spacing w:after="0" w:line="240" w:lineRule="auto"/>
        <w:rPr>
          <w:rFonts w:ascii="Times New Roman" w:hAnsi="Times New Roman"/>
          <w:sz w:val="24"/>
          <w:szCs w:val="24"/>
        </w:rPr>
      </w:pPr>
      <w:r>
        <w:rPr>
          <w:rFonts w:ascii="Times New Roman" w:hAnsi="Times New Roman"/>
          <w:sz w:val="24"/>
          <w:szCs w:val="24"/>
        </w:rPr>
        <w:t>Приступить к работам не позднее 3-х дней с момента заключения Договора</w:t>
      </w:r>
      <w:r w:rsidR="00154EB0" w:rsidRPr="00154EB0">
        <w:rPr>
          <w:rFonts w:ascii="Times New Roman" w:hAnsi="Times New Roman"/>
          <w:sz w:val="24"/>
          <w:szCs w:val="24"/>
        </w:rPr>
        <w:t xml:space="preserve"> до 25.12.2012 г.</w:t>
      </w:r>
    </w:p>
    <w:p w:rsidR="00154EB0" w:rsidRPr="00154EB0" w:rsidRDefault="00154EB0" w:rsidP="00154EB0">
      <w:pPr>
        <w:spacing w:after="0" w:line="240" w:lineRule="auto"/>
        <w:rPr>
          <w:rFonts w:ascii="Times New Roman" w:hAnsi="Times New Roman"/>
          <w:b/>
        </w:rPr>
      </w:pPr>
      <w:r w:rsidRPr="00154EB0">
        <w:rPr>
          <w:rFonts w:ascii="Times New Roman" w:hAnsi="Times New Roman"/>
          <w:b/>
        </w:rPr>
        <w:t>6. Начальная (максимальная) цена договора:</w:t>
      </w:r>
    </w:p>
    <w:p w:rsidR="00154EB0" w:rsidRPr="00154EB0" w:rsidRDefault="00154EB0" w:rsidP="00154EB0">
      <w:pPr>
        <w:widowControl w:val="0"/>
        <w:numPr>
          <w:ilvl w:val="0"/>
          <w:numId w:val="13"/>
        </w:numPr>
        <w:tabs>
          <w:tab w:val="clear" w:pos="360"/>
          <w:tab w:val="num" w:pos="1307"/>
        </w:tabs>
        <w:adjustRightInd w:val="0"/>
        <w:spacing w:after="0" w:line="240" w:lineRule="auto"/>
        <w:ind w:left="0" w:firstLine="0"/>
        <w:jc w:val="both"/>
        <w:rPr>
          <w:rFonts w:ascii="Times New Roman" w:hAnsi="Times New Roman"/>
          <w:bCs/>
          <w:sz w:val="24"/>
          <w:szCs w:val="24"/>
        </w:rPr>
      </w:pPr>
      <w:r w:rsidRPr="00154EB0">
        <w:rPr>
          <w:rFonts w:ascii="Times New Roman" w:hAnsi="Times New Roman"/>
          <w:bCs/>
          <w:sz w:val="24"/>
          <w:szCs w:val="24"/>
        </w:rPr>
        <w:t>680 435 (шестьсот восемьдесят тысяч четыреста тридцать пять) рублей, в т.ч. НДС 18 %.</w:t>
      </w:r>
    </w:p>
    <w:p w:rsidR="00154EB0" w:rsidRPr="00154EB0" w:rsidRDefault="00154EB0" w:rsidP="00154EB0">
      <w:pPr>
        <w:autoSpaceDE w:val="0"/>
        <w:autoSpaceDN w:val="0"/>
        <w:adjustRightInd w:val="0"/>
        <w:spacing w:after="0" w:line="240" w:lineRule="auto"/>
        <w:jc w:val="both"/>
        <w:rPr>
          <w:rFonts w:ascii="Times New Roman" w:eastAsia="Calibri" w:hAnsi="Times New Roman"/>
          <w:color w:val="000000"/>
          <w:lang w:eastAsia="en-US"/>
        </w:rPr>
      </w:pPr>
      <w:r w:rsidRPr="00154EB0">
        <w:rPr>
          <w:rFonts w:ascii="Times New Roman" w:eastAsia="Calibri" w:hAnsi="Times New Roman"/>
          <w:b/>
          <w:bCs/>
          <w:color w:val="000000"/>
          <w:lang w:eastAsia="en-US"/>
        </w:rPr>
        <w:t xml:space="preserve">7. Срок, место и порядок предоставления документации о проведении запроса предложений </w:t>
      </w:r>
    </w:p>
    <w:p w:rsidR="00154EB0" w:rsidRPr="00154EB0" w:rsidRDefault="00154EB0" w:rsidP="00154EB0">
      <w:pPr>
        <w:autoSpaceDE w:val="0"/>
        <w:autoSpaceDN w:val="0"/>
        <w:adjustRightInd w:val="0"/>
        <w:spacing w:after="0" w:line="240" w:lineRule="auto"/>
        <w:jc w:val="both"/>
        <w:rPr>
          <w:rFonts w:ascii="Times New Roman" w:eastAsia="Calibri" w:hAnsi="Times New Roman"/>
          <w:color w:val="000000"/>
          <w:lang w:eastAsia="en-US"/>
        </w:rPr>
      </w:pPr>
      <w:r w:rsidRPr="00154EB0">
        <w:rPr>
          <w:rFonts w:ascii="Times New Roman" w:eastAsia="Calibri" w:hAnsi="Times New Roman"/>
          <w:color w:val="000000"/>
          <w:lang w:eastAsia="en-US"/>
        </w:rPr>
        <w:t xml:space="preserve">Со дня размещения на официальном сайте заказчика извещения о проведении открытого запроса предложений, документация доступна для ознакомления на сайте заказчика без взимания платы, адрес сайта заказчика </w:t>
      </w:r>
      <w:r w:rsidRPr="00154EB0">
        <w:rPr>
          <w:rFonts w:ascii="Times New Roman" w:eastAsia="Calibri" w:hAnsi="Times New Roman"/>
          <w:color w:val="000000"/>
          <w:lang w:val="en-US" w:eastAsia="en-US"/>
        </w:rPr>
        <w:t>www</w:t>
      </w:r>
      <w:r w:rsidRPr="00154EB0">
        <w:rPr>
          <w:rFonts w:ascii="Times New Roman" w:eastAsia="Calibri" w:hAnsi="Times New Roman"/>
          <w:color w:val="000000"/>
          <w:lang w:eastAsia="en-US"/>
        </w:rPr>
        <w:t>.</w:t>
      </w:r>
      <w:hyperlink r:id="rId10" w:history="1">
        <w:r w:rsidRPr="00154EB0">
          <w:rPr>
            <w:rFonts w:ascii="Times New Roman" w:eastAsia="Calibri" w:hAnsi="Times New Roman"/>
            <w:color w:val="0000FF"/>
            <w:u w:val="single"/>
            <w:lang w:val="en-US" w:eastAsia="en-US"/>
          </w:rPr>
          <w:t>wpts</w:t>
        </w:r>
        <w:r w:rsidRPr="00154EB0">
          <w:rPr>
            <w:rFonts w:ascii="Times New Roman" w:eastAsia="Calibri" w:hAnsi="Times New Roman"/>
            <w:color w:val="0000FF"/>
            <w:u w:val="single"/>
            <w:lang w:eastAsia="en-US"/>
          </w:rPr>
          <w:t>.</w:t>
        </w:r>
        <w:r w:rsidRPr="00154EB0">
          <w:rPr>
            <w:rFonts w:ascii="Times New Roman" w:eastAsia="Calibri" w:hAnsi="Times New Roman"/>
            <w:color w:val="0000FF"/>
            <w:u w:val="single"/>
            <w:lang w:val="en-US" w:eastAsia="en-US"/>
          </w:rPr>
          <w:t>vbg</w:t>
        </w:r>
        <w:r w:rsidRPr="00154EB0">
          <w:rPr>
            <w:rFonts w:ascii="Times New Roman" w:eastAsia="Calibri" w:hAnsi="Times New Roman"/>
            <w:color w:val="0000FF"/>
            <w:u w:val="single"/>
            <w:lang w:eastAsia="en-US"/>
          </w:rPr>
          <w:t>.</w:t>
        </w:r>
        <w:r w:rsidRPr="00154EB0">
          <w:rPr>
            <w:rFonts w:ascii="Times New Roman" w:eastAsia="Calibri" w:hAnsi="Times New Roman"/>
            <w:color w:val="0000FF"/>
            <w:u w:val="single"/>
            <w:lang w:val="en-US" w:eastAsia="en-US"/>
          </w:rPr>
          <w:t>ru</w:t>
        </w:r>
      </w:hyperlink>
      <w:r w:rsidRPr="00154EB0">
        <w:rPr>
          <w:rFonts w:ascii="Times New Roman" w:eastAsia="Calibri" w:hAnsi="Times New Roman"/>
          <w:color w:val="000000"/>
          <w:lang w:eastAsia="en-US"/>
        </w:rPr>
        <w:t xml:space="preserve"> и на официальном сайте: </w:t>
      </w:r>
      <w:r w:rsidRPr="00154EB0">
        <w:rPr>
          <w:rFonts w:ascii="Times New Roman" w:eastAsia="Calibri" w:hAnsi="Times New Roman"/>
          <w:color w:val="000000"/>
          <w:sz w:val="24"/>
          <w:szCs w:val="24"/>
          <w:lang w:eastAsia="en-US"/>
        </w:rPr>
        <w:t>www.zakupki.gov.ru</w:t>
      </w:r>
    </w:p>
    <w:p w:rsidR="00154EB0" w:rsidRPr="00154EB0" w:rsidRDefault="00154EB0" w:rsidP="00154EB0">
      <w:pPr>
        <w:autoSpaceDE w:val="0"/>
        <w:autoSpaceDN w:val="0"/>
        <w:adjustRightInd w:val="0"/>
        <w:spacing w:after="0" w:line="240" w:lineRule="auto"/>
        <w:jc w:val="both"/>
        <w:rPr>
          <w:rFonts w:ascii="Times New Roman" w:eastAsia="Calibri" w:hAnsi="Times New Roman"/>
          <w:color w:val="000000"/>
          <w:lang w:eastAsia="en-US"/>
        </w:rPr>
      </w:pPr>
      <w:r w:rsidRPr="00154EB0">
        <w:rPr>
          <w:rFonts w:ascii="Times New Roman" w:eastAsia="Calibri" w:hAnsi="Times New Roman"/>
          <w:color w:val="000000"/>
          <w:lang w:eastAsia="en-US"/>
        </w:rPr>
        <w:t xml:space="preserve">Документация о запросе предложений на бумажном носителе, предоставляет Заказчиком любому заинтересованному лицу на основании его письменного заявления, в течение 2 (двух) рабочих дней со дня получения соответствующего заявления путем вручения в месте нахождения заказчика по адресу: </w:t>
      </w:r>
      <w:r w:rsidRPr="00154EB0">
        <w:rPr>
          <w:rFonts w:ascii="Times New Roman" w:eastAsia="Calibri" w:hAnsi="Times New Roman"/>
          <w:color w:val="000000"/>
          <w:lang w:eastAsia="en-US"/>
        </w:rPr>
        <w:lastRenderedPageBreak/>
        <w:t>г. Выборг, ул. Сухова</w:t>
      </w:r>
      <w:proofErr w:type="gramStart"/>
      <w:r w:rsidRPr="00154EB0">
        <w:rPr>
          <w:rFonts w:ascii="Times New Roman" w:eastAsia="Calibri" w:hAnsi="Times New Roman"/>
          <w:color w:val="000000"/>
          <w:lang w:eastAsia="en-US"/>
        </w:rPr>
        <w:t>.</w:t>
      </w:r>
      <w:proofErr w:type="gramEnd"/>
      <w:r w:rsidRPr="00154EB0">
        <w:rPr>
          <w:rFonts w:ascii="Times New Roman" w:eastAsia="Calibri" w:hAnsi="Times New Roman"/>
          <w:color w:val="000000"/>
          <w:lang w:eastAsia="en-US"/>
        </w:rPr>
        <w:t xml:space="preserve"> </w:t>
      </w:r>
      <w:proofErr w:type="gramStart"/>
      <w:r w:rsidRPr="00154EB0">
        <w:rPr>
          <w:rFonts w:ascii="Times New Roman" w:eastAsia="Calibri" w:hAnsi="Times New Roman"/>
          <w:color w:val="000000"/>
          <w:lang w:eastAsia="en-US"/>
        </w:rPr>
        <w:t>д</w:t>
      </w:r>
      <w:proofErr w:type="gramEnd"/>
      <w:r w:rsidRPr="00154EB0">
        <w:rPr>
          <w:rFonts w:ascii="Times New Roman" w:eastAsia="Calibri" w:hAnsi="Times New Roman"/>
          <w:color w:val="000000"/>
          <w:lang w:eastAsia="en-US"/>
        </w:rPr>
        <w:t>. 2, ежедневно в будние дни с 08.00-17.15 (</w:t>
      </w:r>
      <w:proofErr w:type="spellStart"/>
      <w:r w:rsidRPr="00154EB0">
        <w:rPr>
          <w:rFonts w:ascii="Times New Roman" w:eastAsia="Calibri" w:hAnsi="Times New Roman"/>
          <w:color w:val="000000"/>
          <w:lang w:eastAsia="en-US"/>
        </w:rPr>
        <w:t>мск</w:t>
      </w:r>
      <w:proofErr w:type="spellEnd"/>
      <w:r w:rsidRPr="00154EB0">
        <w:rPr>
          <w:rFonts w:ascii="Times New Roman" w:eastAsia="Calibri" w:hAnsi="Times New Roman"/>
          <w:color w:val="000000"/>
          <w:lang w:eastAsia="en-US"/>
        </w:rPr>
        <w:t>), в пятницу с 08.00-16.00 (</w:t>
      </w:r>
      <w:proofErr w:type="spellStart"/>
      <w:r w:rsidRPr="00154EB0">
        <w:rPr>
          <w:rFonts w:ascii="Times New Roman" w:eastAsia="Calibri" w:hAnsi="Times New Roman"/>
          <w:color w:val="000000"/>
          <w:lang w:eastAsia="en-US"/>
        </w:rPr>
        <w:t>мск</w:t>
      </w:r>
      <w:proofErr w:type="spellEnd"/>
      <w:r w:rsidRPr="00154EB0">
        <w:rPr>
          <w:rFonts w:ascii="Times New Roman" w:eastAsia="Calibri" w:hAnsi="Times New Roman"/>
          <w:color w:val="000000"/>
          <w:lang w:eastAsia="en-US"/>
        </w:rPr>
        <w:t>), перерыв 12.00-13.00 (</w:t>
      </w:r>
      <w:proofErr w:type="spellStart"/>
      <w:r w:rsidRPr="00154EB0">
        <w:rPr>
          <w:rFonts w:ascii="Times New Roman" w:eastAsia="Calibri" w:hAnsi="Times New Roman"/>
          <w:color w:val="000000"/>
          <w:lang w:eastAsia="en-US"/>
        </w:rPr>
        <w:t>мск</w:t>
      </w:r>
      <w:proofErr w:type="spellEnd"/>
      <w:r w:rsidRPr="00154EB0">
        <w:rPr>
          <w:rFonts w:ascii="Times New Roman" w:eastAsia="Calibri" w:hAnsi="Times New Roman"/>
          <w:color w:val="000000"/>
          <w:lang w:eastAsia="en-US"/>
        </w:rPr>
        <w:t>), либо почтовым отправлением (простым письмом).</w:t>
      </w:r>
    </w:p>
    <w:p w:rsidR="00154EB0" w:rsidRPr="00154EB0" w:rsidRDefault="00154EB0" w:rsidP="00154EB0">
      <w:pPr>
        <w:autoSpaceDE w:val="0"/>
        <w:autoSpaceDN w:val="0"/>
        <w:adjustRightInd w:val="0"/>
        <w:spacing w:before="60" w:after="0" w:line="240" w:lineRule="auto"/>
        <w:jc w:val="both"/>
        <w:rPr>
          <w:rFonts w:ascii="Times New Roman" w:eastAsia="Calibri" w:hAnsi="Times New Roman"/>
          <w:b/>
          <w:bCs/>
          <w:color w:val="000000"/>
          <w:lang w:eastAsia="en-US"/>
        </w:rPr>
      </w:pPr>
    </w:p>
    <w:p w:rsidR="00154EB0" w:rsidRPr="00154EB0" w:rsidRDefault="00154EB0" w:rsidP="00154EB0">
      <w:pPr>
        <w:autoSpaceDE w:val="0"/>
        <w:autoSpaceDN w:val="0"/>
        <w:adjustRightInd w:val="0"/>
        <w:spacing w:before="60" w:after="0" w:line="240" w:lineRule="auto"/>
        <w:jc w:val="both"/>
        <w:rPr>
          <w:rFonts w:ascii="Times New Roman" w:eastAsia="Calibri" w:hAnsi="Times New Roman"/>
          <w:color w:val="000000"/>
          <w:lang w:eastAsia="en-US"/>
        </w:rPr>
      </w:pPr>
      <w:r w:rsidRPr="00154EB0">
        <w:rPr>
          <w:rFonts w:ascii="Times New Roman" w:eastAsia="Calibri" w:hAnsi="Times New Roman"/>
          <w:b/>
          <w:bCs/>
          <w:color w:val="000000"/>
          <w:lang w:eastAsia="en-US"/>
        </w:rPr>
        <w:t xml:space="preserve">8. Место и порядок подачи предложений </w:t>
      </w:r>
    </w:p>
    <w:p w:rsidR="00154EB0" w:rsidRPr="00154EB0" w:rsidRDefault="00154EB0" w:rsidP="00154EB0">
      <w:pPr>
        <w:autoSpaceDE w:val="0"/>
        <w:autoSpaceDN w:val="0"/>
        <w:adjustRightInd w:val="0"/>
        <w:spacing w:after="0" w:line="240" w:lineRule="auto"/>
        <w:jc w:val="both"/>
        <w:rPr>
          <w:rFonts w:ascii="Times New Roman" w:eastAsia="Calibri" w:hAnsi="Times New Roman"/>
          <w:color w:val="000000"/>
          <w:lang w:eastAsia="en-US"/>
        </w:rPr>
      </w:pPr>
      <w:r w:rsidRPr="00154EB0">
        <w:rPr>
          <w:rFonts w:ascii="Times New Roman" w:eastAsia="Calibri" w:hAnsi="Times New Roman"/>
          <w:color w:val="000000"/>
          <w:lang w:eastAsia="en-US"/>
        </w:rPr>
        <w:t xml:space="preserve">Подача предложений участниками процедуры закупки осуществляется </w:t>
      </w:r>
      <w:r w:rsidR="00823C58">
        <w:rPr>
          <w:rFonts w:ascii="Times New Roman" w:eastAsia="Calibri" w:hAnsi="Times New Roman"/>
          <w:color w:val="000000"/>
          <w:lang w:eastAsia="en-US"/>
        </w:rPr>
        <w:t>с19 ноября 2012 года до 15-00 часов 23 ноября 2012 года</w:t>
      </w:r>
      <w:r w:rsidR="00823C58" w:rsidRPr="00154EB0">
        <w:rPr>
          <w:rFonts w:ascii="Times New Roman" w:eastAsia="Calibri" w:hAnsi="Times New Roman"/>
          <w:color w:val="000000"/>
          <w:lang w:eastAsia="en-US"/>
        </w:rPr>
        <w:t xml:space="preserve"> </w:t>
      </w:r>
      <w:r w:rsidRPr="00154EB0">
        <w:rPr>
          <w:rFonts w:ascii="Times New Roman" w:eastAsia="Calibri" w:hAnsi="Times New Roman"/>
          <w:color w:val="000000"/>
          <w:lang w:eastAsia="en-US"/>
        </w:rPr>
        <w:t xml:space="preserve">по адресу: </w:t>
      </w:r>
    </w:p>
    <w:p w:rsidR="00154EB0" w:rsidRPr="00154EB0" w:rsidRDefault="00154EB0" w:rsidP="00154EB0">
      <w:pPr>
        <w:autoSpaceDE w:val="0"/>
        <w:autoSpaceDN w:val="0"/>
        <w:adjustRightInd w:val="0"/>
        <w:spacing w:after="0" w:line="240" w:lineRule="auto"/>
        <w:jc w:val="both"/>
        <w:rPr>
          <w:rFonts w:ascii="Times New Roman" w:eastAsia="Calibri" w:hAnsi="Times New Roman"/>
          <w:color w:val="000000"/>
          <w:lang w:eastAsia="en-US"/>
        </w:rPr>
      </w:pPr>
      <w:r w:rsidRPr="00154EB0">
        <w:rPr>
          <w:rFonts w:ascii="Times New Roman" w:eastAsia="Calibri" w:hAnsi="Times New Roman"/>
          <w:bCs/>
          <w:color w:val="000000"/>
          <w:lang w:eastAsia="en-US"/>
        </w:rPr>
        <w:t xml:space="preserve">г. Выборг, ул. Сухова, д. 2, </w:t>
      </w:r>
      <w:proofErr w:type="spellStart"/>
      <w:r w:rsidRPr="00154EB0">
        <w:rPr>
          <w:rFonts w:ascii="Times New Roman" w:eastAsia="Calibri" w:hAnsi="Times New Roman"/>
          <w:bCs/>
          <w:color w:val="000000"/>
          <w:lang w:eastAsia="en-US"/>
        </w:rPr>
        <w:t>каб</w:t>
      </w:r>
      <w:proofErr w:type="spellEnd"/>
      <w:r w:rsidRPr="00154EB0">
        <w:rPr>
          <w:rFonts w:ascii="Times New Roman" w:eastAsia="Calibri" w:hAnsi="Times New Roman"/>
          <w:bCs/>
          <w:color w:val="000000"/>
          <w:lang w:eastAsia="en-US"/>
        </w:rPr>
        <w:t>. 3 с 08-00 часов до 17-15 часов</w:t>
      </w:r>
      <w:r w:rsidRPr="00154EB0">
        <w:rPr>
          <w:rFonts w:ascii="Times New Roman" w:eastAsia="Calibri" w:hAnsi="Times New Roman"/>
          <w:color w:val="000000"/>
          <w:lang w:eastAsia="en-US"/>
        </w:rPr>
        <w:t>, в пятницу с 08.00-16.00 (</w:t>
      </w:r>
      <w:proofErr w:type="spellStart"/>
      <w:r w:rsidRPr="00154EB0">
        <w:rPr>
          <w:rFonts w:ascii="Times New Roman" w:eastAsia="Calibri" w:hAnsi="Times New Roman"/>
          <w:color w:val="000000"/>
          <w:lang w:eastAsia="en-US"/>
        </w:rPr>
        <w:t>мск</w:t>
      </w:r>
      <w:proofErr w:type="spellEnd"/>
      <w:r w:rsidRPr="00154EB0">
        <w:rPr>
          <w:rFonts w:ascii="Times New Roman" w:eastAsia="Calibri" w:hAnsi="Times New Roman"/>
          <w:color w:val="000000"/>
          <w:lang w:eastAsia="en-US"/>
        </w:rPr>
        <w:t>), перерыв 12.00-13.00 (</w:t>
      </w:r>
      <w:proofErr w:type="spellStart"/>
      <w:r w:rsidRPr="00154EB0">
        <w:rPr>
          <w:rFonts w:ascii="Times New Roman" w:eastAsia="Calibri" w:hAnsi="Times New Roman"/>
          <w:color w:val="000000"/>
          <w:lang w:eastAsia="en-US"/>
        </w:rPr>
        <w:t>мск</w:t>
      </w:r>
      <w:proofErr w:type="spellEnd"/>
      <w:r w:rsidRPr="00154EB0">
        <w:rPr>
          <w:rFonts w:ascii="Times New Roman" w:eastAsia="Calibri" w:hAnsi="Times New Roman"/>
          <w:color w:val="000000"/>
          <w:lang w:eastAsia="en-US"/>
        </w:rPr>
        <w:t>). Подача заявок в виде электронных документов не предусмотрена.</w:t>
      </w:r>
      <w:r w:rsidR="006D6EBA">
        <w:rPr>
          <w:rFonts w:ascii="Times New Roman" w:eastAsia="Calibri" w:hAnsi="Times New Roman"/>
          <w:color w:val="000000"/>
          <w:lang w:eastAsia="en-US"/>
        </w:rPr>
        <w:t xml:space="preserve"> </w:t>
      </w:r>
    </w:p>
    <w:p w:rsidR="00154EB0" w:rsidRPr="00154EB0" w:rsidRDefault="00154EB0" w:rsidP="00154EB0">
      <w:pPr>
        <w:autoSpaceDE w:val="0"/>
        <w:autoSpaceDN w:val="0"/>
        <w:adjustRightInd w:val="0"/>
        <w:spacing w:before="60" w:after="0" w:line="240" w:lineRule="auto"/>
        <w:jc w:val="both"/>
        <w:rPr>
          <w:rFonts w:ascii="Times New Roman" w:eastAsia="Calibri" w:hAnsi="Times New Roman"/>
          <w:color w:val="000000"/>
          <w:lang w:eastAsia="en-US"/>
        </w:rPr>
      </w:pPr>
      <w:r w:rsidRPr="00154EB0">
        <w:rPr>
          <w:rFonts w:ascii="Times New Roman" w:eastAsia="Calibri" w:hAnsi="Times New Roman"/>
          <w:b/>
          <w:bCs/>
          <w:color w:val="000000"/>
          <w:lang w:eastAsia="en-US"/>
        </w:rPr>
        <w:t xml:space="preserve">9. Срок окончания подачи предложений, место, дата и время рассмотрения предложений и подведения итогов проведения открытого запроса предложений </w:t>
      </w:r>
    </w:p>
    <w:p w:rsidR="00154EB0" w:rsidRPr="00154EB0" w:rsidRDefault="00154EB0" w:rsidP="00154EB0">
      <w:pPr>
        <w:autoSpaceDE w:val="0"/>
        <w:autoSpaceDN w:val="0"/>
        <w:adjustRightInd w:val="0"/>
        <w:spacing w:after="0" w:line="240" w:lineRule="auto"/>
        <w:jc w:val="both"/>
        <w:rPr>
          <w:rFonts w:ascii="Times New Roman" w:eastAsia="Calibri" w:hAnsi="Times New Roman"/>
          <w:color w:val="000000"/>
          <w:lang w:eastAsia="en-US"/>
        </w:rPr>
      </w:pPr>
      <w:r w:rsidRPr="00154EB0">
        <w:rPr>
          <w:rFonts w:ascii="Times New Roman" w:eastAsia="Calibri" w:hAnsi="Times New Roman"/>
          <w:color w:val="000000"/>
          <w:lang w:eastAsia="en-US"/>
        </w:rPr>
        <w:t xml:space="preserve">Срок окончания подачи предложений (заявок): </w:t>
      </w:r>
      <w:r w:rsidR="006D6EBA">
        <w:rPr>
          <w:rFonts w:ascii="Times New Roman" w:eastAsia="Calibri" w:hAnsi="Times New Roman"/>
          <w:color w:val="000000"/>
          <w:lang w:eastAsia="en-US"/>
        </w:rPr>
        <w:t>23</w:t>
      </w:r>
      <w:r w:rsidRPr="00154EB0">
        <w:rPr>
          <w:rFonts w:ascii="Times New Roman" w:eastAsia="Calibri" w:hAnsi="Times New Roman"/>
          <w:color w:val="000000"/>
          <w:lang w:eastAsia="en-US"/>
        </w:rPr>
        <w:t xml:space="preserve"> ноября 2012 г. 15-00 часов (время московское). </w:t>
      </w:r>
    </w:p>
    <w:p w:rsidR="00154EB0" w:rsidRPr="00154EB0" w:rsidRDefault="00154EB0" w:rsidP="00154EB0">
      <w:pPr>
        <w:spacing w:after="0" w:line="240" w:lineRule="auto"/>
        <w:jc w:val="both"/>
        <w:rPr>
          <w:rFonts w:ascii="Times New Roman" w:hAnsi="Times New Roman"/>
        </w:rPr>
      </w:pPr>
      <w:r w:rsidRPr="00154EB0">
        <w:rPr>
          <w:rFonts w:ascii="Times New Roman" w:hAnsi="Times New Roman"/>
        </w:rPr>
        <w:t xml:space="preserve">Место, дата и время рассмотрения предложений и подведения итогов: по адресу Заказчика не позднее </w:t>
      </w:r>
      <w:r w:rsidR="006D6EBA">
        <w:rPr>
          <w:rFonts w:ascii="Times New Roman" w:hAnsi="Times New Roman"/>
        </w:rPr>
        <w:t>26</w:t>
      </w:r>
      <w:r w:rsidRPr="00154EB0">
        <w:rPr>
          <w:rFonts w:ascii="Times New Roman" w:hAnsi="Times New Roman"/>
        </w:rPr>
        <w:t xml:space="preserve"> ноября 2012 года.</w:t>
      </w:r>
    </w:p>
    <w:p w:rsidR="00154EB0" w:rsidRPr="00154EB0" w:rsidRDefault="00154EB0" w:rsidP="00154EB0">
      <w:pPr>
        <w:spacing w:before="60" w:after="0" w:line="240" w:lineRule="auto"/>
        <w:rPr>
          <w:rFonts w:ascii="Times New Roman" w:hAnsi="Times New Roman"/>
          <w:b/>
        </w:rPr>
      </w:pPr>
      <w:r w:rsidRPr="00154EB0">
        <w:rPr>
          <w:rFonts w:ascii="Times New Roman" w:hAnsi="Times New Roman"/>
          <w:b/>
        </w:rPr>
        <w:t>10. Переторжка:</w:t>
      </w:r>
    </w:p>
    <w:p w:rsidR="00154EB0" w:rsidRPr="00154EB0" w:rsidRDefault="00154EB0" w:rsidP="00154EB0">
      <w:pPr>
        <w:spacing w:before="60" w:after="0" w:line="240" w:lineRule="auto"/>
        <w:rPr>
          <w:rFonts w:ascii="Times New Roman" w:hAnsi="Times New Roman"/>
        </w:rPr>
      </w:pPr>
      <w:proofErr w:type="gramStart"/>
      <w:r w:rsidRPr="00154EB0">
        <w:rPr>
          <w:rFonts w:ascii="Times New Roman" w:hAnsi="Times New Roman"/>
          <w:bCs/>
          <w:szCs w:val="24"/>
        </w:rPr>
        <w:t>Возможна</w:t>
      </w:r>
      <w:proofErr w:type="gramEnd"/>
      <w:r w:rsidRPr="00154EB0">
        <w:rPr>
          <w:rFonts w:ascii="Times New Roman" w:hAnsi="Times New Roman"/>
          <w:bCs/>
          <w:szCs w:val="24"/>
        </w:rPr>
        <w:t xml:space="preserve"> в случае, если по итогам оценки и сопоставления заявок на участие в запросе предложений выявлено более одной заявки, удовлетворяющей требованиям заказчика</w:t>
      </w:r>
      <w:r w:rsidRPr="00154EB0">
        <w:rPr>
          <w:rFonts w:ascii="Times New Roman" w:hAnsi="Times New Roman"/>
          <w:b/>
        </w:rPr>
        <w:t xml:space="preserve"> </w:t>
      </w:r>
      <w:r w:rsidRPr="00154EB0">
        <w:rPr>
          <w:rFonts w:ascii="Times New Roman" w:hAnsi="Times New Roman"/>
        </w:rPr>
        <w:t xml:space="preserve">по адресу Заказчика </w:t>
      </w:r>
      <w:r w:rsidR="006D6EBA">
        <w:rPr>
          <w:rFonts w:ascii="Times New Roman" w:hAnsi="Times New Roman"/>
        </w:rPr>
        <w:t>27</w:t>
      </w:r>
      <w:r w:rsidRPr="00154EB0">
        <w:rPr>
          <w:rFonts w:ascii="Times New Roman" w:hAnsi="Times New Roman"/>
        </w:rPr>
        <w:t xml:space="preserve"> ноября в 14-00 часов по московскому времени.</w:t>
      </w:r>
    </w:p>
    <w:p w:rsidR="00154EB0" w:rsidRPr="00154EB0" w:rsidRDefault="00154EB0" w:rsidP="00154EB0">
      <w:pPr>
        <w:spacing w:before="60" w:after="0" w:line="240" w:lineRule="auto"/>
        <w:rPr>
          <w:rFonts w:ascii="Times New Roman" w:hAnsi="Times New Roman"/>
          <w:b/>
        </w:rPr>
      </w:pPr>
      <w:r w:rsidRPr="00154EB0">
        <w:rPr>
          <w:rFonts w:ascii="Times New Roman" w:hAnsi="Times New Roman"/>
          <w:b/>
        </w:rPr>
        <w:t>11. Преимущества, предоставляемые учреждениям уголовно-исполнительной системы и организациям инвалидов.</w:t>
      </w:r>
    </w:p>
    <w:p w:rsidR="00154EB0" w:rsidRPr="00154EB0" w:rsidRDefault="00154EB0" w:rsidP="00154EB0">
      <w:pPr>
        <w:tabs>
          <w:tab w:val="num" w:pos="-180"/>
        </w:tabs>
        <w:spacing w:after="0" w:line="240" w:lineRule="auto"/>
        <w:jc w:val="both"/>
        <w:rPr>
          <w:rFonts w:ascii="Times New Roman" w:hAnsi="Times New Roman"/>
        </w:rPr>
      </w:pPr>
      <w:r w:rsidRPr="00154EB0">
        <w:rPr>
          <w:rFonts w:ascii="Times New Roman" w:hAnsi="Times New Roman"/>
        </w:rPr>
        <w:t>Не предоставляются.</w:t>
      </w:r>
    </w:p>
    <w:p w:rsidR="00154EB0" w:rsidRPr="00154EB0" w:rsidRDefault="00154EB0" w:rsidP="00154EB0">
      <w:pPr>
        <w:tabs>
          <w:tab w:val="num" w:pos="-180"/>
        </w:tabs>
        <w:spacing w:after="0" w:line="240" w:lineRule="auto"/>
        <w:jc w:val="both"/>
        <w:rPr>
          <w:rFonts w:ascii="Times New Roman" w:hAnsi="Times New Roman"/>
        </w:rPr>
      </w:pPr>
      <w:r w:rsidRPr="00154EB0">
        <w:rPr>
          <w:rFonts w:ascii="Times New Roman" w:hAnsi="Times New Roman"/>
        </w:rPr>
        <w:br w:type="page"/>
      </w:r>
    </w:p>
    <w:p w:rsidR="00154EB0" w:rsidRDefault="00154EB0">
      <w:pPr>
        <w:spacing w:after="0" w:line="240" w:lineRule="auto"/>
        <w:rPr>
          <w:noProof/>
        </w:rPr>
      </w:pPr>
    </w:p>
    <w:p w:rsidR="002540E4" w:rsidRDefault="002540E4" w:rsidP="002540E4">
      <w:pPr>
        <w:spacing w:after="0" w:line="240" w:lineRule="auto"/>
        <w:rPr>
          <w:rFonts w:ascii="Times New Roman" w:hAnsi="Times New Roman"/>
          <w:bCs/>
        </w:rPr>
      </w:pPr>
      <w:r>
        <w:rPr>
          <w:noProof/>
        </w:rPr>
        <w:drawing>
          <wp:inline distT="0" distB="0" distL="0" distR="0">
            <wp:extent cx="6200775" cy="1228725"/>
            <wp:effectExtent l="19050" t="0" r="9525"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8"/>
                    <a:srcRect/>
                    <a:stretch>
                      <a:fillRect/>
                    </a:stretch>
                  </pic:blipFill>
                  <pic:spPr bwMode="auto">
                    <a:xfrm>
                      <a:off x="0" y="0"/>
                      <a:ext cx="6200775" cy="1228725"/>
                    </a:xfrm>
                    <a:prstGeom prst="rect">
                      <a:avLst/>
                    </a:prstGeom>
                    <a:noFill/>
                    <a:ln w="9525">
                      <a:noFill/>
                      <a:miter lim="800000"/>
                      <a:headEnd/>
                      <a:tailEnd/>
                    </a:ln>
                  </pic:spPr>
                </pic:pic>
              </a:graphicData>
            </a:graphic>
          </wp:inline>
        </w:drawing>
      </w:r>
    </w:p>
    <w:p w:rsidR="00101C94" w:rsidRPr="00726B61" w:rsidRDefault="00101C94" w:rsidP="007321E4">
      <w:pPr>
        <w:spacing w:after="0" w:line="240" w:lineRule="auto"/>
        <w:ind w:left="6804" w:firstLine="5"/>
        <w:rPr>
          <w:rFonts w:ascii="Times New Roman" w:hAnsi="Times New Roman"/>
          <w:bCs/>
        </w:rPr>
      </w:pPr>
      <w:r w:rsidRPr="00726B61">
        <w:rPr>
          <w:rFonts w:ascii="Times New Roman" w:hAnsi="Times New Roman"/>
          <w:bCs/>
        </w:rPr>
        <w:t>УТВЕРЖДАЮ</w:t>
      </w:r>
    </w:p>
    <w:p w:rsidR="00101C94" w:rsidRPr="00726B61" w:rsidRDefault="00101C94" w:rsidP="007321E4">
      <w:pPr>
        <w:spacing w:after="0" w:line="240" w:lineRule="auto"/>
        <w:ind w:left="6804" w:firstLine="5"/>
        <w:rPr>
          <w:rFonts w:ascii="Times New Roman" w:hAnsi="Times New Roman"/>
          <w:bCs/>
        </w:rPr>
      </w:pPr>
      <w:r w:rsidRPr="00726B61">
        <w:rPr>
          <w:rFonts w:ascii="Times New Roman" w:hAnsi="Times New Roman"/>
          <w:bCs/>
        </w:rPr>
        <w:t>Генеральный директор</w:t>
      </w:r>
    </w:p>
    <w:p w:rsidR="00101C94" w:rsidRPr="00726B61" w:rsidRDefault="00101C94" w:rsidP="007321E4">
      <w:pPr>
        <w:spacing w:after="0" w:line="240" w:lineRule="auto"/>
        <w:ind w:left="6804" w:firstLine="5"/>
        <w:rPr>
          <w:rFonts w:ascii="Times New Roman" w:hAnsi="Times New Roman"/>
          <w:bCs/>
        </w:rPr>
      </w:pPr>
      <w:r w:rsidRPr="00726B61">
        <w:rPr>
          <w:rFonts w:ascii="Times New Roman" w:hAnsi="Times New Roman"/>
          <w:bCs/>
        </w:rPr>
        <w:t xml:space="preserve"> ОАО «</w:t>
      </w:r>
      <w:proofErr w:type="spellStart"/>
      <w:r w:rsidRPr="00726B61">
        <w:rPr>
          <w:rFonts w:ascii="Times New Roman" w:hAnsi="Times New Roman"/>
          <w:bCs/>
        </w:rPr>
        <w:t>Выборгтеплоэнерго</w:t>
      </w:r>
      <w:proofErr w:type="spellEnd"/>
      <w:r w:rsidRPr="00726B61">
        <w:rPr>
          <w:rFonts w:ascii="Times New Roman" w:hAnsi="Times New Roman"/>
          <w:bCs/>
        </w:rPr>
        <w:t>»</w:t>
      </w:r>
    </w:p>
    <w:p w:rsidR="00101C94" w:rsidRPr="00726B61" w:rsidRDefault="00101C94" w:rsidP="007321E4">
      <w:pPr>
        <w:spacing w:after="0" w:line="240" w:lineRule="auto"/>
        <w:ind w:left="6804" w:firstLine="5"/>
        <w:rPr>
          <w:rFonts w:ascii="Times New Roman" w:hAnsi="Times New Roman"/>
          <w:bCs/>
        </w:rPr>
      </w:pPr>
      <w:r w:rsidRPr="00726B61">
        <w:rPr>
          <w:rFonts w:ascii="Times New Roman" w:hAnsi="Times New Roman"/>
          <w:bCs/>
        </w:rPr>
        <w:t>__________ А.Ф. Мануйлов</w:t>
      </w:r>
    </w:p>
    <w:p w:rsidR="00101C94" w:rsidRPr="00726B61" w:rsidRDefault="006D6EBA" w:rsidP="007321E4">
      <w:pPr>
        <w:spacing w:after="0" w:line="240" w:lineRule="auto"/>
        <w:ind w:left="6804" w:firstLine="5"/>
        <w:rPr>
          <w:rFonts w:ascii="Times New Roman" w:hAnsi="Times New Roman"/>
          <w:b/>
          <w:bCs/>
        </w:rPr>
      </w:pPr>
      <w:r>
        <w:rPr>
          <w:rFonts w:ascii="Times New Roman" w:hAnsi="Times New Roman"/>
          <w:bCs/>
        </w:rPr>
        <w:t>«19»</w:t>
      </w:r>
      <w:r w:rsidR="002540E4">
        <w:rPr>
          <w:rFonts w:ascii="Times New Roman" w:hAnsi="Times New Roman"/>
          <w:bCs/>
        </w:rPr>
        <w:t xml:space="preserve"> ноября</w:t>
      </w:r>
      <w:r w:rsidR="00101C94">
        <w:rPr>
          <w:rFonts w:ascii="Times New Roman" w:hAnsi="Times New Roman"/>
          <w:bCs/>
        </w:rPr>
        <w:t xml:space="preserve"> 2</w:t>
      </w:r>
      <w:r w:rsidR="00101C94" w:rsidRPr="00726B61">
        <w:rPr>
          <w:rFonts w:ascii="Times New Roman" w:hAnsi="Times New Roman"/>
          <w:bCs/>
        </w:rPr>
        <w:t>012</w:t>
      </w:r>
      <w:r w:rsidR="009A594A">
        <w:rPr>
          <w:rFonts w:ascii="Times New Roman" w:hAnsi="Times New Roman"/>
          <w:bCs/>
        </w:rPr>
        <w:t xml:space="preserve"> </w:t>
      </w:r>
      <w:r w:rsidR="00101C94" w:rsidRPr="00726B61">
        <w:rPr>
          <w:rFonts w:ascii="Times New Roman" w:hAnsi="Times New Roman"/>
          <w:bCs/>
        </w:rPr>
        <w:t>г.</w:t>
      </w:r>
    </w:p>
    <w:p w:rsidR="00101C94" w:rsidRDefault="00101C94" w:rsidP="00C12720">
      <w:pPr>
        <w:jc w:val="center"/>
        <w:rPr>
          <w:rFonts w:ascii="Times New Roman" w:hAnsi="Times New Roman"/>
          <w:b/>
          <w:bCs/>
        </w:rPr>
      </w:pPr>
    </w:p>
    <w:p w:rsidR="00101C94" w:rsidRDefault="00101C94" w:rsidP="00C12720">
      <w:pPr>
        <w:jc w:val="center"/>
        <w:rPr>
          <w:rFonts w:ascii="Times New Roman" w:hAnsi="Times New Roman"/>
          <w:b/>
          <w:bCs/>
        </w:rPr>
      </w:pPr>
    </w:p>
    <w:p w:rsidR="00101C94" w:rsidRDefault="00101C94" w:rsidP="00C12720">
      <w:pPr>
        <w:jc w:val="center"/>
        <w:rPr>
          <w:rFonts w:ascii="Times New Roman" w:hAnsi="Times New Roman"/>
          <w:b/>
          <w:bCs/>
        </w:rPr>
      </w:pPr>
    </w:p>
    <w:p w:rsidR="00101C94" w:rsidRDefault="00101C94" w:rsidP="00C12720">
      <w:pPr>
        <w:jc w:val="center"/>
        <w:rPr>
          <w:rFonts w:ascii="Times New Roman" w:hAnsi="Times New Roman"/>
          <w:b/>
          <w:bCs/>
        </w:rPr>
      </w:pPr>
    </w:p>
    <w:p w:rsidR="00101C94" w:rsidRDefault="00101C94" w:rsidP="00C12720">
      <w:pPr>
        <w:jc w:val="center"/>
        <w:rPr>
          <w:rFonts w:ascii="Times New Roman" w:hAnsi="Times New Roman"/>
          <w:b/>
          <w:bCs/>
        </w:rPr>
      </w:pPr>
    </w:p>
    <w:p w:rsidR="00101C94" w:rsidRDefault="00101C94" w:rsidP="00C12720">
      <w:pPr>
        <w:jc w:val="center"/>
        <w:rPr>
          <w:rFonts w:ascii="Times New Roman" w:hAnsi="Times New Roman"/>
          <w:b/>
          <w:bCs/>
        </w:rPr>
      </w:pPr>
    </w:p>
    <w:p w:rsidR="00101C94" w:rsidRDefault="00101C94" w:rsidP="00C12720">
      <w:pPr>
        <w:jc w:val="center"/>
        <w:rPr>
          <w:rFonts w:ascii="Times New Roman" w:hAnsi="Times New Roman"/>
          <w:b/>
          <w:bCs/>
        </w:rPr>
      </w:pPr>
      <w:r w:rsidRPr="00726B61">
        <w:rPr>
          <w:rFonts w:ascii="Times New Roman" w:hAnsi="Times New Roman"/>
          <w:b/>
          <w:bCs/>
        </w:rPr>
        <w:t xml:space="preserve">ДОКУМЕНТАЦИЯ </w:t>
      </w:r>
      <w:r>
        <w:rPr>
          <w:rFonts w:ascii="Times New Roman" w:hAnsi="Times New Roman"/>
          <w:b/>
          <w:bCs/>
        </w:rPr>
        <w:t xml:space="preserve">ОТКРЫТОГО </w:t>
      </w:r>
      <w:r w:rsidRPr="00726B61">
        <w:rPr>
          <w:rFonts w:ascii="Times New Roman" w:hAnsi="Times New Roman"/>
          <w:b/>
          <w:bCs/>
        </w:rPr>
        <w:t>ЗАПРОСА ПРЕДЛОЖЕНИЙ</w:t>
      </w:r>
      <w:r>
        <w:rPr>
          <w:rFonts w:ascii="Times New Roman" w:hAnsi="Times New Roman"/>
          <w:b/>
          <w:bCs/>
        </w:rPr>
        <w:t xml:space="preserve"> </w:t>
      </w:r>
    </w:p>
    <w:p w:rsidR="00101C94" w:rsidRPr="00726B61" w:rsidRDefault="002540E4" w:rsidP="00C12720">
      <w:pPr>
        <w:jc w:val="center"/>
        <w:rPr>
          <w:rFonts w:ascii="Times New Roman" w:hAnsi="Times New Roman"/>
          <w:b/>
          <w:bCs/>
        </w:rPr>
      </w:pPr>
      <w:r>
        <w:rPr>
          <w:rFonts w:ascii="Times New Roman" w:hAnsi="Times New Roman"/>
          <w:b/>
          <w:bCs/>
        </w:rPr>
        <w:t xml:space="preserve">№ </w:t>
      </w:r>
      <w:r w:rsidR="00823C58">
        <w:rPr>
          <w:rFonts w:ascii="Times New Roman" w:hAnsi="Times New Roman"/>
          <w:b/>
          <w:bCs/>
        </w:rPr>
        <w:t>39</w:t>
      </w:r>
      <w:r w:rsidR="00101C94">
        <w:rPr>
          <w:rFonts w:ascii="Times New Roman" w:hAnsi="Times New Roman"/>
          <w:b/>
          <w:bCs/>
        </w:rPr>
        <w:t xml:space="preserve">  от</w:t>
      </w:r>
      <w:r>
        <w:rPr>
          <w:rFonts w:ascii="Times New Roman" w:hAnsi="Times New Roman"/>
          <w:b/>
          <w:bCs/>
        </w:rPr>
        <w:t xml:space="preserve"> </w:t>
      </w:r>
      <w:r w:rsidR="006D6EBA">
        <w:rPr>
          <w:rFonts w:ascii="Times New Roman" w:hAnsi="Times New Roman"/>
          <w:b/>
          <w:bCs/>
        </w:rPr>
        <w:t>«19»</w:t>
      </w:r>
      <w:r>
        <w:rPr>
          <w:rFonts w:ascii="Times New Roman" w:hAnsi="Times New Roman"/>
          <w:b/>
          <w:bCs/>
        </w:rPr>
        <w:t xml:space="preserve"> ноября</w:t>
      </w:r>
      <w:r w:rsidR="00101C94">
        <w:rPr>
          <w:rFonts w:ascii="Times New Roman" w:hAnsi="Times New Roman"/>
          <w:b/>
          <w:bCs/>
        </w:rPr>
        <w:t xml:space="preserve">  </w:t>
      </w:r>
      <w:smartTag w:uri="urn:schemas-microsoft-com:office:smarttags" w:element="metricconverter">
        <w:smartTagPr>
          <w:attr w:name="ProductID" w:val="2012 г"/>
        </w:smartTagPr>
        <w:r w:rsidR="00101C94">
          <w:rPr>
            <w:rFonts w:ascii="Times New Roman" w:hAnsi="Times New Roman"/>
            <w:b/>
            <w:bCs/>
          </w:rPr>
          <w:t>2012 г</w:t>
        </w:r>
      </w:smartTag>
      <w:r w:rsidR="00101C94">
        <w:rPr>
          <w:rFonts w:ascii="Times New Roman" w:hAnsi="Times New Roman"/>
          <w:b/>
          <w:bCs/>
        </w:rPr>
        <w:t>.</w:t>
      </w:r>
    </w:p>
    <w:p w:rsidR="00101C94" w:rsidRPr="00DC4D45" w:rsidRDefault="00101C94" w:rsidP="00A94016">
      <w:pPr>
        <w:pStyle w:val="rvps1"/>
        <w:rPr>
          <w:b/>
          <w:bCs/>
        </w:rPr>
      </w:pPr>
      <w:r w:rsidRPr="00A45181">
        <w:rPr>
          <w:bCs/>
        </w:rPr>
        <w:t>«Косметический ремонт эвакуационных выходов и р</w:t>
      </w:r>
      <w:r w:rsidRPr="00A45181">
        <w:t>емонт</w:t>
      </w:r>
      <w:r>
        <w:t xml:space="preserve"> помещений в лаборатории </w:t>
      </w:r>
      <w:proofErr w:type="spellStart"/>
      <w:r>
        <w:t>КИПиА</w:t>
      </w:r>
      <w:proofErr w:type="spellEnd"/>
      <w:r>
        <w:t xml:space="preserve"> по адресу: г</w:t>
      </w:r>
      <w:proofErr w:type="gramStart"/>
      <w:r>
        <w:t>.В</w:t>
      </w:r>
      <w:proofErr w:type="gramEnd"/>
      <w:r>
        <w:t>ыборг, ул.Б.Каменная</w:t>
      </w:r>
      <w:r w:rsidRPr="00DC4D45">
        <w:rPr>
          <w:b/>
          <w:bCs/>
        </w:rPr>
        <w:t>»</w:t>
      </w:r>
    </w:p>
    <w:p w:rsidR="00101C94" w:rsidRPr="00726B61" w:rsidRDefault="00101C94" w:rsidP="00C12720">
      <w:pPr>
        <w:jc w:val="center"/>
        <w:rPr>
          <w:rFonts w:ascii="Times New Roman" w:hAnsi="Times New Roman"/>
          <w:i/>
        </w:rPr>
      </w:pPr>
    </w:p>
    <w:p w:rsidR="00101C94" w:rsidRPr="00726B61" w:rsidRDefault="00101C94" w:rsidP="00C12720">
      <w:pPr>
        <w:jc w:val="center"/>
        <w:rPr>
          <w:rFonts w:ascii="Times New Roman" w:hAnsi="Times New Roman"/>
        </w:rPr>
      </w:pPr>
    </w:p>
    <w:p w:rsidR="00101C94" w:rsidRPr="00726B61" w:rsidRDefault="00101C94" w:rsidP="00C12720">
      <w:pPr>
        <w:jc w:val="center"/>
        <w:rPr>
          <w:rFonts w:ascii="Times New Roman" w:hAnsi="Times New Roman"/>
        </w:rPr>
      </w:pPr>
    </w:p>
    <w:p w:rsidR="00101C94" w:rsidRPr="00726B61" w:rsidRDefault="00101C94" w:rsidP="00C12720">
      <w:pPr>
        <w:jc w:val="center"/>
        <w:rPr>
          <w:rFonts w:ascii="Times New Roman" w:hAnsi="Times New Roman"/>
        </w:rPr>
      </w:pPr>
    </w:p>
    <w:p w:rsidR="00101C94" w:rsidRPr="00726B61" w:rsidRDefault="00101C94" w:rsidP="00C12720">
      <w:pPr>
        <w:jc w:val="center"/>
        <w:rPr>
          <w:rFonts w:ascii="Times New Roman" w:hAnsi="Times New Roman"/>
        </w:rPr>
      </w:pPr>
    </w:p>
    <w:p w:rsidR="00101C94" w:rsidRPr="00726B61" w:rsidRDefault="00101C94" w:rsidP="00C12720">
      <w:pPr>
        <w:jc w:val="center"/>
        <w:rPr>
          <w:rFonts w:ascii="Times New Roman" w:hAnsi="Times New Roman"/>
        </w:rPr>
      </w:pPr>
    </w:p>
    <w:p w:rsidR="00101C94" w:rsidRPr="00726B61" w:rsidRDefault="00101C94" w:rsidP="00C12720">
      <w:pPr>
        <w:jc w:val="center"/>
        <w:rPr>
          <w:rFonts w:ascii="Times New Roman" w:hAnsi="Times New Roman"/>
        </w:rPr>
      </w:pPr>
    </w:p>
    <w:p w:rsidR="00101C94" w:rsidRPr="00726B61" w:rsidRDefault="00101C94" w:rsidP="00C12720">
      <w:pPr>
        <w:jc w:val="center"/>
        <w:rPr>
          <w:rFonts w:ascii="Times New Roman" w:hAnsi="Times New Roman"/>
        </w:rPr>
      </w:pPr>
    </w:p>
    <w:p w:rsidR="00101C94" w:rsidRPr="00726B61" w:rsidRDefault="00101C94" w:rsidP="00C12720">
      <w:pPr>
        <w:jc w:val="center"/>
        <w:rPr>
          <w:rFonts w:ascii="Times New Roman" w:hAnsi="Times New Roman"/>
        </w:rPr>
      </w:pPr>
    </w:p>
    <w:p w:rsidR="00101C94" w:rsidRDefault="00101C94" w:rsidP="00C12720">
      <w:pPr>
        <w:jc w:val="center"/>
        <w:rPr>
          <w:rFonts w:ascii="Times New Roman" w:hAnsi="Times New Roman"/>
        </w:rPr>
      </w:pPr>
    </w:p>
    <w:p w:rsidR="00101C94" w:rsidRDefault="00101C94" w:rsidP="00C12720">
      <w:pPr>
        <w:jc w:val="center"/>
        <w:rPr>
          <w:rFonts w:ascii="Times New Roman" w:hAnsi="Times New Roman"/>
        </w:rPr>
      </w:pPr>
    </w:p>
    <w:p w:rsidR="00101C94" w:rsidRDefault="00101C94" w:rsidP="00C12720">
      <w:pPr>
        <w:jc w:val="center"/>
        <w:rPr>
          <w:rFonts w:ascii="Times New Roman" w:hAnsi="Times New Roman"/>
        </w:rPr>
      </w:pPr>
    </w:p>
    <w:p w:rsidR="00101C94" w:rsidRDefault="00101C94" w:rsidP="00C12720">
      <w:pPr>
        <w:jc w:val="center"/>
        <w:rPr>
          <w:rFonts w:ascii="Times New Roman" w:hAnsi="Times New Roman"/>
        </w:rPr>
      </w:pPr>
    </w:p>
    <w:p w:rsidR="00101C94" w:rsidRPr="00B10EAF" w:rsidRDefault="00101C94" w:rsidP="007321E4">
      <w:pPr>
        <w:spacing w:after="0" w:line="240" w:lineRule="auto"/>
        <w:jc w:val="center"/>
        <w:rPr>
          <w:rFonts w:ascii="Times New Roman" w:hAnsi="Times New Roman"/>
        </w:rPr>
      </w:pPr>
      <w:r w:rsidRPr="00B10EAF">
        <w:rPr>
          <w:rFonts w:ascii="Times New Roman" w:hAnsi="Times New Roman"/>
        </w:rPr>
        <w:t>г. Выборг</w:t>
      </w:r>
    </w:p>
    <w:p w:rsidR="002540E4" w:rsidRPr="002540E4" w:rsidRDefault="00101C94" w:rsidP="002540E4">
      <w:pPr>
        <w:pStyle w:val="110"/>
        <w:keepNext w:val="0"/>
        <w:rPr>
          <w:b/>
          <w:sz w:val="22"/>
          <w:szCs w:val="22"/>
        </w:rPr>
      </w:pPr>
      <w:r w:rsidRPr="00B10EAF">
        <w:rPr>
          <w:sz w:val="22"/>
          <w:szCs w:val="22"/>
        </w:rPr>
        <w:t>2012</w:t>
      </w:r>
      <w:r w:rsidRPr="0026468E">
        <w:rPr>
          <w:b/>
          <w:sz w:val="22"/>
          <w:szCs w:val="22"/>
        </w:rPr>
        <w:br w:type="page"/>
      </w:r>
      <w:bookmarkStart w:id="0" w:name="_Toc305665966"/>
      <w:r w:rsidR="002540E4" w:rsidRPr="002540E4">
        <w:rPr>
          <w:b/>
          <w:sz w:val="22"/>
          <w:szCs w:val="22"/>
        </w:rPr>
        <w:lastRenderedPageBreak/>
        <w:t>РАЗДЕЛ 1. ТЕРМИНЫ И ОПРЕДЕЛЕНИЯ</w:t>
      </w:r>
      <w:bookmarkEnd w:id="0"/>
    </w:p>
    <w:p w:rsidR="002540E4" w:rsidRPr="002540E4" w:rsidRDefault="002540E4" w:rsidP="002540E4">
      <w:pPr>
        <w:spacing w:after="0" w:line="240" w:lineRule="auto"/>
        <w:rPr>
          <w:rFonts w:ascii="Times New Roman" w:hAnsi="Times New Roman"/>
          <w:sz w:val="24"/>
          <w:szCs w:val="24"/>
        </w:rPr>
      </w:pPr>
    </w:p>
    <w:p w:rsidR="002540E4" w:rsidRPr="002540E4" w:rsidRDefault="002540E4" w:rsidP="002540E4">
      <w:pPr>
        <w:spacing w:after="0" w:line="240" w:lineRule="auto"/>
        <w:jc w:val="both"/>
        <w:rPr>
          <w:rFonts w:ascii="Times New Roman" w:hAnsi="Times New Roman"/>
          <w:sz w:val="24"/>
          <w:szCs w:val="24"/>
        </w:rPr>
      </w:pPr>
      <w:r w:rsidRPr="002540E4">
        <w:rPr>
          <w:rFonts w:ascii="Times New Roman" w:hAnsi="Times New Roman"/>
          <w:b/>
          <w:sz w:val="24"/>
          <w:szCs w:val="24"/>
        </w:rPr>
        <w:t xml:space="preserve">Запрос предложений </w:t>
      </w:r>
      <w:r w:rsidRPr="002540E4">
        <w:rPr>
          <w:rFonts w:ascii="Times New Roman" w:hAnsi="Times New Roman"/>
          <w:sz w:val="24"/>
          <w:szCs w:val="24"/>
        </w:rPr>
        <w:t>– организуемая и проводимая заказчиком  процедура закупки, при которой Комиссия на основании критериев и порядка оценки, установленных в документации по проведению запроса предложений, определяет участника запроса предложений, предложившего лучшие условия выполнения договора на поставку товаров, выполнение работ или оказание услуг.</w:t>
      </w:r>
    </w:p>
    <w:p w:rsidR="002540E4" w:rsidRPr="002540E4" w:rsidRDefault="002540E4" w:rsidP="002540E4">
      <w:pPr>
        <w:spacing w:after="0" w:line="240" w:lineRule="auto"/>
        <w:jc w:val="both"/>
        <w:rPr>
          <w:rFonts w:ascii="Times New Roman" w:hAnsi="Times New Roman"/>
          <w:sz w:val="24"/>
          <w:szCs w:val="24"/>
        </w:rPr>
      </w:pPr>
      <w:r w:rsidRPr="002540E4">
        <w:rPr>
          <w:rFonts w:ascii="Times New Roman" w:hAnsi="Times New Roman"/>
          <w:b/>
          <w:sz w:val="24"/>
          <w:szCs w:val="24"/>
        </w:rPr>
        <w:t>Заказчик</w:t>
      </w:r>
      <w:r w:rsidRPr="002540E4">
        <w:rPr>
          <w:rFonts w:ascii="Times New Roman" w:hAnsi="Times New Roman"/>
          <w:sz w:val="24"/>
          <w:szCs w:val="24"/>
        </w:rPr>
        <w:t xml:space="preserve"> – открытое акционерное общество «</w:t>
      </w:r>
      <w:proofErr w:type="spellStart"/>
      <w:r w:rsidRPr="002540E4">
        <w:rPr>
          <w:rFonts w:ascii="Times New Roman" w:hAnsi="Times New Roman"/>
          <w:sz w:val="24"/>
          <w:szCs w:val="24"/>
        </w:rPr>
        <w:t>Выборгтеплоэнерго</w:t>
      </w:r>
      <w:proofErr w:type="spellEnd"/>
      <w:r w:rsidRPr="002540E4">
        <w:rPr>
          <w:rFonts w:ascii="Times New Roman" w:hAnsi="Times New Roman"/>
          <w:sz w:val="24"/>
          <w:szCs w:val="24"/>
        </w:rPr>
        <w:t xml:space="preserve">». </w:t>
      </w:r>
    </w:p>
    <w:p w:rsidR="002540E4" w:rsidRPr="002540E4" w:rsidRDefault="002540E4" w:rsidP="002540E4">
      <w:pPr>
        <w:autoSpaceDE w:val="0"/>
        <w:autoSpaceDN w:val="0"/>
        <w:adjustRightInd w:val="0"/>
        <w:spacing w:after="0" w:line="240" w:lineRule="auto"/>
        <w:jc w:val="both"/>
        <w:outlineLvl w:val="1"/>
        <w:rPr>
          <w:rFonts w:ascii="Times New Roman" w:hAnsi="Times New Roman"/>
          <w:sz w:val="24"/>
          <w:szCs w:val="24"/>
        </w:rPr>
      </w:pPr>
      <w:proofErr w:type="gramStart"/>
      <w:r w:rsidRPr="002540E4">
        <w:rPr>
          <w:rFonts w:ascii="Times New Roman" w:hAnsi="Times New Roman"/>
          <w:b/>
          <w:sz w:val="24"/>
          <w:szCs w:val="24"/>
        </w:rPr>
        <w:t>Закупочная комиссия</w:t>
      </w:r>
      <w:r w:rsidRPr="002540E4">
        <w:rPr>
          <w:rFonts w:ascii="Times New Roman" w:hAnsi="Times New Roman"/>
          <w:sz w:val="24"/>
          <w:szCs w:val="24"/>
        </w:rPr>
        <w:t xml:space="preserve"> – коллегиальный орган, сформированный заказчиком для организации и проведения запроса предложений, в компетенции которого находится принятие решения о допуске претендентов на участие в запросе предложений к участию в запросе предложений, рассмотрение, оценка и сопоставление заявок на участие в запросе предложений, определение победителя запроса предложений, а также совершение иных действий, предусмотренных настоящей документацией (далее – Комиссия).</w:t>
      </w:r>
      <w:proofErr w:type="gramEnd"/>
    </w:p>
    <w:p w:rsidR="002540E4" w:rsidRPr="002540E4" w:rsidRDefault="002540E4" w:rsidP="002540E4">
      <w:pPr>
        <w:spacing w:after="0" w:line="240" w:lineRule="auto"/>
        <w:jc w:val="both"/>
        <w:rPr>
          <w:rFonts w:ascii="Times New Roman" w:hAnsi="Times New Roman"/>
          <w:sz w:val="24"/>
          <w:szCs w:val="24"/>
        </w:rPr>
      </w:pPr>
      <w:r w:rsidRPr="002540E4">
        <w:rPr>
          <w:rFonts w:ascii="Times New Roman" w:hAnsi="Times New Roman"/>
          <w:b/>
          <w:sz w:val="24"/>
          <w:szCs w:val="24"/>
        </w:rPr>
        <w:t xml:space="preserve">Электронная торговая площадка (ЭТП) </w:t>
      </w:r>
      <w:r w:rsidRPr="002540E4">
        <w:rPr>
          <w:rFonts w:ascii="Times New Roman" w:hAnsi="Times New Roman"/>
          <w:sz w:val="24"/>
          <w:szCs w:val="24"/>
        </w:rPr>
        <w:t>– программно-аппаратный комплекс, обеспечивающий проведение процедур закупки  с использованием сети «Интернет».</w:t>
      </w:r>
    </w:p>
    <w:p w:rsidR="002540E4" w:rsidRPr="002540E4" w:rsidRDefault="002540E4" w:rsidP="002540E4">
      <w:pPr>
        <w:spacing w:after="0" w:line="240" w:lineRule="auto"/>
        <w:jc w:val="both"/>
        <w:rPr>
          <w:rFonts w:ascii="Times New Roman" w:hAnsi="Times New Roman"/>
          <w:sz w:val="24"/>
          <w:szCs w:val="24"/>
        </w:rPr>
      </w:pPr>
      <w:r w:rsidRPr="002540E4">
        <w:rPr>
          <w:rFonts w:ascii="Times New Roman" w:hAnsi="Times New Roman"/>
          <w:b/>
          <w:sz w:val="24"/>
          <w:szCs w:val="24"/>
        </w:rPr>
        <w:t>Оператор электронной торговой площадки</w:t>
      </w:r>
      <w:r w:rsidRPr="002540E4">
        <w:rPr>
          <w:rFonts w:ascii="Times New Roman" w:hAnsi="Times New Roman"/>
          <w:sz w:val="24"/>
          <w:szCs w:val="24"/>
        </w:rPr>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2540E4" w:rsidRPr="002540E4" w:rsidRDefault="002540E4" w:rsidP="002540E4">
      <w:pPr>
        <w:spacing w:after="0" w:line="240" w:lineRule="auto"/>
        <w:jc w:val="both"/>
        <w:rPr>
          <w:rFonts w:ascii="Times New Roman" w:hAnsi="Times New Roman"/>
          <w:i/>
          <w:sz w:val="24"/>
          <w:szCs w:val="24"/>
        </w:rPr>
      </w:pPr>
      <w:r w:rsidRPr="002540E4">
        <w:rPr>
          <w:rFonts w:ascii="Times New Roman" w:hAnsi="Times New Roman"/>
          <w:b/>
          <w:sz w:val="24"/>
          <w:szCs w:val="24"/>
        </w:rPr>
        <w:t xml:space="preserve">Официальный сайт </w:t>
      </w:r>
      <w:r w:rsidRPr="002540E4">
        <w:rPr>
          <w:rFonts w:ascii="Times New Roman" w:hAnsi="Times New Roman"/>
          <w:sz w:val="24"/>
          <w:szCs w:val="24"/>
        </w:rPr>
        <w:t xml:space="preserve">– официальный сайт в сети Интернет, размещенный по адресу </w:t>
      </w:r>
      <w:hyperlink r:id="rId11" w:history="1">
        <w:r w:rsidRPr="002540E4">
          <w:rPr>
            <w:rFonts w:ascii="Times New Roman" w:hAnsi="Times New Roman"/>
            <w:color w:val="0000FF"/>
            <w:sz w:val="24"/>
            <w:szCs w:val="24"/>
            <w:u w:val="single"/>
          </w:rPr>
          <w:t>www.zakupki.gov.ru</w:t>
        </w:r>
      </w:hyperlink>
      <w:r w:rsidRPr="002540E4">
        <w:rPr>
          <w:rFonts w:ascii="Times New Roman" w:hAnsi="Times New Roman"/>
          <w:sz w:val="24"/>
          <w:szCs w:val="24"/>
          <w:vertAlign w:val="superscript"/>
        </w:rPr>
        <w:footnoteReference w:id="1"/>
      </w:r>
      <w:r w:rsidRPr="002540E4">
        <w:rPr>
          <w:rFonts w:ascii="Times New Roman" w:hAnsi="Times New Roman"/>
          <w:sz w:val="24"/>
          <w:szCs w:val="24"/>
        </w:rPr>
        <w:t>, сайт Заказчика ОАО «</w:t>
      </w:r>
      <w:proofErr w:type="spellStart"/>
      <w:r w:rsidRPr="002540E4">
        <w:rPr>
          <w:rFonts w:ascii="Times New Roman" w:hAnsi="Times New Roman"/>
          <w:sz w:val="24"/>
          <w:szCs w:val="24"/>
        </w:rPr>
        <w:t>Выборгтеплоэнерго</w:t>
      </w:r>
      <w:proofErr w:type="spellEnd"/>
      <w:r w:rsidRPr="002540E4">
        <w:rPr>
          <w:rFonts w:ascii="Times New Roman" w:hAnsi="Times New Roman"/>
          <w:sz w:val="24"/>
          <w:szCs w:val="24"/>
        </w:rPr>
        <w:t xml:space="preserve">»  </w:t>
      </w:r>
      <w:hyperlink r:id="rId12" w:history="1">
        <w:r w:rsidRPr="002540E4">
          <w:rPr>
            <w:rFonts w:ascii="Times New Roman" w:hAnsi="Times New Roman"/>
            <w:color w:val="0000FF"/>
            <w:sz w:val="24"/>
            <w:szCs w:val="24"/>
            <w:u w:val="single"/>
            <w:lang w:val="en-US"/>
          </w:rPr>
          <w:t>www</w:t>
        </w:r>
        <w:r w:rsidRPr="002540E4">
          <w:rPr>
            <w:rFonts w:ascii="Times New Roman" w:hAnsi="Times New Roman"/>
            <w:color w:val="0000FF"/>
            <w:sz w:val="24"/>
            <w:szCs w:val="24"/>
            <w:u w:val="single"/>
          </w:rPr>
          <w:t>.</w:t>
        </w:r>
        <w:proofErr w:type="spellStart"/>
        <w:r w:rsidRPr="002540E4">
          <w:rPr>
            <w:rFonts w:ascii="Times New Roman" w:hAnsi="Times New Roman"/>
            <w:color w:val="0000FF"/>
            <w:sz w:val="24"/>
            <w:szCs w:val="24"/>
            <w:u w:val="single"/>
            <w:lang w:val="en-US"/>
          </w:rPr>
          <w:t>wpts</w:t>
        </w:r>
        <w:proofErr w:type="spellEnd"/>
        <w:r w:rsidRPr="002540E4">
          <w:rPr>
            <w:rFonts w:ascii="Times New Roman" w:hAnsi="Times New Roman"/>
            <w:color w:val="0000FF"/>
            <w:sz w:val="24"/>
            <w:szCs w:val="24"/>
            <w:u w:val="single"/>
          </w:rPr>
          <w:t>.</w:t>
        </w:r>
        <w:proofErr w:type="spellStart"/>
        <w:r w:rsidRPr="002540E4">
          <w:rPr>
            <w:rFonts w:ascii="Times New Roman" w:hAnsi="Times New Roman"/>
            <w:color w:val="0000FF"/>
            <w:sz w:val="24"/>
            <w:szCs w:val="24"/>
            <w:u w:val="single"/>
            <w:lang w:val="en-US"/>
          </w:rPr>
          <w:t>vbg</w:t>
        </w:r>
        <w:proofErr w:type="spellEnd"/>
        <w:r w:rsidRPr="002540E4">
          <w:rPr>
            <w:rFonts w:ascii="Times New Roman" w:hAnsi="Times New Roman"/>
            <w:color w:val="0000FF"/>
            <w:sz w:val="24"/>
            <w:szCs w:val="24"/>
            <w:u w:val="single"/>
          </w:rPr>
          <w:t>.</w:t>
        </w:r>
        <w:proofErr w:type="spellStart"/>
        <w:r w:rsidRPr="002540E4">
          <w:rPr>
            <w:rFonts w:ascii="Times New Roman" w:hAnsi="Times New Roman"/>
            <w:color w:val="0000FF"/>
            <w:sz w:val="24"/>
            <w:szCs w:val="24"/>
            <w:u w:val="single"/>
            <w:lang w:val="en-US"/>
          </w:rPr>
          <w:t>ru</w:t>
        </w:r>
        <w:proofErr w:type="spellEnd"/>
      </w:hyperlink>
      <w:r w:rsidRPr="002540E4">
        <w:rPr>
          <w:rFonts w:ascii="Times New Roman" w:hAnsi="Times New Roman"/>
          <w:sz w:val="24"/>
          <w:szCs w:val="24"/>
        </w:rPr>
        <w:t xml:space="preserve">. </w:t>
      </w:r>
    </w:p>
    <w:p w:rsidR="002540E4" w:rsidRPr="002540E4" w:rsidRDefault="002540E4" w:rsidP="002540E4">
      <w:pPr>
        <w:spacing w:after="0" w:line="240" w:lineRule="auto"/>
        <w:jc w:val="both"/>
        <w:rPr>
          <w:rFonts w:ascii="Times New Roman" w:hAnsi="Times New Roman"/>
          <w:sz w:val="24"/>
          <w:szCs w:val="24"/>
        </w:rPr>
      </w:pPr>
      <w:proofErr w:type="gramStart"/>
      <w:r w:rsidRPr="002540E4">
        <w:rPr>
          <w:rFonts w:ascii="Times New Roman" w:hAnsi="Times New Roman"/>
          <w:b/>
          <w:sz w:val="24"/>
          <w:szCs w:val="24"/>
        </w:rPr>
        <w:t>Электронный документ</w:t>
      </w:r>
      <w:r w:rsidRPr="002540E4">
        <w:rPr>
          <w:rFonts w:ascii="Times New Roman" w:hAnsi="Times New Roman"/>
          <w:sz w:val="24"/>
          <w:szCs w:val="24"/>
        </w:rPr>
        <w:t xml:space="preserve"> – документ, передаваемый по электронным каналам связи, подписанный</w:t>
      </w:r>
      <w:r w:rsidRPr="002540E4">
        <w:rPr>
          <w:rFonts w:ascii="Times New Roman" w:hAnsi="Times New Roman"/>
          <w:bCs/>
          <w:sz w:val="24"/>
          <w:szCs w:val="24"/>
        </w:rPr>
        <w:t xml:space="preserve"> электронной цифровой подписью (ЭЦП), </w:t>
      </w:r>
      <w:r w:rsidRPr="002540E4">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2540E4">
        <w:rPr>
          <w:rFonts w:ascii="Times New Roman" w:hAnsi="Times New Roman"/>
          <w:sz w:val="24"/>
          <w:szCs w:val="24"/>
        </w:rPr>
        <w:t xml:space="preserve"> Федерации</w:t>
      </w:r>
      <w:r w:rsidRPr="002540E4">
        <w:rPr>
          <w:rFonts w:ascii="Times New Roman" w:hAnsi="Times New Roman"/>
          <w:bCs/>
          <w:sz w:val="24"/>
          <w:szCs w:val="24"/>
        </w:rPr>
        <w:t>.</w:t>
      </w:r>
    </w:p>
    <w:p w:rsidR="002540E4" w:rsidRPr="002540E4" w:rsidRDefault="002540E4" w:rsidP="002540E4">
      <w:pPr>
        <w:spacing w:after="0" w:line="240" w:lineRule="auto"/>
        <w:jc w:val="both"/>
        <w:rPr>
          <w:rFonts w:ascii="Times New Roman" w:hAnsi="Times New Roman"/>
          <w:sz w:val="24"/>
          <w:szCs w:val="24"/>
        </w:rPr>
      </w:pPr>
      <w:proofErr w:type="gramStart"/>
      <w:r w:rsidRPr="002540E4">
        <w:rPr>
          <w:rFonts w:ascii="Times New Roman" w:hAnsi="Times New Roman"/>
          <w:b/>
          <w:sz w:val="24"/>
          <w:szCs w:val="24"/>
        </w:rPr>
        <w:t>Документация по проведению запроса предложений</w:t>
      </w:r>
      <w:r w:rsidRPr="002540E4">
        <w:rPr>
          <w:rFonts w:ascii="Times New Roman" w:hAnsi="Times New Roman"/>
          <w:sz w:val="24"/>
          <w:szCs w:val="24"/>
        </w:rPr>
        <w:t xml:space="preserve"> –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предложений, об условиях участия и правилах проведения запроса предложений, правилах подготовки, оформления и подачи предложения претендентом на участие в запросе предложений, правилах выбора победителя, а также об условиях заключаемого по</w:t>
      </w:r>
      <w:proofErr w:type="gramEnd"/>
      <w:r w:rsidRPr="002540E4">
        <w:rPr>
          <w:rFonts w:ascii="Times New Roman" w:hAnsi="Times New Roman"/>
          <w:sz w:val="24"/>
          <w:szCs w:val="24"/>
        </w:rPr>
        <w:t xml:space="preserve"> результатам запроса предложений договора. Документация по проведению запроса предложений (далее также – документация) размещается на официальном сайте заказчика одновременно с размещением извещения о проведении запроса предложений.</w:t>
      </w:r>
    </w:p>
    <w:p w:rsidR="002540E4" w:rsidRPr="002540E4" w:rsidRDefault="002540E4" w:rsidP="002540E4">
      <w:pPr>
        <w:spacing w:after="0" w:line="240" w:lineRule="auto"/>
        <w:jc w:val="both"/>
        <w:rPr>
          <w:rFonts w:ascii="Times New Roman" w:hAnsi="Times New Roman"/>
          <w:sz w:val="24"/>
          <w:szCs w:val="24"/>
        </w:rPr>
      </w:pPr>
      <w:r w:rsidRPr="002540E4">
        <w:rPr>
          <w:rFonts w:ascii="Times New Roman" w:hAnsi="Times New Roman"/>
          <w:b/>
          <w:sz w:val="24"/>
          <w:szCs w:val="24"/>
        </w:rPr>
        <w:t>Заявка на участие в запросе предложений</w:t>
      </w:r>
      <w:r w:rsidRPr="002540E4">
        <w:rPr>
          <w:rFonts w:ascii="Times New Roman" w:hAnsi="Times New Roman"/>
          <w:sz w:val="24"/>
          <w:szCs w:val="24"/>
        </w:rPr>
        <w:t xml:space="preserve"> – комплект документов, содержащий письменное предложение претендента на участие в запросе предложений, направленное заказчику в порядке, установленном документацией по проведению запроса предложений. </w:t>
      </w:r>
    </w:p>
    <w:p w:rsidR="002540E4" w:rsidRPr="002540E4" w:rsidRDefault="002540E4" w:rsidP="002540E4">
      <w:pPr>
        <w:spacing w:after="0" w:line="240" w:lineRule="auto"/>
        <w:jc w:val="both"/>
        <w:rPr>
          <w:rFonts w:ascii="Times New Roman" w:hAnsi="Times New Roman"/>
          <w:b/>
          <w:i/>
          <w:sz w:val="24"/>
          <w:szCs w:val="24"/>
        </w:rPr>
      </w:pPr>
      <w:proofErr w:type="gramStart"/>
      <w:r w:rsidRPr="002540E4">
        <w:rPr>
          <w:rFonts w:ascii="Times New Roman" w:hAnsi="Times New Roman"/>
          <w:b/>
          <w:sz w:val="24"/>
          <w:szCs w:val="24"/>
        </w:rPr>
        <w:t>Претендент на участие в запросе предложений (претендент)</w:t>
      </w:r>
      <w:r w:rsidRPr="002540E4">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предложений</w:t>
      </w:r>
      <w:r w:rsidRPr="002540E4">
        <w:rPr>
          <w:rFonts w:ascii="Times New Roman" w:hAnsi="Times New Roman"/>
          <w:b/>
          <w:i/>
          <w:sz w:val="24"/>
          <w:szCs w:val="24"/>
        </w:rPr>
        <w:t>.</w:t>
      </w:r>
      <w:proofErr w:type="gramEnd"/>
      <w:r w:rsidRPr="002540E4">
        <w:rPr>
          <w:rFonts w:ascii="Times New Roman" w:hAnsi="Times New Roman"/>
          <w:sz w:val="24"/>
          <w:szCs w:val="24"/>
        </w:rPr>
        <w:t xml:space="preserve"> Выражением </w:t>
      </w:r>
      <w:r w:rsidRPr="002540E4">
        <w:rPr>
          <w:rFonts w:ascii="Times New Roman" w:hAnsi="Times New Roman"/>
          <w:sz w:val="24"/>
          <w:szCs w:val="24"/>
        </w:rPr>
        <w:lastRenderedPageBreak/>
        <w:t>заинтересованности является, в том числе, запрос документации по проведению запроса предложений, её разъяснений, а также подача заявки на участие в запросе предложений</w:t>
      </w:r>
      <w:r w:rsidRPr="002540E4">
        <w:rPr>
          <w:rFonts w:ascii="Times New Roman" w:hAnsi="Times New Roman"/>
          <w:b/>
          <w:i/>
          <w:sz w:val="24"/>
          <w:szCs w:val="24"/>
        </w:rPr>
        <w:t>.</w:t>
      </w:r>
    </w:p>
    <w:p w:rsidR="002540E4" w:rsidRPr="002540E4" w:rsidRDefault="002540E4" w:rsidP="002540E4">
      <w:pPr>
        <w:spacing w:after="0" w:line="240" w:lineRule="auto"/>
        <w:jc w:val="both"/>
        <w:rPr>
          <w:rFonts w:ascii="Times New Roman" w:hAnsi="Times New Roman"/>
          <w:sz w:val="24"/>
          <w:szCs w:val="24"/>
        </w:rPr>
      </w:pPr>
      <w:r w:rsidRPr="002540E4">
        <w:rPr>
          <w:rFonts w:ascii="Times New Roman" w:hAnsi="Times New Roman"/>
          <w:b/>
          <w:sz w:val="24"/>
          <w:szCs w:val="24"/>
        </w:rPr>
        <w:t>Участник запроса предложений</w:t>
      </w:r>
      <w:r w:rsidRPr="002540E4">
        <w:rPr>
          <w:rFonts w:ascii="Times New Roman" w:hAnsi="Times New Roman"/>
          <w:sz w:val="24"/>
          <w:szCs w:val="24"/>
        </w:rPr>
        <w:t xml:space="preserve"> </w:t>
      </w:r>
      <w:r w:rsidRPr="002540E4">
        <w:rPr>
          <w:rFonts w:ascii="Times New Roman" w:hAnsi="Times New Roman"/>
          <w:b/>
          <w:sz w:val="24"/>
          <w:szCs w:val="24"/>
        </w:rPr>
        <w:t>(участник)</w:t>
      </w:r>
      <w:r w:rsidRPr="002540E4">
        <w:rPr>
          <w:rFonts w:ascii="Times New Roman" w:hAnsi="Times New Roman"/>
          <w:sz w:val="24"/>
          <w:szCs w:val="24"/>
        </w:rPr>
        <w:t xml:space="preserve"> – претендент на участие в запросе предложений, в отношении которого принято решение Комиссии о допуске к участию в запросе предложений.</w:t>
      </w:r>
    </w:p>
    <w:p w:rsidR="002540E4" w:rsidRPr="002540E4" w:rsidRDefault="002540E4" w:rsidP="002540E4">
      <w:pPr>
        <w:widowControl w:val="0"/>
        <w:autoSpaceDE w:val="0"/>
        <w:autoSpaceDN w:val="0"/>
        <w:adjustRightInd w:val="0"/>
        <w:spacing w:after="0" w:line="240" w:lineRule="auto"/>
        <w:jc w:val="both"/>
        <w:rPr>
          <w:rFonts w:ascii="Times New Roman" w:hAnsi="Times New Roman"/>
          <w:sz w:val="24"/>
          <w:szCs w:val="24"/>
        </w:rPr>
      </w:pPr>
      <w:r w:rsidRPr="002540E4">
        <w:rPr>
          <w:rFonts w:ascii="Times New Roman" w:hAnsi="Times New Roman"/>
          <w:b/>
          <w:sz w:val="24"/>
          <w:szCs w:val="24"/>
        </w:rPr>
        <w:t>Победитель запроса предложений</w:t>
      </w:r>
      <w:r w:rsidRPr="002540E4">
        <w:rPr>
          <w:rFonts w:ascii="Times New Roman" w:hAnsi="Times New Roman"/>
          <w:sz w:val="24"/>
          <w:szCs w:val="24"/>
        </w:rPr>
        <w:t xml:space="preserve"> </w:t>
      </w:r>
      <w:r w:rsidRPr="002540E4">
        <w:rPr>
          <w:rFonts w:ascii="Times New Roman" w:hAnsi="Times New Roman"/>
          <w:b/>
          <w:i/>
          <w:sz w:val="24"/>
          <w:szCs w:val="24"/>
        </w:rPr>
        <w:t xml:space="preserve"> </w:t>
      </w:r>
      <w:r w:rsidRPr="002540E4">
        <w:rPr>
          <w:rFonts w:ascii="Times New Roman" w:hAnsi="Times New Roman"/>
          <w:sz w:val="24"/>
          <w:szCs w:val="24"/>
        </w:rPr>
        <w:t xml:space="preserve">– участник запроса предложений, предложивший лучшие условия выполнения договора в соответствии с критериями, установленными в документации по проведению запроса предложений. </w:t>
      </w:r>
    </w:p>
    <w:p w:rsidR="002540E4" w:rsidRPr="002540E4" w:rsidRDefault="002540E4" w:rsidP="002540E4">
      <w:pPr>
        <w:spacing w:after="0" w:line="240" w:lineRule="auto"/>
        <w:jc w:val="both"/>
        <w:rPr>
          <w:rFonts w:ascii="Times New Roman" w:hAnsi="Times New Roman"/>
          <w:sz w:val="24"/>
          <w:szCs w:val="24"/>
        </w:rPr>
      </w:pPr>
      <w:r w:rsidRPr="002540E4">
        <w:rPr>
          <w:rFonts w:ascii="Times New Roman" w:hAnsi="Times New Roman"/>
          <w:b/>
          <w:sz w:val="24"/>
          <w:szCs w:val="24"/>
        </w:rPr>
        <w:t>Лот</w:t>
      </w:r>
      <w:r w:rsidRPr="002540E4">
        <w:rPr>
          <w:rFonts w:ascii="Times New Roman" w:hAnsi="Times New Roman"/>
          <w:sz w:val="24"/>
          <w:szCs w:val="24"/>
        </w:rPr>
        <w:t xml:space="preserve"> – отдельный предмет закупки, в отношении которого в извещении о проведении запроса предложений, в документации по проведению запроса предложений отдельно указываются предмет, состав товаров, работ, услуг, сроки и иные условия. Претендент на участие в запросе предложений подает предложение в отношении определенного лота. Комиссия рассматривает, оценивает и определяет победителя запроса предложений в отношении определенного лота. В отношении каждого лота заключается отдельный договор.</w:t>
      </w:r>
    </w:p>
    <w:p w:rsidR="002540E4" w:rsidRPr="002540E4" w:rsidRDefault="002540E4" w:rsidP="002540E4">
      <w:pPr>
        <w:spacing w:after="0" w:line="240" w:lineRule="auto"/>
        <w:jc w:val="both"/>
        <w:rPr>
          <w:rFonts w:ascii="Times New Roman" w:hAnsi="Times New Roman"/>
          <w:sz w:val="24"/>
          <w:szCs w:val="24"/>
        </w:rPr>
      </w:pPr>
      <w:r w:rsidRPr="002540E4">
        <w:rPr>
          <w:rFonts w:ascii="Times New Roman" w:hAnsi="Times New Roman"/>
          <w:b/>
          <w:sz w:val="24"/>
          <w:szCs w:val="24"/>
        </w:rPr>
        <w:t xml:space="preserve">Начальная (максимальная) цена договора </w:t>
      </w:r>
      <w:r w:rsidRPr="002540E4">
        <w:rPr>
          <w:rFonts w:ascii="Times New Roman" w:hAnsi="Times New Roman"/>
          <w:sz w:val="24"/>
          <w:szCs w:val="24"/>
        </w:rPr>
        <w:t>– предельно допустимая цена договора, указанная заказчиком в пункте 8 раздела 6 «Информационная карта запроса предложений».</w:t>
      </w:r>
    </w:p>
    <w:p w:rsidR="002540E4" w:rsidRPr="002540E4" w:rsidRDefault="002540E4" w:rsidP="002540E4">
      <w:pPr>
        <w:autoSpaceDE w:val="0"/>
        <w:autoSpaceDN w:val="0"/>
        <w:adjustRightInd w:val="0"/>
        <w:spacing w:after="0" w:line="240" w:lineRule="auto"/>
        <w:jc w:val="both"/>
        <w:rPr>
          <w:rFonts w:ascii="Times New Roman" w:hAnsi="Times New Roman"/>
          <w:sz w:val="24"/>
          <w:szCs w:val="24"/>
        </w:rPr>
      </w:pPr>
      <w:r w:rsidRPr="002540E4">
        <w:rPr>
          <w:rFonts w:ascii="Times New Roman" w:hAnsi="Times New Roman"/>
          <w:sz w:val="24"/>
          <w:szCs w:val="24"/>
        </w:rPr>
        <w:br w:type="page"/>
      </w:r>
    </w:p>
    <w:p w:rsidR="002540E4" w:rsidRPr="002540E4" w:rsidRDefault="002540E4" w:rsidP="002540E4">
      <w:pPr>
        <w:keepNext/>
        <w:tabs>
          <w:tab w:val="num" w:pos="1134"/>
          <w:tab w:val="num" w:pos="1212"/>
        </w:tabs>
        <w:spacing w:after="0" w:line="240" w:lineRule="auto"/>
        <w:jc w:val="center"/>
        <w:outlineLvl w:val="0"/>
        <w:rPr>
          <w:rFonts w:ascii="Times New Roman" w:hAnsi="Times New Roman"/>
          <w:b/>
          <w:iCs/>
        </w:rPr>
      </w:pPr>
      <w:bookmarkStart w:id="1" w:name="_Toc305665967"/>
      <w:r w:rsidRPr="002540E4">
        <w:rPr>
          <w:rFonts w:ascii="Times New Roman" w:hAnsi="Times New Roman"/>
          <w:b/>
          <w:iCs/>
        </w:rPr>
        <w:lastRenderedPageBreak/>
        <w:t>РАЗДЕЛ 2. ОБЩИЕ ПОЛОЖЕНИЯ</w:t>
      </w:r>
      <w:bookmarkEnd w:id="1"/>
    </w:p>
    <w:p w:rsidR="002540E4" w:rsidRPr="002540E4" w:rsidRDefault="002540E4" w:rsidP="002540E4">
      <w:pPr>
        <w:keepNext/>
        <w:numPr>
          <w:ilvl w:val="1"/>
          <w:numId w:val="13"/>
        </w:numPr>
        <w:tabs>
          <w:tab w:val="num" w:pos="960"/>
        </w:tabs>
        <w:spacing w:after="0" w:line="240" w:lineRule="auto"/>
        <w:ind w:left="958" w:hanging="249"/>
        <w:jc w:val="both"/>
        <w:rPr>
          <w:rFonts w:ascii="Times New Roman" w:hAnsi="Times New Roman"/>
          <w:b/>
        </w:rPr>
      </w:pPr>
      <w:r w:rsidRPr="002540E4">
        <w:rPr>
          <w:rFonts w:ascii="Times New Roman" w:hAnsi="Times New Roman"/>
          <w:b/>
        </w:rPr>
        <w:t>Форма и вид процедуры закупки, предмет запроса предложений</w:t>
      </w:r>
    </w:p>
    <w:p w:rsidR="002540E4" w:rsidRPr="002540E4" w:rsidRDefault="002540E4" w:rsidP="002540E4">
      <w:pPr>
        <w:numPr>
          <w:ilvl w:val="2"/>
          <w:numId w:val="13"/>
        </w:numPr>
        <w:tabs>
          <w:tab w:val="num" w:pos="960"/>
        </w:tabs>
        <w:overflowPunct w:val="0"/>
        <w:autoSpaceDE w:val="0"/>
        <w:autoSpaceDN w:val="0"/>
        <w:adjustRightInd w:val="0"/>
        <w:spacing w:after="0" w:line="240" w:lineRule="auto"/>
        <w:ind w:left="0" w:firstLine="709"/>
        <w:jc w:val="both"/>
        <w:rPr>
          <w:rFonts w:ascii="Times New Roman" w:hAnsi="Times New Roman"/>
          <w:bCs/>
        </w:rPr>
      </w:pPr>
      <w:bookmarkStart w:id="2" w:name="_Ref126000848"/>
      <w:r w:rsidRPr="002540E4">
        <w:rPr>
          <w:rFonts w:ascii="Times New Roman" w:hAnsi="Times New Roman"/>
          <w:bCs/>
        </w:rPr>
        <w:t xml:space="preserve">Открытый </w:t>
      </w:r>
      <w:bookmarkEnd w:id="2"/>
      <w:r w:rsidRPr="002540E4">
        <w:rPr>
          <w:rFonts w:ascii="Times New Roman" w:hAnsi="Times New Roman"/>
          <w:bCs/>
        </w:rPr>
        <w:t>запрос предложений на право заключения договоров на поставку товаров, выполнение работ, оказание услуг.</w:t>
      </w:r>
    </w:p>
    <w:p w:rsidR="002540E4" w:rsidRPr="002540E4" w:rsidRDefault="002540E4" w:rsidP="002540E4">
      <w:pPr>
        <w:numPr>
          <w:ilvl w:val="2"/>
          <w:numId w:val="13"/>
        </w:numPr>
        <w:tabs>
          <w:tab w:val="num" w:pos="960"/>
        </w:tabs>
        <w:overflowPunct w:val="0"/>
        <w:autoSpaceDE w:val="0"/>
        <w:autoSpaceDN w:val="0"/>
        <w:adjustRightInd w:val="0"/>
        <w:spacing w:after="0" w:line="240" w:lineRule="auto"/>
        <w:ind w:left="0" w:firstLine="709"/>
        <w:jc w:val="both"/>
        <w:rPr>
          <w:rFonts w:ascii="Times New Roman" w:hAnsi="Times New Roman"/>
          <w:bCs/>
        </w:rPr>
      </w:pPr>
      <w:proofErr w:type="gramStart"/>
      <w:r w:rsidRPr="002540E4">
        <w:rPr>
          <w:rFonts w:ascii="Times New Roman" w:hAnsi="Times New Roman"/>
          <w:bCs/>
        </w:rPr>
        <w:t>Наименование, количество, объем и характеристики поставляемых по договору</w:t>
      </w:r>
      <w:r w:rsidRPr="002540E4">
        <w:rPr>
          <w:rFonts w:ascii="Times New Roman" w:hAnsi="Times New Roman"/>
          <w:b/>
          <w:i/>
        </w:rPr>
        <w:t xml:space="preserve"> </w:t>
      </w:r>
      <w:r w:rsidRPr="002540E4">
        <w:rPr>
          <w:rFonts w:ascii="Times New Roman" w:hAnsi="Times New Roman"/>
          <w:bCs/>
        </w:rPr>
        <w:t xml:space="preserve">товаров, выполняемых работ, оказываемых услуг  указаны </w:t>
      </w:r>
      <w:r w:rsidRPr="002540E4">
        <w:rPr>
          <w:rFonts w:ascii="Times New Roman" w:hAnsi="Times New Roman"/>
        </w:rPr>
        <w:t>в разделе 8 «Техническое задание»</w:t>
      </w:r>
      <w:r w:rsidRPr="002540E4">
        <w:rPr>
          <w:rFonts w:ascii="Times New Roman" w:hAnsi="Times New Roman"/>
          <w:bCs/>
        </w:rPr>
        <w:t xml:space="preserve"> настоящей документации по проведению запроса предложений (далее по тексту ссылки на разделы, подразделы, пункты и подпункты относятся исключительно к настоящей документации по проведению запроса предложений, если рядом с такой ссылкой не указано иное).</w:t>
      </w:r>
      <w:proofErr w:type="gramEnd"/>
    </w:p>
    <w:p w:rsidR="002540E4" w:rsidRPr="002540E4" w:rsidRDefault="002540E4" w:rsidP="002540E4">
      <w:pPr>
        <w:numPr>
          <w:ilvl w:val="2"/>
          <w:numId w:val="13"/>
        </w:numPr>
        <w:tabs>
          <w:tab w:val="num" w:pos="960"/>
        </w:tabs>
        <w:overflowPunct w:val="0"/>
        <w:autoSpaceDE w:val="0"/>
        <w:autoSpaceDN w:val="0"/>
        <w:adjustRightInd w:val="0"/>
        <w:spacing w:after="0" w:line="240" w:lineRule="auto"/>
        <w:ind w:left="0" w:firstLine="709"/>
        <w:jc w:val="both"/>
        <w:rPr>
          <w:rFonts w:ascii="Times New Roman" w:hAnsi="Times New Roman"/>
          <w:bCs/>
        </w:rPr>
      </w:pPr>
      <w:r w:rsidRPr="002540E4">
        <w:rPr>
          <w:rFonts w:ascii="Times New Roman" w:hAnsi="Times New Roman"/>
          <w:bCs/>
        </w:rPr>
        <w:t>Предметом настоящего запроса предложений является право на заключение договора</w:t>
      </w:r>
      <w:r w:rsidRPr="002540E4">
        <w:rPr>
          <w:rFonts w:ascii="Times New Roman" w:hAnsi="Times New Roman"/>
          <w:b/>
          <w:i/>
        </w:rPr>
        <w:t xml:space="preserve"> </w:t>
      </w:r>
      <w:r w:rsidRPr="002540E4">
        <w:rPr>
          <w:rFonts w:ascii="Times New Roman" w:hAnsi="Times New Roman"/>
          <w:bCs/>
        </w:rPr>
        <w:t>выполнение работ согласно пункту 1 раздела 6 «Информационная карта запроса предложений».</w:t>
      </w:r>
    </w:p>
    <w:p w:rsidR="002540E4" w:rsidRPr="002540E4" w:rsidRDefault="002540E4" w:rsidP="002540E4">
      <w:pPr>
        <w:overflowPunct w:val="0"/>
        <w:autoSpaceDE w:val="0"/>
        <w:autoSpaceDN w:val="0"/>
        <w:adjustRightInd w:val="0"/>
        <w:spacing w:after="0" w:line="240" w:lineRule="auto"/>
        <w:ind w:firstLine="709"/>
        <w:jc w:val="both"/>
        <w:rPr>
          <w:rFonts w:ascii="Times New Roman" w:hAnsi="Times New Roman"/>
          <w:bCs/>
        </w:rPr>
      </w:pPr>
      <w:r w:rsidRPr="002540E4">
        <w:rPr>
          <w:rFonts w:ascii="Times New Roman" w:hAnsi="Times New Roman"/>
          <w:bCs/>
        </w:rPr>
        <w:t xml:space="preserve">Состав и объем </w:t>
      </w:r>
      <w:r w:rsidRPr="002540E4">
        <w:rPr>
          <w:rFonts w:ascii="Times New Roman" w:hAnsi="Times New Roman"/>
        </w:rPr>
        <w:t>работ</w:t>
      </w:r>
      <w:r w:rsidRPr="002540E4">
        <w:rPr>
          <w:rFonts w:ascii="Times New Roman" w:hAnsi="Times New Roman"/>
          <w:bCs/>
        </w:rPr>
        <w:t>, сроки</w:t>
      </w:r>
      <w:r w:rsidRPr="002540E4">
        <w:rPr>
          <w:rFonts w:ascii="Times New Roman" w:hAnsi="Times New Roman"/>
        </w:rPr>
        <w:t xml:space="preserve"> выполнения работ</w:t>
      </w:r>
      <w:r w:rsidRPr="002540E4">
        <w:rPr>
          <w:rFonts w:ascii="Times New Roman" w:hAnsi="Times New Roman"/>
          <w:bCs/>
        </w:rPr>
        <w:t>, количество лотов указаны в пунктах 1, 2, 4 раздела 6 «Информационная карта запроса предложений».</w:t>
      </w:r>
    </w:p>
    <w:p w:rsidR="002540E4" w:rsidRPr="002540E4" w:rsidRDefault="002540E4" w:rsidP="002540E4">
      <w:pPr>
        <w:keepNext/>
        <w:numPr>
          <w:ilvl w:val="1"/>
          <w:numId w:val="13"/>
        </w:numPr>
        <w:tabs>
          <w:tab w:val="num" w:pos="960"/>
        </w:tabs>
        <w:spacing w:after="0" w:line="240" w:lineRule="auto"/>
        <w:ind w:left="958" w:hanging="249"/>
        <w:jc w:val="both"/>
        <w:rPr>
          <w:rFonts w:ascii="Times New Roman" w:hAnsi="Times New Roman"/>
          <w:b/>
        </w:rPr>
      </w:pPr>
      <w:r w:rsidRPr="002540E4">
        <w:rPr>
          <w:rFonts w:ascii="Times New Roman" w:hAnsi="Times New Roman"/>
          <w:b/>
        </w:rPr>
        <w:t>Претендент на участие в запросе предложений</w:t>
      </w:r>
    </w:p>
    <w:p w:rsidR="002540E4" w:rsidRPr="002540E4" w:rsidRDefault="002540E4" w:rsidP="002540E4">
      <w:pPr>
        <w:numPr>
          <w:ilvl w:val="2"/>
          <w:numId w:val="13"/>
        </w:numPr>
        <w:tabs>
          <w:tab w:val="num" w:pos="960"/>
        </w:tabs>
        <w:overflowPunct w:val="0"/>
        <w:autoSpaceDE w:val="0"/>
        <w:autoSpaceDN w:val="0"/>
        <w:adjustRightInd w:val="0"/>
        <w:spacing w:after="0" w:line="240" w:lineRule="auto"/>
        <w:ind w:left="0" w:firstLine="709"/>
        <w:jc w:val="both"/>
        <w:rPr>
          <w:rFonts w:ascii="Times New Roman" w:hAnsi="Times New Roman"/>
          <w:bCs/>
        </w:rPr>
      </w:pPr>
      <w:r w:rsidRPr="002540E4">
        <w:rPr>
          <w:rFonts w:ascii="Times New Roman" w:hAnsi="Times New Roman"/>
          <w:bCs/>
        </w:rPr>
        <w:t>Для участия в процедуре запроса предложений претендент на участие в запросе предложений должен:</w:t>
      </w:r>
    </w:p>
    <w:p w:rsidR="002540E4" w:rsidRPr="002540E4" w:rsidRDefault="002540E4" w:rsidP="002540E4">
      <w:pPr>
        <w:numPr>
          <w:ilvl w:val="0"/>
          <w:numId w:val="14"/>
        </w:numPr>
        <w:tabs>
          <w:tab w:val="left" w:pos="1134"/>
        </w:tabs>
        <w:spacing w:after="0" w:line="240" w:lineRule="auto"/>
        <w:ind w:left="0" w:right="-1" w:firstLine="709"/>
        <w:jc w:val="both"/>
        <w:rPr>
          <w:rFonts w:ascii="Times New Roman" w:hAnsi="Times New Roman"/>
          <w:sz w:val="24"/>
          <w:szCs w:val="24"/>
        </w:rPr>
      </w:pPr>
      <w:r w:rsidRPr="002540E4">
        <w:rPr>
          <w:rFonts w:ascii="Times New Roman" w:hAnsi="Times New Roman"/>
          <w:sz w:val="24"/>
          <w:szCs w:val="24"/>
        </w:rPr>
        <w:t xml:space="preserve">удовлетворять требованиям, изложенным в настоящей документации; </w:t>
      </w:r>
    </w:p>
    <w:p w:rsidR="002540E4" w:rsidRPr="002540E4" w:rsidRDefault="002540E4" w:rsidP="002540E4">
      <w:pPr>
        <w:numPr>
          <w:ilvl w:val="0"/>
          <w:numId w:val="14"/>
        </w:numPr>
        <w:tabs>
          <w:tab w:val="left" w:pos="1134"/>
        </w:tabs>
        <w:spacing w:after="0" w:line="240" w:lineRule="auto"/>
        <w:ind w:left="0" w:right="-1" w:firstLine="709"/>
        <w:jc w:val="both"/>
        <w:rPr>
          <w:rFonts w:ascii="Times New Roman" w:hAnsi="Times New Roman"/>
          <w:sz w:val="24"/>
          <w:szCs w:val="24"/>
        </w:rPr>
      </w:pPr>
      <w:r w:rsidRPr="002540E4">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540E4" w:rsidRPr="002540E4" w:rsidRDefault="002540E4" w:rsidP="002540E4">
      <w:pPr>
        <w:numPr>
          <w:ilvl w:val="2"/>
          <w:numId w:val="13"/>
        </w:numPr>
        <w:tabs>
          <w:tab w:val="num" w:pos="960"/>
        </w:tabs>
        <w:overflowPunct w:val="0"/>
        <w:autoSpaceDE w:val="0"/>
        <w:autoSpaceDN w:val="0"/>
        <w:adjustRightInd w:val="0"/>
        <w:spacing w:after="0" w:line="240" w:lineRule="auto"/>
        <w:ind w:left="0" w:firstLine="709"/>
        <w:jc w:val="both"/>
        <w:rPr>
          <w:rFonts w:ascii="Times New Roman" w:hAnsi="Times New Roman"/>
          <w:bCs/>
        </w:rPr>
      </w:pPr>
      <w:r w:rsidRPr="002540E4">
        <w:rPr>
          <w:rFonts w:ascii="Times New Roman" w:hAnsi="Times New Roman"/>
          <w:bCs/>
        </w:rPr>
        <w:t>Для всех претендентов на участие в запросе предложений устанавливаются единые требования. Применение при рассмотрении заявок на участие в запросе предложений требований, не предусмотренных документацией по проведению запроса предложений, не допускается.</w:t>
      </w:r>
    </w:p>
    <w:p w:rsidR="002540E4" w:rsidRPr="002540E4" w:rsidRDefault="002540E4" w:rsidP="002540E4">
      <w:pPr>
        <w:numPr>
          <w:ilvl w:val="2"/>
          <w:numId w:val="13"/>
        </w:numPr>
        <w:tabs>
          <w:tab w:val="num" w:pos="960"/>
        </w:tabs>
        <w:overflowPunct w:val="0"/>
        <w:autoSpaceDE w:val="0"/>
        <w:autoSpaceDN w:val="0"/>
        <w:adjustRightInd w:val="0"/>
        <w:spacing w:after="0" w:line="240" w:lineRule="auto"/>
        <w:ind w:left="0" w:firstLine="709"/>
        <w:jc w:val="both"/>
        <w:rPr>
          <w:rFonts w:ascii="Times New Roman" w:hAnsi="Times New Roman"/>
          <w:bCs/>
        </w:rPr>
      </w:pPr>
      <w:r w:rsidRPr="002540E4">
        <w:rPr>
          <w:rFonts w:ascii="Times New Roman" w:hAnsi="Times New Roman"/>
          <w:bCs/>
        </w:rPr>
        <w:t xml:space="preserve">Решение </w:t>
      </w:r>
      <w:proofErr w:type="gramStart"/>
      <w:r w:rsidRPr="002540E4">
        <w:rPr>
          <w:rFonts w:ascii="Times New Roman" w:hAnsi="Times New Roman"/>
          <w:bCs/>
        </w:rPr>
        <w:t>о допуске претендентов на участие в запросе предложений к участию в запросе</w:t>
      </w:r>
      <w:proofErr w:type="gramEnd"/>
      <w:r w:rsidRPr="002540E4">
        <w:rPr>
          <w:rFonts w:ascii="Times New Roman" w:hAnsi="Times New Roman"/>
          <w:bCs/>
        </w:rPr>
        <w:t xml:space="preserve"> предложений принимает Комиссия в порядке, определенном положениями подраздела 4.15 настоящей документации.</w:t>
      </w:r>
    </w:p>
    <w:p w:rsidR="002540E4" w:rsidRPr="002540E4" w:rsidRDefault="002540E4" w:rsidP="002540E4">
      <w:pPr>
        <w:numPr>
          <w:ilvl w:val="2"/>
          <w:numId w:val="13"/>
        </w:numPr>
        <w:tabs>
          <w:tab w:val="num" w:pos="960"/>
        </w:tabs>
        <w:overflowPunct w:val="0"/>
        <w:autoSpaceDE w:val="0"/>
        <w:autoSpaceDN w:val="0"/>
        <w:adjustRightInd w:val="0"/>
        <w:spacing w:after="0" w:line="240" w:lineRule="auto"/>
        <w:ind w:left="0" w:firstLine="709"/>
        <w:jc w:val="both"/>
        <w:rPr>
          <w:rFonts w:ascii="Times New Roman" w:hAnsi="Times New Roman"/>
          <w:bCs/>
        </w:rPr>
      </w:pPr>
      <w:proofErr w:type="gramStart"/>
      <w:r w:rsidRPr="002540E4">
        <w:rPr>
          <w:rFonts w:ascii="Times New Roman" w:hAnsi="Times New Roman"/>
          <w:bCs/>
        </w:rPr>
        <w:t>Комиссия вправе на основании информации о несоответствии претендента на участие в запросе предложений/участника запроса предложений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предложений к участию в запросе предложений или отстранить участника запроса предложений от участия в запросе предложений на любом этапе его</w:t>
      </w:r>
      <w:proofErr w:type="gramEnd"/>
      <w:r w:rsidRPr="002540E4">
        <w:rPr>
          <w:rFonts w:ascii="Times New Roman" w:hAnsi="Times New Roman"/>
          <w:bCs/>
        </w:rPr>
        <w:t xml:space="preserve"> проведения.</w:t>
      </w:r>
    </w:p>
    <w:p w:rsidR="002540E4" w:rsidRPr="002540E4" w:rsidRDefault="002540E4" w:rsidP="002540E4">
      <w:pPr>
        <w:keepNext/>
        <w:numPr>
          <w:ilvl w:val="1"/>
          <w:numId w:val="13"/>
        </w:numPr>
        <w:tabs>
          <w:tab w:val="num" w:pos="0"/>
        </w:tabs>
        <w:spacing w:after="0" w:line="240" w:lineRule="auto"/>
        <w:ind w:left="0" w:firstLine="709"/>
        <w:jc w:val="both"/>
        <w:rPr>
          <w:rFonts w:ascii="Times New Roman" w:hAnsi="Times New Roman"/>
          <w:b/>
        </w:rPr>
      </w:pPr>
      <w:bookmarkStart w:id="3" w:name="_Toc55285336"/>
      <w:bookmarkStart w:id="4" w:name="_Toc55305370"/>
      <w:bookmarkStart w:id="5" w:name="_Ref55313246"/>
      <w:bookmarkStart w:id="6" w:name="_Ref56231140"/>
      <w:bookmarkStart w:id="7" w:name="_Ref56231144"/>
      <w:bookmarkStart w:id="8" w:name="_Toc57314617"/>
      <w:bookmarkStart w:id="9" w:name="_Toc69728943"/>
      <w:bookmarkStart w:id="10" w:name="_Toc98251655"/>
      <w:bookmarkStart w:id="11" w:name="_Toc255999689"/>
      <w:r w:rsidRPr="002540E4">
        <w:rPr>
          <w:rFonts w:ascii="Times New Roman" w:hAnsi="Times New Roman"/>
          <w:b/>
        </w:rPr>
        <w:t>Правовой статус процедур и документов</w:t>
      </w:r>
      <w:bookmarkEnd w:id="3"/>
      <w:bookmarkEnd w:id="4"/>
      <w:bookmarkEnd w:id="5"/>
      <w:bookmarkEnd w:id="6"/>
      <w:bookmarkEnd w:id="7"/>
      <w:bookmarkEnd w:id="8"/>
      <w:bookmarkEnd w:id="9"/>
      <w:bookmarkEnd w:id="10"/>
      <w:bookmarkEnd w:id="11"/>
    </w:p>
    <w:p w:rsidR="002540E4" w:rsidRPr="002540E4" w:rsidRDefault="002540E4" w:rsidP="002540E4">
      <w:pPr>
        <w:numPr>
          <w:ilvl w:val="2"/>
          <w:numId w:val="13"/>
        </w:numPr>
        <w:tabs>
          <w:tab w:val="num" w:pos="960"/>
        </w:tabs>
        <w:overflowPunct w:val="0"/>
        <w:autoSpaceDE w:val="0"/>
        <w:autoSpaceDN w:val="0"/>
        <w:adjustRightInd w:val="0"/>
        <w:spacing w:after="0" w:line="240" w:lineRule="auto"/>
        <w:ind w:left="0" w:firstLine="709"/>
        <w:jc w:val="both"/>
        <w:rPr>
          <w:rFonts w:ascii="Times New Roman" w:hAnsi="Times New Roman"/>
          <w:bCs/>
        </w:rPr>
      </w:pPr>
      <w:r w:rsidRPr="002540E4">
        <w:rPr>
          <w:rFonts w:ascii="Times New Roman" w:hAnsi="Times New Roman"/>
          <w:bCs/>
        </w:rPr>
        <w:t>Процедура запроса предложений не является конкурсом, ее проведение не регулируется статьями 447-449 части первой Гражданского кодекса Российской Федерации.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предложений или иным его участником.</w:t>
      </w:r>
    </w:p>
    <w:p w:rsidR="002540E4" w:rsidRPr="002540E4" w:rsidRDefault="002540E4" w:rsidP="002540E4">
      <w:pPr>
        <w:numPr>
          <w:ilvl w:val="2"/>
          <w:numId w:val="13"/>
        </w:numPr>
        <w:tabs>
          <w:tab w:val="num" w:pos="960"/>
        </w:tabs>
        <w:overflowPunct w:val="0"/>
        <w:autoSpaceDE w:val="0"/>
        <w:autoSpaceDN w:val="0"/>
        <w:adjustRightInd w:val="0"/>
        <w:spacing w:after="0" w:line="240" w:lineRule="auto"/>
        <w:ind w:left="0" w:firstLine="709"/>
        <w:jc w:val="both"/>
        <w:rPr>
          <w:rFonts w:ascii="Times New Roman" w:hAnsi="Times New Roman"/>
        </w:rPr>
      </w:pPr>
      <w:r w:rsidRPr="002540E4">
        <w:rPr>
          <w:rFonts w:ascii="Times New Roman" w:hAnsi="Times New Roman"/>
        </w:rPr>
        <w:t xml:space="preserve">Размещенное на официальном сайте извещение о проведении запроса вместе с настоящей документацией, являющейся его неотъемлемым приложением, являются приглашением делать оферты и должны рассматриваться </w:t>
      </w:r>
      <w:r w:rsidRPr="002540E4">
        <w:rPr>
          <w:rFonts w:ascii="Times New Roman" w:hAnsi="Times New Roman"/>
          <w:bCs/>
        </w:rPr>
        <w:t xml:space="preserve">претендентами на участие в запросе предложений </w:t>
      </w:r>
      <w:r w:rsidRPr="002540E4">
        <w:rPr>
          <w:rFonts w:ascii="Times New Roman" w:hAnsi="Times New Roman"/>
        </w:rPr>
        <w:t>в соответствии с этим.</w:t>
      </w:r>
    </w:p>
    <w:p w:rsidR="002540E4" w:rsidRPr="002540E4" w:rsidRDefault="002540E4" w:rsidP="002540E4">
      <w:pPr>
        <w:numPr>
          <w:ilvl w:val="2"/>
          <w:numId w:val="13"/>
        </w:numPr>
        <w:tabs>
          <w:tab w:val="num" w:pos="960"/>
        </w:tabs>
        <w:overflowPunct w:val="0"/>
        <w:autoSpaceDE w:val="0"/>
        <w:autoSpaceDN w:val="0"/>
        <w:adjustRightInd w:val="0"/>
        <w:spacing w:after="0" w:line="240" w:lineRule="auto"/>
        <w:ind w:left="0" w:firstLine="709"/>
        <w:jc w:val="both"/>
        <w:rPr>
          <w:rFonts w:ascii="Times New Roman" w:hAnsi="Times New Roman"/>
          <w:bCs/>
        </w:rPr>
      </w:pPr>
      <w:r w:rsidRPr="002540E4">
        <w:rPr>
          <w:rFonts w:ascii="Times New Roman" w:hAnsi="Times New Roman"/>
          <w:bCs/>
        </w:rPr>
        <w:t>Заявка на участие в запросе предложений имеет правовой статус оферты и будет рассматриваться заказчиком в соответствии с этим.</w:t>
      </w:r>
    </w:p>
    <w:p w:rsidR="002540E4" w:rsidRPr="002540E4" w:rsidRDefault="002540E4" w:rsidP="002540E4">
      <w:pPr>
        <w:numPr>
          <w:ilvl w:val="2"/>
          <w:numId w:val="13"/>
        </w:numPr>
        <w:tabs>
          <w:tab w:val="num" w:pos="960"/>
        </w:tabs>
        <w:overflowPunct w:val="0"/>
        <w:autoSpaceDE w:val="0"/>
        <w:autoSpaceDN w:val="0"/>
        <w:adjustRightInd w:val="0"/>
        <w:spacing w:after="0" w:line="240" w:lineRule="auto"/>
        <w:ind w:left="0" w:firstLine="709"/>
        <w:jc w:val="both"/>
        <w:rPr>
          <w:rFonts w:ascii="Times New Roman" w:hAnsi="Times New Roman"/>
          <w:bCs/>
        </w:rPr>
      </w:pPr>
      <w:r w:rsidRPr="002540E4">
        <w:rPr>
          <w:rFonts w:ascii="Times New Roman" w:hAnsi="Times New Roman"/>
          <w:bCs/>
        </w:rPr>
        <w:t>При наличии противоречий между сведениями, содержащимися в извещении о проведении запроса предложений, и сведениями, содержащимися в настоящей документации, приоритет имеет информация, содержащаяся в извещении.</w:t>
      </w:r>
    </w:p>
    <w:p w:rsidR="002540E4" w:rsidRPr="002540E4" w:rsidRDefault="002540E4" w:rsidP="002540E4">
      <w:pPr>
        <w:numPr>
          <w:ilvl w:val="2"/>
          <w:numId w:val="13"/>
        </w:numPr>
        <w:tabs>
          <w:tab w:val="num" w:pos="960"/>
        </w:tabs>
        <w:overflowPunct w:val="0"/>
        <w:autoSpaceDE w:val="0"/>
        <w:autoSpaceDN w:val="0"/>
        <w:adjustRightInd w:val="0"/>
        <w:spacing w:after="0" w:line="240" w:lineRule="auto"/>
        <w:ind w:left="0" w:firstLine="709"/>
        <w:jc w:val="both"/>
        <w:rPr>
          <w:rFonts w:ascii="Times New Roman" w:hAnsi="Times New Roman"/>
        </w:rPr>
      </w:pPr>
      <w:r w:rsidRPr="002540E4">
        <w:rPr>
          <w:rFonts w:ascii="Times New Roman" w:hAnsi="Times New Roman"/>
        </w:rPr>
        <w:t>Заключенный по результатам запроса предложений договор фиксирует все достигнутые сторонами договоренности.</w:t>
      </w:r>
    </w:p>
    <w:p w:rsidR="002540E4" w:rsidRPr="002540E4" w:rsidRDefault="002540E4" w:rsidP="002540E4">
      <w:pPr>
        <w:numPr>
          <w:ilvl w:val="2"/>
          <w:numId w:val="13"/>
        </w:numPr>
        <w:tabs>
          <w:tab w:val="num" w:pos="960"/>
        </w:tabs>
        <w:overflowPunct w:val="0"/>
        <w:autoSpaceDE w:val="0"/>
        <w:autoSpaceDN w:val="0"/>
        <w:adjustRightInd w:val="0"/>
        <w:spacing w:after="0" w:line="240" w:lineRule="auto"/>
        <w:ind w:left="0" w:firstLine="709"/>
        <w:jc w:val="both"/>
        <w:rPr>
          <w:rFonts w:ascii="Times New Roman" w:hAnsi="Times New Roman"/>
          <w:bCs/>
        </w:rPr>
      </w:pPr>
      <w:r w:rsidRPr="002540E4">
        <w:rPr>
          <w:rFonts w:ascii="Times New Roman" w:hAnsi="Times New Roman"/>
        </w:rPr>
        <w:t>При определении</w:t>
      </w:r>
      <w:r w:rsidRPr="002540E4">
        <w:rPr>
          <w:rFonts w:ascii="Times New Roman" w:hAnsi="Times New Roman"/>
          <w:bCs/>
        </w:rPr>
        <w:t xml:space="preserve"> условий договора с победителем запроса предложений или иным его участником используются следующие документы с соблюдением указанной иерархии (в случае их противоречия):</w:t>
      </w:r>
    </w:p>
    <w:p w:rsidR="002540E4" w:rsidRPr="002540E4" w:rsidRDefault="002540E4" w:rsidP="002540E4">
      <w:pPr>
        <w:numPr>
          <w:ilvl w:val="0"/>
          <w:numId w:val="15"/>
        </w:numPr>
        <w:shd w:val="clear" w:color="auto" w:fill="FFFFFF"/>
        <w:tabs>
          <w:tab w:val="left" w:pos="1418"/>
        </w:tabs>
        <w:autoSpaceDE w:val="0"/>
        <w:autoSpaceDN w:val="0"/>
        <w:adjustRightInd w:val="0"/>
        <w:spacing w:after="0" w:line="240" w:lineRule="auto"/>
        <w:ind w:right="28"/>
        <w:jc w:val="both"/>
        <w:rPr>
          <w:rFonts w:ascii="Times New Roman" w:hAnsi="Times New Roman"/>
          <w:spacing w:val="-8"/>
          <w:sz w:val="24"/>
          <w:szCs w:val="24"/>
        </w:rPr>
      </w:pPr>
      <w:r w:rsidRPr="002540E4">
        <w:rPr>
          <w:rFonts w:ascii="Times New Roman" w:hAnsi="Times New Roman"/>
          <w:sz w:val="24"/>
          <w:szCs w:val="24"/>
        </w:rPr>
        <w:t>извещение о проведении запроса предложений и документация по проведению запроса предложений со всеми дополнениями и разъяснениями;</w:t>
      </w:r>
    </w:p>
    <w:p w:rsidR="002540E4" w:rsidRPr="002540E4" w:rsidRDefault="002540E4" w:rsidP="002540E4">
      <w:pPr>
        <w:numPr>
          <w:ilvl w:val="0"/>
          <w:numId w:val="15"/>
        </w:numPr>
        <w:shd w:val="clear" w:color="auto" w:fill="FFFFFF"/>
        <w:tabs>
          <w:tab w:val="left" w:pos="1418"/>
        </w:tabs>
        <w:autoSpaceDE w:val="0"/>
        <w:autoSpaceDN w:val="0"/>
        <w:adjustRightInd w:val="0"/>
        <w:spacing w:after="0" w:line="240" w:lineRule="auto"/>
        <w:ind w:right="28"/>
        <w:jc w:val="both"/>
        <w:rPr>
          <w:rFonts w:ascii="Times New Roman" w:hAnsi="Times New Roman"/>
          <w:spacing w:val="-8"/>
          <w:sz w:val="24"/>
          <w:szCs w:val="24"/>
        </w:rPr>
      </w:pPr>
      <w:r w:rsidRPr="002540E4">
        <w:rPr>
          <w:rFonts w:ascii="Times New Roman" w:hAnsi="Times New Roman"/>
          <w:sz w:val="24"/>
          <w:szCs w:val="24"/>
        </w:rPr>
        <w:t>заявка участника, с которым заключается договор, со всеми дополнениями и разъяснениями.</w:t>
      </w:r>
    </w:p>
    <w:p w:rsidR="002540E4" w:rsidRPr="002540E4" w:rsidRDefault="002540E4" w:rsidP="002540E4">
      <w:pPr>
        <w:shd w:val="clear" w:color="auto" w:fill="FFFFFF"/>
        <w:tabs>
          <w:tab w:val="num" w:pos="1560"/>
        </w:tabs>
        <w:spacing w:after="0" w:line="240" w:lineRule="auto"/>
        <w:ind w:firstLine="709"/>
        <w:jc w:val="both"/>
        <w:rPr>
          <w:rFonts w:ascii="Times New Roman" w:hAnsi="Times New Roman"/>
          <w:sz w:val="24"/>
          <w:szCs w:val="24"/>
        </w:rPr>
      </w:pPr>
      <w:r w:rsidRPr="002540E4">
        <w:rPr>
          <w:rFonts w:ascii="Times New Roman" w:hAnsi="Times New Roman"/>
          <w:sz w:val="24"/>
          <w:szCs w:val="24"/>
        </w:rPr>
        <w:lastRenderedPageBreak/>
        <w:t>Иные документы заказчика и участника, с которым заключается договор, не определяют права и обязанности сторон в связи с данным запросом предложений.</w:t>
      </w:r>
    </w:p>
    <w:p w:rsidR="002540E4" w:rsidRPr="002540E4" w:rsidRDefault="002540E4" w:rsidP="002540E4">
      <w:pPr>
        <w:numPr>
          <w:ilvl w:val="2"/>
          <w:numId w:val="13"/>
        </w:numPr>
        <w:tabs>
          <w:tab w:val="num" w:pos="960"/>
        </w:tabs>
        <w:overflowPunct w:val="0"/>
        <w:autoSpaceDE w:val="0"/>
        <w:autoSpaceDN w:val="0"/>
        <w:adjustRightInd w:val="0"/>
        <w:spacing w:after="0" w:line="240" w:lineRule="auto"/>
        <w:ind w:left="0" w:firstLine="709"/>
        <w:jc w:val="both"/>
        <w:rPr>
          <w:rFonts w:ascii="Times New Roman" w:hAnsi="Times New Roman"/>
          <w:bCs/>
        </w:rPr>
      </w:pPr>
      <w:r w:rsidRPr="002540E4">
        <w:rPr>
          <w:rFonts w:ascii="Times New Roman" w:hAnsi="Times New Roman"/>
          <w:bCs/>
        </w:rPr>
        <w:t>Во всем, что не урегулировано извещением о проведении запроса предложений и настоящей документацией, стороны руководствуются действующим законодательством Российской Федерации.</w:t>
      </w:r>
    </w:p>
    <w:p w:rsidR="002540E4" w:rsidRPr="002540E4" w:rsidRDefault="002540E4" w:rsidP="002540E4">
      <w:pPr>
        <w:numPr>
          <w:ilvl w:val="2"/>
          <w:numId w:val="13"/>
        </w:numPr>
        <w:tabs>
          <w:tab w:val="num" w:pos="960"/>
        </w:tabs>
        <w:overflowPunct w:val="0"/>
        <w:autoSpaceDE w:val="0"/>
        <w:autoSpaceDN w:val="0"/>
        <w:adjustRightInd w:val="0"/>
        <w:spacing w:after="0" w:line="240" w:lineRule="auto"/>
        <w:ind w:left="0" w:firstLine="709"/>
        <w:jc w:val="both"/>
        <w:rPr>
          <w:rFonts w:ascii="Times New Roman" w:hAnsi="Times New Roman"/>
          <w:bCs/>
        </w:rPr>
      </w:pPr>
      <w:r w:rsidRPr="002540E4">
        <w:rPr>
          <w:rFonts w:ascii="Times New Roman" w:hAnsi="Times New Roman"/>
          <w:bCs/>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предложений будут считаться приоритетными по отношению к диспозитивным нормам указанных документов.</w:t>
      </w:r>
    </w:p>
    <w:p w:rsidR="002540E4" w:rsidRPr="002540E4" w:rsidRDefault="002540E4" w:rsidP="002540E4">
      <w:pPr>
        <w:numPr>
          <w:ilvl w:val="2"/>
          <w:numId w:val="13"/>
        </w:numPr>
        <w:tabs>
          <w:tab w:val="num" w:pos="960"/>
        </w:tabs>
        <w:overflowPunct w:val="0"/>
        <w:autoSpaceDE w:val="0"/>
        <w:autoSpaceDN w:val="0"/>
        <w:adjustRightInd w:val="0"/>
        <w:spacing w:after="0" w:line="240" w:lineRule="auto"/>
        <w:ind w:left="0" w:firstLine="709"/>
        <w:jc w:val="both"/>
        <w:rPr>
          <w:rFonts w:ascii="Times New Roman" w:hAnsi="Times New Roman"/>
          <w:bCs/>
        </w:rPr>
      </w:pPr>
      <w:r w:rsidRPr="002540E4">
        <w:rPr>
          <w:rFonts w:ascii="Times New Roman" w:hAnsi="Times New Roman"/>
          <w:bCs/>
        </w:rPr>
        <w:t>Претендент на участие в запросе предложений/участник запроса предложений вправе обжаловать действия (бездействие) заказчика в связи с проведением данного запроса предложений в порядке, установленном действующим законодательством Российской Федерации.</w:t>
      </w:r>
    </w:p>
    <w:p w:rsidR="002540E4" w:rsidRPr="002540E4" w:rsidRDefault="002540E4" w:rsidP="002540E4">
      <w:pPr>
        <w:keepNext/>
        <w:numPr>
          <w:ilvl w:val="1"/>
          <w:numId w:val="13"/>
        </w:numPr>
        <w:tabs>
          <w:tab w:val="num" w:pos="0"/>
        </w:tabs>
        <w:spacing w:after="0" w:line="240" w:lineRule="auto"/>
        <w:ind w:left="0" w:firstLine="709"/>
        <w:jc w:val="both"/>
        <w:rPr>
          <w:rFonts w:ascii="Times New Roman" w:hAnsi="Times New Roman"/>
          <w:b/>
        </w:rPr>
      </w:pPr>
      <w:r w:rsidRPr="002540E4">
        <w:rPr>
          <w:rFonts w:ascii="Times New Roman" w:hAnsi="Times New Roman"/>
          <w:b/>
        </w:rPr>
        <w:t>Настоящая документация не предусматривает проведения  запроса предложений  через ЭТП</w:t>
      </w:r>
    </w:p>
    <w:p w:rsidR="002540E4" w:rsidRPr="002540E4" w:rsidRDefault="002540E4" w:rsidP="002540E4">
      <w:pPr>
        <w:keepNext/>
        <w:numPr>
          <w:ilvl w:val="1"/>
          <w:numId w:val="13"/>
        </w:numPr>
        <w:tabs>
          <w:tab w:val="num" w:pos="0"/>
        </w:tabs>
        <w:spacing w:after="0" w:line="240" w:lineRule="auto"/>
        <w:ind w:left="0" w:firstLine="709"/>
        <w:jc w:val="both"/>
        <w:rPr>
          <w:rFonts w:ascii="Times New Roman" w:hAnsi="Times New Roman"/>
          <w:b/>
        </w:rPr>
      </w:pPr>
      <w:r w:rsidRPr="002540E4">
        <w:rPr>
          <w:rFonts w:ascii="Times New Roman" w:hAnsi="Times New Roman"/>
          <w:b/>
        </w:rPr>
        <w:t>Затраты на участие в запросе предложений</w:t>
      </w:r>
    </w:p>
    <w:p w:rsidR="002540E4" w:rsidRPr="002540E4" w:rsidRDefault="002540E4" w:rsidP="002540E4">
      <w:pPr>
        <w:numPr>
          <w:ilvl w:val="2"/>
          <w:numId w:val="13"/>
        </w:numPr>
        <w:tabs>
          <w:tab w:val="num" w:pos="960"/>
        </w:tabs>
        <w:overflowPunct w:val="0"/>
        <w:autoSpaceDE w:val="0"/>
        <w:autoSpaceDN w:val="0"/>
        <w:adjustRightInd w:val="0"/>
        <w:spacing w:after="0" w:line="240" w:lineRule="auto"/>
        <w:ind w:left="0" w:firstLine="709"/>
        <w:jc w:val="both"/>
        <w:rPr>
          <w:rFonts w:ascii="Times New Roman" w:hAnsi="Times New Roman"/>
          <w:bCs/>
        </w:rPr>
      </w:pPr>
      <w:proofErr w:type="gramStart"/>
      <w:r w:rsidRPr="002540E4">
        <w:rPr>
          <w:rFonts w:ascii="Times New Roman" w:hAnsi="Times New Roman"/>
          <w:bCs/>
        </w:rPr>
        <w:t>Претендент на участие в запросе предложений/участник запроса предложений несет все расходы, связанные с участием в запросе предложений, в том числе с подготовкой и предоставлением заявки на участие в запросе предложений, иной документации, а заказчик не имеет обязательств по этим расходам независимо от итогов запроса предложений, а также оснований его завершения.</w:t>
      </w:r>
      <w:proofErr w:type="gramEnd"/>
    </w:p>
    <w:p w:rsidR="002540E4" w:rsidRPr="002540E4" w:rsidRDefault="002540E4" w:rsidP="002540E4">
      <w:pPr>
        <w:numPr>
          <w:ilvl w:val="2"/>
          <w:numId w:val="13"/>
        </w:numPr>
        <w:tabs>
          <w:tab w:val="num" w:pos="960"/>
        </w:tabs>
        <w:overflowPunct w:val="0"/>
        <w:autoSpaceDE w:val="0"/>
        <w:autoSpaceDN w:val="0"/>
        <w:adjustRightInd w:val="0"/>
        <w:spacing w:after="0" w:line="240" w:lineRule="auto"/>
        <w:ind w:left="0" w:firstLine="709"/>
        <w:jc w:val="both"/>
        <w:rPr>
          <w:rFonts w:ascii="Times New Roman" w:hAnsi="Times New Roman"/>
          <w:bCs/>
        </w:rPr>
      </w:pPr>
      <w:r w:rsidRPr="002540E4">
        <w:rPr>
          <w:rFonts w:ascii="Times New Roman" w:hAnsi="Times New Roman"/>
          <w:bCs/>
        </w:rPr>
        <w:t xml:space="preserve">Претенденты на участие в запросе предложений/участники запроса предложений не вправе требовать возмещения убытков, понесенных ими в ходе подготовки к запросу предложений и проведения запроса предложений. </w:t>
      </w:r>
    </w:p>
    <w:p w:rsidR="002540E4" w:rsidRPr="002540E4" w:rsidRDefault="002540E4" w:rsidP="002540E4">
      <w:pPr>
        <w:overflowPunct w:val="0"/>
        <w:autoSpaceDE w:val="0"/>
        <w:autoSpaceDN w:val="0"/>
        <w:adjustRightInd w:val="0"/>
        <w:spacing w:after="0" w:line="240" w:lineRule="auto"/>
        <w:ind w:firstLine="709"/>
        <w:jc w:val="both"/>
        <w:rPr>
          <w:rFonts w:ascii="Times New Roman" w:hAnsi="Times New Roman"/>
          <w:b/>
          <w:bCs/>
        </w:rPr>
      </w:pPr>
      <w:r w:rsidRPr="002540E4">
        <w:rPr>
          <w:rFonts w:ascii="Times New Roman" w:hAnsi="Times New Roman"/>
          <w:b/>
          <w:bCs/>
        </w:rPr>
        <w:t xml:space="preserve">2.6.      Отказ от проведения запроса предложений </w:t>
      </w:r>
    </w:p>
    <w:p w:rsidR="002540E4" w:rsidRPr="002540E4" w:rsidRDefault="002540E4" w:rsidP="002540E4">
      <w:pPr>
        <w:tabs>
          <w:tab w:val="num" w:pos="720"/>
        </w:tabs>
        <w:spacing w:after="0" w:line="240" w:lineRule="auto"/>
        <w:jc w:val="both"/>
        <w:rPr>
          <w:rFonts w:ascii="Times New Roman" w:hAnsi="Times New Roman"/>
        </w:rPr>
      </w:pPr>
      <w:r w:rsidRPr="002540E4">
        <w:rPr>
          <w:rFonts w:ascii="Times New Roman" w:hAnsi="Times New Roman"/>
        </w:rPr>
        <w:tab/>
      </w:r>
      <w:r w:rsidRPr="002540E4">
        <w:rPr>
          <w:rFonts w:ascii="Times New Roman" w:hAnsi="Times New Roman"/>
          <w:b/>
        </w:rPr>
        <w:t>2.6.1.</w:t>
      </w:r>
      <w:r w:rsidRPr="002540E4">
        <w:rPr>
          <w:rFonts w:ascii="Times New Roman" w:hAnsi="Times New Roman"/>
        </w:rPr>
        <w:t xml:space="preserve">  Заказчик, разместивший на официальном сайте извещение о проведении запроса предложений, вправе отказаться от его проведения</w:t>
      </w:r>
      <w:r w:rsidRPr="002540E4">
        <w:rPr>
          <w:rFonts w:ascii="Times New Roman" w:hAnsi="Times New Roman"/>
          <w:b/>
          <w:i/>
        </w:rPr>
        <w:t xml:space="preserve"> </w:t>
      </w:r>
      <w:r w:rsidRPr="002540E4">
        <w:rPr>
          <w:rFonts w:ascii="Times New Roman" w:hAnsi="Times New Roman"/>
          <w:iCs/>
          <w:snapToGrid w:val="0"/>
        </w:rPr>
        <w:t>на любом из этапов, не неся при этом ответственности перед претендентами на участие в запросе предложений, участниками или третьими лицами за убытки, которые могут возникнуть в результате отказа от проведения открытого запроса предложений</w:t>
      </w:r>
      <w:r w:rsidRPr="002540E4">
        <w:rPr>
          <w:rFonts w:ascii="Times New Roman" w:hAnsi="Times New Roman"/>
          <w:b/>
          <w:i/>
        </w:rPr>
        <w:t>.</w:t>
      </w:r>
    </w:p>
    <w:p w:rsidR="002540E4" w:rsidRPr="002540E4" w:rsidRDefault="002540E4" w:rsidP="002540E4">
      <w:pPr>
        <w:tabs>
          <w:tab w:val="num" w:pos="720"/>
        </w:tabs>
        <w:spacing w:after="0" w:line="240" w:lineRule="auto"/>
        <w:jc w:val="both"/>
        <w:rPr>
          <w:rFonts w:ascii="Times New Roman" w:hAnsi="Times New Roman"/>
        </w:rPr>
      </w:pPr>
      <w:r w:rsidRPr="002540E4">
        <w:rPr>
          <w:rFonts w:ascii="Times New Roman" w:hAnsi="Times New Roman"/>
        </w:rPr>
        <w:tab/>
      </w:r>
      <w:r w:rsidRPr="002540E4">
        <w:rPr>
          <w:rFonts w:ascii="Times New Roman" w:hAnsi="Times New Roman"/>
          <w:b/>
        </w:rPr>
        <w:t>2.6.2.</w:t>
      </w:r>
      <w:r w:rsidRPr="002540E4">
        <w:rPr>
          <w:rFonts w:ascii="Times New Roman" w:hAnsi="Times New Roman"/>
        </w:rPr>
        <w:t xml:space="preserve">  Извещение об отказе от проведения </w:t>
      </w:r>
      <w:r w:rsidRPr="002540E4">
        <w:rPr>
          <w:rFonts w:ascii="Times New Roman" w:hAnsi="Times New Roman"/>
          <w:iCs/>
          <w:snapToGrid w:val="0"/>
        </w:rPr>
        <w:t>запроса предложений</w:t>
      </w:r>
      <w:r w:rsidRPr="002540E4">
        <w:rPr>
          <w:rFonts w:ascii="Times New Roman" w:hAnsi="Times New Roman"/>
        </w:rPr>
        <w:t xml:space="preserve"> размещается на  официальном сайте в течение 2 (двух) рабочих дней со дня принятия решения об отказе от проведения запроса предложений. </w:t>
      </w:r>
    </w:p>
    <w:p w:rsidR="002540E4" w:rsidRPr="002540E4" w:rsidRDefault="002540E4" w:rsidP="002540E4">
      <w:pPr>
        <w:spacing w:after="0" w:line="240" w:lineRule="auto"/>
        <w:jc w:val="both"/>
        <w:rPr>
          <w:rFonts w:ascii="Times New Roman" w:hAnsi="Times New Roman"/>
        </w:rPr>
      </w:pPr>
      <w:r w:rsidRPr="002540E4">
        <w:rPr>
          <w:rFonts w:ascii="Times New Roman" w:hAnsi="Times New Roman"/>
        </w:rPr>
        <w:br w:type="page"/>
      </w:r>
    </w:p>
    <w:p w:rsidR="002540E4" w:rsidRPr="002540E4" w:rsidRDefault="002540E4" w:rsidP="002540E4">
      <w:pPr>
        <w:keepNext/>
        <w:tabs>
          <w:tab w:val="num" w:pos="1134"/>
          <w:tab w:val="num" w:pos="1212"/>
        </w:tabs>
        <w:spacing w:after="0" w:line="240" w:lineRule="auto"/>
        <w:jc w:val="center"/>
        <w:outlineLvl w:val="0"/>
        <w:rPr>
          <w:rFonts w:ascii="Times New Roman" w:hAnsi="Times New Roman"/>
          <w:b/>
          <w:iCs/>
        </w:rPr>
      </w:pPr>
      <w:bookmarkStart w:id="12" w:name="_Toc305665968"/>
      <w:r w:rsidRPr="002540E4">
        <w:rPr>
          <w:rFonts w:ascii="Times New Roman" w:hAnsi="Times New Roman"/>
          <w:b/>
          <w:iCs/>
        </w:rPr>
        <w:lastRenderedPageBreak/>
        <w:t xml:space="preserve">РАЗДЕЛ 3. ТРЕБОВАНИЯ К ПРЕТЕНДЕНТАМ НА УЧАСТИЕ В ЗАПРОСЕ ПРЕДЛОЖЕНИЙ, ДОКУМЕНТАМ, ПРЕДОСТАВЛЯЕМЫМ В СОСТАВЕ </w:t>
      </w:r>
      <w:bookmarkEnd w:id="12"/>
      <w:r w:rsidRPr="002540E4">
        <w:rPr>
          <w:rFonts w:ascii="Times New Roman" w:hAnsi="Times New Roman"/>
          <w:b/>
          <w:iCs/>
        </w:rPr>
        <w:t>ЗАЯВКИ НА УЧАСТИЕ В ЗАПРОСЕ ПРЕДЛОЖЕНИЙ</w:t>
      </w:r>
    </w:p>
    <w:p w:rsidR="002540E4" w:rsidRPr="002540E4" w:rsidRDefault="002540E4" w:rsidP="002540E4">
      <w:pPr>
        <w:tabs>
          <w:tab w:val="left" w:pos="1440"/>
          <w:tab w:val="left" w:pos="1680"/>
        </w:tabs>
        <w:spacing w:after="0" w:line="240" w:lineRule="auto"/>
        <w:ind w:firstLine="720"/>
        <w:rPr>
          <w:rFonts w:ascii="Times New Roman" w:hAnsi="Times New Roman"/>
          <w:sz w:val="24"/>
          <w:szCs w:val="24"/>
        </w:rPr>
      </w:pPr>
    </w:p>
    <w:p w:rsidR="002540E4" w:rsidRPr="002540E4" w:rsidRDefault="002540E4" w:rsidP="002540E4">
      <w:pPr>
        <w:tabs>
          <w:tab w:val="left" w:pos="1440"/>
          <w:tab w:val="left" w:pos="1680"/>
        </w:tabs>
        <w:spacing w:after="0" w:line="240" w:lineRule="auto"/>
        <w:ind w:firstLine="720"/>
        <w:rPr>
          <w:rFonts w:ascii="Times New Roman" w:hAnsi="Times New Roman"/>
          <w:b/>
          <w:sz w:val="24"/>
          <w:szCs w:val="24"/>
        </w:rPr>
      </w:pPr>
      <w:r w:rsidRPr="002540E4">
        <w:rPr>
          <w:rFonts w:ascii="Times New Roman" w:hAnsi="Times New Roman"/>
          <w:b/>
          <w:sz w:val="24"/>
          <w:szCs w:val="24"/>
        </w:rPr>
        <w:t xml:space="preserve">3.1. </w:t>
      </w:r>
      <w:r w:rsidRPr="002540E4">
        <w:rPr>
          <w:rFonts w:ascii="Times New Roman" w:hAnsi="Times New Roman"/>
          <w:b/>
          <w:sz w:val="24"/>
          <w:szCs w:val="24"/>
        </w:rPr>
        <w:tab/>
        <w:t xml:space="preserve">Обязательные требования к претендентам на участие в запросе предложений </w:t>
      </w:r>
    </w:p>
    <w:p w:rsidR="002540E4" w:rsidRPr="002540E4" w:rsidRDefault="002540E4" w:rsidP="002540E4">
      <w:pPr>
        <w:numPr>
          <w:ilvl w:val="2"/>
          <w:numId w:val="16"/>
        </w:numPr>
        <w:tabs>
          <w:tab w:val="num" w:pos="360"/>
        </w:tabs>
        <w:spacing w:after="0" w:line="240" w:lineRule="auto"/>
        <w:ind w:firstLine="720"/>
        <w:contextualSpacing/>
        <w:jc w:val="both"/>
        <w:rPr>
          <w:rFonts w:ascii="Times New Roman" w:hAnsi="Times New Roman"/>
        </w:rPr>
      </w:pPr>
      <w:bookmarkStart w:id="13" w:name="_Toc270689344"/>
      <w:bookmarkStart w:id="14" w:name="_Toc266713262"/>
      <w:bookmarkStart w:id="15" w:name="_Toc265685048"/>
      <w:bookmarkStart w:id="16" w:name="_Toc256506315"/>
      <w:bookmarkStart w:id="17" w:name="_Toc254963549"/>
      <w:bookmarkStart w:id="18" w:name="_Toc254098427"/>
      <w:r w:rsidRPr="002540E4">
        <w:rPr>
          <w:rFonts w:ascii="Times New Roman" w:hAnsi="Times New Roman"/>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540E4" w:rsidRPr="002540E4" w:rsidRDefault="002540E4" w:rsidP="002540E4">
      <w:pPr>
        <w:numPr>
          <w:ilvl w:val="2"/>
          <w:numId w:val="16"/>
        </w:numPr>
        <w:tabs>
          <w:tab w:val="num" w:pos="0"/>
          <w:tab w:val="num" w:pos="360"/>
        </w:tabs>
        <w:spacing w:after="0" w:line="240" w:lineRule="auto"/>
        <w:ind w:firstLine="720"/>
        <w:contextualSpacing/>
        <w:jc w:val="both"/>
        <w:rPr>
          <w:rFonts w:ascii="Times New Roman" w:hAnsi="Times New Roman"/>
        </w:rPr>
      </w:pPr>
      <w:r w:rsidRPr="002540E4">
        <w:rPr>
          <w:rFonts w:ascii="Times New Roman" w:hAnsi="Times New Roman"/>
        </w:rPr>
        <w:t>Не 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540E4" w:rsidRPr="002540E4" w:rsidRDefault="002540E4" w:rsidP="002540E4">
      <w:pPr>
        <w:numPr>
          <w:ilvl w:val="2"/>
          <w:numId w:val="16"/>
        </w:numPr>
        <w:tabs>
          <w:tab w:val="num" w:pos="360"/>
        </w:tabs>
        <w:spacing w:after="0" w:line="240" w:lineRule="auto"/>
        <w:ind w:firstLine="720"/>
        <w:contextualSpacing/>
        <w:jc w:val="both"/>
        <w:rPr>
          <w:rFonts w:ascii="Times New Roman" w:hAnsi="Times New Roman"/>
        </w:rPr>
      </w:pPr>
      <w:r w:rsidRPr="002540E4">
        <w:rPr>
          <w:rFonts w:ascii="Times New Roman" w:hAnsi="Times New Roman"/>
        </w:rPr>
        <w:t>Не приостановление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2540E4" w:rsidRPr="002540E4" w:rsidRDefault="002540E4" w:rsidP="002540E4">
      <w:pPr>
        <w:numPr>
          <w:ilvl w:val="2"/>
          <w:numId w:val="16"/>
        </w:numPr>
        <w:tabs>
          <w:tab w:val="num" w:pos="360"/>
        </w:tabs>
        <w:spacing w:after="0" w:line="240" w:lineRule="auto"/>
        <w:ind w:firstLine="720"/>
        <w:contextualSpacing/>
        <w:jc w:val="both"/>
        <w:rPr>
          <w:rFonts w:ascii="Times New Roman" w:hAnsi="Times New Roman"/>
        </w:rPr>
      </w:pPr>
      <w:r w:rsidRPr="002540E4">
        <w:rPr>
          <w:rFonts w:ascii="Times New Roman" w:hAnsi="Times New Roman"/>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предложений не принято.</w:t>
      </w:r>
    </w:p>
    <w:p w:rsidR="002540E4" w:rsidRPr="002540E4" w:rsidRDefault="002540E4" w:rsidP="002540E4">
      <w:pPr>
        <w:numPr>
          <w:ilvl w:val="2"/>
          <w:numId w:val="16"/>
        </w:numPr>
        <w:tabs>
          <w:tab w:val="num" w:pos="360"/>
        </w:tabs>
        <w:spacing w:after="0" w:line="240" w:lineRule="auto"/>
        <w:ind w:firstLine="720"/>
        <w:contextualSpacing/>
        <w:jc w:val="both"/>
        <w:rPr>
          <w:rFonts w:ascii="Times New Roman" w:hAnsi="Times New Roman"/>
        </w:rPr>
      </w:pPr>
      <w:r w:rsidRPr="002540E4">
        <w:rPr>
          <w:rFonts w:ascii="Times New Roman" w:hAnsi="Times New Roman"/>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540E4" w:rsidRPr="002540E4" w:rsidRDefault="002540E4" w:rsidP="002540E4">
      <w:pPr>
        <w:numPr>
          <w:ilvl w:val="2"/>
          <w:numId w:val="16"/>
        </w:numPr>
        <w:tabs>
          <w:tab w:val="num" w:pos="360"/>
        </w:tabs>
        <w:spacing w:after="0" w:line="240" w:lineRule="auto"/>
        <w:ind w:firstLine="720"/>
        <w:contextualSpacing/>
        <w:jc w:val="both"/>
        <w:rPr>
          <w:rFonts w:ascii="Times New Roman" w:hAnsi="Times New Roman"/>
        </w:rPr>
      </w:pPr>
      <w:r w:rsidRPr="002540E4">
        <w:rPr>
          <w:rFonts w:ascii="Times New Roman" w:hAnsi="Times New Roman"/>
        </w:rPr>
        <w:t xml:space="preserve">Претендент - иностранное лицо должен иметь филиал/представительство на территории Российской Федерации. </w:t>
      </w:r>
    </w:p>
    <w:p w:rsidR="002540E4" w:rsidRPr="002540E4" w:rsidRDefault="002540E4" w:rsidP="002540E4">
      <w:pPr>
        <w:numPr>
          <w:ilvl w:val="1"/>
          <w:numId w:val="16"/>
        </w:numPr>
        <w:spacing w:after="0" w:line="240" w:lineRule="auto"/>
        <w:contextualSpacing/>
        <w:jc w:val="both"/>
        <w:rPr>
          <w:rFonts w:ascii="Times New Roman" w:hAnsi="Times New Roman"/>
        </w:rPr>
      </w:pPr>
      <w:r w:rsidRPr="002540E4">
        <w:rPr>
          <w:rFonts w:ascii="Times New Roman" w:hAnsi="Times New Roman"/>
        </w:rPr>
        <w:t>В пункте 12 раздела 6 «Информационная карта запроса предложений» заказчиком могут быть установлены дополнительные требования к претендентам на участие в запросе предложений.</w:t>
      </w:r>
    </w:p>
    <w:p w:rsidR="002540E4" w:rsidRPr="002540E4" w:rsidRDefault="002540E4" w:rsidP="002540E4">
      <w:pPr>
        <w:tabs>
          <w:tab w:val="left" w:pos="0"/>
        </w:tabs>
        <w:spacing w:after="0" w:line="240" w:lineRule="auto"/>
        <w:ind w:firstLine="720"/>
        <w:jc w:val="both"/>
        <w:rPr>
          <w:rFonts w:ascii="Times New Roman" w:hAnsi="Times New Roman"/>
        </w:rPr>
      </w:pPr>
      <w:bookmarkStart w:id="19" w:name="OLE_LINK11"/>
      <w:bookmarkStart w:id="20" w:name="OLE_LINK10"/>
      <w:r w:rsidRPr="002540E4">
        <w:rPr>
          <w:rFonts w:ascii="Times New Roman" w:hAnsi="Times New Roman"/>
          <w:b/>
          <w:sz w:val="24"/>
          <w:szCs w:val="24"/>
        </w:rPr>
        <w:t>3.3.</w:t>
      </w:r>
      <w:r w:rsidRPr="002540E4">
        <w:rPr>
          <w:rFonts w:ascii="Times New Roman" w:hAnsi="Times New Roman"/>
        </w:rPr>
        <w:t xml:space="preserve"> </w:t>
      </w:r>
      <w:r w:rsidRPr="002540E4">
        <w:rPr>
          <w:rFonts w:ascii="Times New Roman" w:hAnsi="Times New Roman"/>
          <w:b/>
        </w:rPr>
        <w:t xml:space="preserve"> </w:t>
      </w:r>
      <w:r w:rsidRPr="002540E4">
        <w:rPr>
          <w:rFonts w:ascii="Times New Roman" w:hAnsi="Times New Roman"/>
        </w:rPr>
        <w:t xml:space="preserve">Для подтверждения соответствия требованиям, установленным настоящей документацией, претендент на участие в запросе предложений в составе заявки на участие в запросе предложений </w:t>
      </w:r>
      <w:r w:rsidRPr="002540E4">
        <w:rPr>
          <w:rFonts w:ascii="Times New Roman" w:hAnsi="Times New Roman"/>
          <w:b/>
        </w:rPr>
        <w:t>должен приложить следующие документы</w:t>
      </w:r>
      <w:r w:rsidRPr="002540E4">
        <w:rPr>
          <w:rFonts w:ascii="Times New Roman" w:hAnsi="Times New Roman"/>
        </w:rPr>
        <w:t>:</w:t>
      </w:r>
    </w:p>
    <w:bookmarkEnd w:id="13"/>
    <w:bookmarkEnd w:id="14"/>
    <w:bookmarkEnd w:id="15"/>
    <w:bookmarkEnd w:id="16"/>
    <w:bookmarkEnd w:id="17"/>
    <w:bookmarkEnd w:id="18"/>
    <w:p w:rsidR="002540E4" w:rsidRPr="002540E4" w:rsidRDefault="002540E4" w:rsidP="002540E4">
      <w:pPr>
        <w:numPr>
          <w:ilvl w:val="0"/>
          <w:numId w:val="17"/>
        </w:numPr>
        <w:spacing w:after="0" w:line="240" w:lineRule="auto"/>
        <w:jc w:val="both"/>
        <w:rPr>
          <w:rFonts w:ascii="Times New Roman" w:hAnsi="Times New Roman"/>
          <w:sz w:val="24"/>
          <w:szCs w:val="24"/>
        </w:rPr>
      </w:pPr>
      <w:proofErr w:type="gramStart"/>
      <w:r w:rsidRPr="002540E4">
        <w:rPr>
          <w:rFonts w:ascii="Times New Roman" w:hAnsi="Times New Roman"/>
          <w:sz w:val="24"/>
          <w:szCs w:val="24"/>
        </w:rPr>
        <w:t>полученную не ранее чем за 6  (шесть) месяцев до дня размещения на  официальном сайте извещения о проведении запроса предложений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2540E4">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w:t>
      </w:r>
      <w:proofErr w:type="gramStart"/>
      <w:r w:rsidRPr="002540E4">
        <w:rPr>
          <w:rFonts w:ascii="Times New Roman" w:hAnsi="Times New Roman"/>
          <w:sz w:val="24"/>
          <w:szCs w:val="24"/>
        </w:rPr>
        <w:t>полученных</w:t>
      </w:r>
      <w:proofErr w:type="gramEnd"/>
      <w:r w:rsidRPr="002540E4">
        <w:rPr>
          <w:rFonts w:ascii="Times New Roman" w:hAnsi="Times New Roman"/>
          <w:sz w:val="24"/>
          <w:szCs w:val="24"/>
        </w:rPr>
        <w:t xml:space="preserve"> не ранее чем за 2 (месяца) до даты размещения на  официальном сайте извещения о проведении аукциона (для иностранного лица);</w:t>
      </w:r>
    </w:p>
    <w:p w:rsidR="002540E4" w:rsidRPr="002540E4" w:rsidRDefault="002540E4" w:rsidP="002540E4">
      <w:pPr>
        <w:numPr>
          <w:ilvl w:val="0"/>
          <w:numId w:val="17"/>
        </w:numPr>
        <w:spacing w:after="0" w:line="240" w:lineRule="auto"/>
        <w:jc w:val="both"/>
        <w:rPr>
          <w:rFonts w:ascii="Times New Roman" w:hAnsi="Times New Roman"/>
          <w:sz w:val="24"/>
          <w:szCs w:val="24"/>
        </w:rPr>
      </w:pPr>
      <w:r w:rsidRPr="002540E4">
        <w:rPr>
          <w:rFonts w:ascii="Times New Roman" w:hAnsi="Times New Roman"/>
          <w:sz w:val="24"/>
          <w:szCs w:val="24"/>
        </w:rPr>
        <w:t>копии учредительных документов претендента (для юридических лиц);</w:t>
      </w:r>
    </w:p>
    <w:p w:rsidR="002540E4" w:rsidRPr="002540E4" w:rsidRDefault="002540E4" w:rsidP="002540E4">
      <w:pPr>
        <w:numPr>
          <w:ilvl w:val="0"/>
          <w:numId w:val="17"/>
        </w:numPr>
        <w:spacing w:after="0" w:line="240" w:lineRule="auto"/>
        <w:jc w:val="both"/>
        <w:rPr>
          <w:rFonts w:ascii="Times New Roman" w:hAnsi="Times New Roman"/>
          <w:sz w:val="24"/>
          <w:szCs w:val="24"/>
        </w:rPr>
      </w:pPr>
      <w:proofErr w:type="gramStart"/>
      <w:r w:rsidRPr="002540E4">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предложений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предложений без доверенности (далее по тексту - руководитель)).</w:t>
      </w:r>
      <w:proofErr w:type="gramEnd"/>
      <w:r w:rsidRPr="002540E4">
        <w:rPr>
          <w:rFonts w:ascii="Times New Roman" w:hAnsi="Times New Roman"/>
          <w:sz w:val="24"/>
          <w:szCs w:val="24"/>
        </w:rPr>
        <w:t xml:space="preserve"> </w:t>
      </w:r>
      <w:proofErr w:type="gramStart"/>
      <w:r w:rsidRPr="002540E4">
        <w:rPr>
          <w:rFonts w:ascii="Times New Roman" w:hAnsi="Times New Roman"/>
          <w:sz w:val="24"/>
          <w:szCs w:val="24"/>
        </w:rPr>
        <w:t xml:space="preserve">В случае если </w:t>
      </w:r>
      <w:r w:rsidRPr="002540E4">
        <w:rPr>
          <w:rFonts w:ascii="Times New Roman" w:hAnsi="Times New Roman"/>
          <w:sz w:val="24"/>
          <w:szCs w:val="24"/>
        </w:rPr>
        <w:lastRenderedPageBreak/>
        <w:t>от имени претендента на участие в запросе предложений действует иное лицо, заявка на участие в запросе предложений должна содержать также доверенность на осуществление действий от имени претендента на участие в запросе предложений, заверенную печатью и подписанную руководителем претендента на участие в запросе предложений (для юридических лиц) или уполномоченным этим руководителем лицом.</w:t>
      </w:r>
      <w:proofErr w:type="gramEnd"/>
      <w:r w:rsidRPr="002540E4">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предложений, заявка должна содержать также оригинал или нотариально заверенную копию документа, подтверждающего полномочия такого лица;</w:t>
      </w:r>
    </w:p>
    <w:p w:rsidR="002540E4" w:rsidRPr="002540E4" w:rsidRDefault="002540E4" w:rsidP="002540E4">
      <w:pPr>
        <w:numPr>
          <w:ilvl w:val="0"/>
          <w:numId w:val="17"/>
        </w:numPr>
        <w:spacing w:after="0" w:line="240" w:lineRule="auto"/>
        <w:jc w:val="both"/>
        <w:rPr>
          <w:rFonts w:ascii="Times New Roman" w:hAnsi="Times New Roman"/>
          <w:sz w:val="24"/>
          <w:szCs w:val="24"/>
        </w:rPr>
      </w:pPr>
      <w:proofErr w:type="gramStart"/>
      <w:r w:rsidRPr="002540E4">
        <w:rPr>
          <w:rFonts w:ascii="Times New Roman" w:hAnsi="Times New Roman"/>
          <w:sz w:val="24"/>
          <w:szCs w:val="24"/>
        </w:rPr>
        <w:t>решение или копия решения об одобрении сделки, планируемой к заключению в результате запроса предложений,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предложений невозможно в силу необходимости соблюдения</w:t>
      </w:r>
      <w:proofErr w:type="gramEnd"/>
      <w:r w:rsidRPr="002540E4">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аукциона представить вышеуказанное решение до момента заключения договора;</w:t>
      </w:r>
    </w:p>
    <w:p w:rsidR="002540E4" w:rsidRPr="002540E4" w:rsidRDefault="002540E4" w:rsidP="002540E4">
      <w:pPr>
        <w:widowControl w:val="0"/>
        <w:numPr>
          <w:ilvl w:val="0"/>
          <w:numId w:val="17"/>
        </w:numPr>
        <w:shd w:val="clear" w:color="auto" w:fill="FFFFFF"/>
        <w:autoSpaceDE w:val="0"/>
        <w:autoSpaceDN w:val="0"/>
        <w:adjustRightInd w:val="0"/>
        <w:spacing w:after="0" w:line="240" w:lineRule="auto"/>
        <w:jc w:val="both"/>
        <w:rPr>
          <w:rFonts w:ascii="Times New Roman" w:hAnsi="Times New Roman"/>
          <w:bCs/>
          <w:iCs/>
          <w:sz w:val="24"/>
          <w:szCs w:val="24"/>
        </w:rPr>
      </w:pPr>
      <w:r w:rsidRPr="002540E4">
        <w:rPr>
          <w:rFonts w:ascii="Times New Roman" w:hAnsi="Times New Roman"/>
          <w:bCs/>
          <w:iCs/>
          <w:sz w:val="24"/>
          <w:szCs w:val="24"/>
        </w:rPr>
        <w:t>копию приказа о назначении главного бухгалтера организации;</w:t>
      </w:r>
    </w:p>
    <w:p w:rsidR="002540E4" w:rsidRPr="002540E4" w:rsidRDefault="002540E4" w:rsidP="002540E4">
      <w:pPr>
        <w:widowControl w:val="0"/>
        <w:numPr>
          <w:ilvl w:val="0"/>
          <w:numId w:val="17"/>
        </w:numPr>
        <w:shd w:val="clear" w:color="auto" w:fill="FFFFFF"/>
        <w:autoSpaceDE w:val="0"/>
        <w:autoSpaceDN w:val="0"/>
        <w:adjustRightInd w:val="0"/>
        <w:spacing w:after="0" w:line="240" w:lineRule="auto"/>
        <w:jc w:val="both"/>
        <w:rPr>
          <w:rFonts w:ascii="Times New Roman" w:hAnsi="Times New Roman"/>
          <w:bCs/>
          <w:iCs/>
          <w:sz w:val="24"/>
          <w:szCs w:val="24"/>
        </w:rPr>
      </w:pPr>
      <w:r w:rsidRPr="002540E4">
        <w:rPr>
          <w:rFonts w:ascii="Times New Roman" w:hAnsi="Times New Roman"/>
          <w:iCs/>
          <w:sz w:val="24"/>
          <w:szCs w:val="24"/>
        </w:rPr>
        <w:t>заявление претендента об отсутствии возбужденного в отношении него дела о несостоятельности (банкротстве) на дату подачи заявки на участие в запросе предложений, представленное на бланке организации-претендента и подписанное уполномоченным лицом</w:t>
      </w:r>
      <w:r w:rsidRPr="002540E4">
        <w:rPr>
          <w:rFonts w:ascii="Times New Roman" w:hAnsi="Times New Roman"/>
          <w:bCs/>
          <w:iCs/>
          <w:sz w:val="24"/>
          <w:szCs w:val="24"/>
        </w:rPr>
        <w:t>;</w:t>
      </w:r>
    </w:p>
    <w:p w:rsidR="002540E4" w:rsidRPr="002540E4" w:rsidRDefault="002540E4" w:rsidP="002540E4">
      <w:pPr>
        <w:widowControl w:val="0"/>
        <w:numPr>
          <w:ilvl w:val="0"/>
          <w:numId w:val="17"/>
        </w:numPr>
        <w:shd w:val="clear" w:color="auto" w:fill="FFFFFF"/>
        <w:autoSpaceDE w:val="0"/>
        <w:autoSpaceDN w:val="0"/>
        <w:adjustRightInd w:val="0"/>
        <w:spacing w:after="0" w:line="240" w:lineRule="auto"/>
        <w:jc w:val="both"/>
        <w:rPr>
          <w:rFonts w:ascii="Times New Roman" w:hAnsi="Times New Roman"/>
          <w:bCs/>
          <w:iCs/>
          <w:sz w:val="24"/>
          <w:szCs w:val="24"/>
        </w:rPr>
      </w:pPr>
      <w:r w:rsidRPr="002540E4">
        <w:rPr>
          <w:rFonts w:ascii="Times New Roman" w:hAnsi="Times New Roman"/>
          <w:bCs/>
          <w:iCs/>
          <w:sz w:val="24"/>
          <w:szCs w:val="24"/>
        </w:rPr>
        <w:t>заявление претендента о не приостановлении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2540E4" w:rsidRPr="002540E4" w:rsidRDefault="002540E4" w:rsidP="002540E4">
      <w:pPr>
        <w:widowControl w:val="0"/>
        <w:numPr>
          <w:ilvl w:val="0"/>
          <w:numId w:val="17"/>
        </w:numPr>
        <w:shd w:val="clear" w:color="auto" w:fill="FFFFFF"/>
        <w:autoSpaceDE w:val="0"/>
        <w:autoSpaceDN w:val="0"/>
        <w:adjustRightInd w:val="0"/>
        <w:spacing w:after="0" w:line="240" w:lineRule="auto"/>
        <w:jc w:val="both"/>
        <w:rPr>
          <w:rFonts w:ascii="Times New Roman" w:hAnsi="Times New Roman"/>
          <w:sz w:val="24"/>
          <w:szCs w:val="24"/>
        </w:rPr>
      </w:pPr>
      <w:proofErr w:type="gramStart"/>
      <w:r w:rsidRPr="002540E4">
        <w:rPr>
          <w:rFonts w:ascii="Times New Roman" w:hAnsi="Times New Roman"/>
          <w:sz w:val="24"/>
          <w:szCs w:val="24"/>
        </w:rPr>
        <w:t>оригинал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 документы, подтверждающие факт обжалования претендентом наличия указанной задолженности, если решение жалобе на день рассмотрения</w:t>
      </w:r>
      <w:proofErr w:type="gramEnd"/>
      <w:r w:rsidRPr="002540E4">
        <w:rPr>
          <w:rFonts w:ascii="Times New Roman" w:hAnsi="Times New Roman"/>
          <w:sz w:val="24"/>
          <w:szCs w:val="24"/>
        </w:rPr>
        <w:t xml:space="preserve"> заявки на участие в запросе предложений не принято.</w:t>
      </w:r>
    </w:p>
    <w:p w:rsidR="002540E4" w:rsidRPr="002540E4" w:rsidRDefault="002540E4" w:rsidP="002540E4">
      <w:pPr>
        <w:widowControl w:val="0"/>
        <w:numPr>
          <w:ilvl w:val="0"/>
          <w:numId w:val="17"/>
        </w:numPr>
        <w:shd w:val="clear" w:color="auto" w:fill="FFFFFF"/>
        <w:autoSpaceDE w:val="0"/>
        <w:autoSpaceDN w:val="0"/>
        <w:adjustRightInd w:val="0"/>
        <w:spacing w:after="0" w:line="240" w:lineRule="auto"/>
        <w:jc w:val="both"/>
        <w:rPr>
          <w:rFonts w:ascii="Times New Roman" w:hAnsi="Times New Roman"/>
          <w:bCs/>
          <w:iCs/>
          <w:sz w:val="24"/>
          <w:szCs w:val="24"/>
        </w:rPr>
      </w:pPr>
      <w:r w:rsidRPr="002540E4">
        <w:rPr>
          <w:rFonts w:ascii="Times New Roman" w:hAnsi="Times New Roman"/>
          <w:bCs/>
          <w:iCs/>
          <w:sz w:val="24"/>
          <w:szCs w:val="24"/>
        </w:rPr>
        <w:t>принятые налоговыми органами Российской Федерации официальные бухгалтерские балансы (Форма бухгалтерской отчетности № 1) и отчеты о прибылях и убытках (Форма бухгалтерской отчетности № 2) с отметкой налогового органа за последний отчетный период, а также, если имеется, заключение аудиторов;</w:t>
      </w:r>
    </w:p>
    <w:p w:rsidR="002540E4" w:rsidRPr="002540E4" w:rsidRDefault="002540E4" w:rsidP="002540E4">
      <w:pPr>
        <w:widowControl w:val="0"/>
        <w:numPr>
          <w:ilvl w:val="0"/>
          <w:numId w:val="17"/>
        </w:numPr>
        <w:shd w:val="clear" w:color="auto" w:fill="FFFFFF"/>
        <w:autoSpaceDE w:val="0"/>
        <w:autoSpaceDN w:val="0"/>
        <w:adjustRightInd w:val="0"/>
        <w:spacing w:after="0" w:line="240" w:lineRule="auto"/>
        <w:jc w:val="both"/>
        <w:rPr>
          <w:rFonts w:ascii="Times New Roman" w:hAnsi="Times New Roman"/>
          <w:sz w:val="24"/>
          <w:szCs w:val="24"/>
        </w:rPr>
      </w:pPr>
      <w:r w:rsidRPr="002540E4">
        <w:rPr>
          <w:rFonts w:ascii="Times New Roman" w:hAnsi="Times New Roman"/>
          <w:sz w:val="24"/>
          <w:szCs w:val="24"/>
        </w:rPr>
        <w:t>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2540E4">
        <w:rPr>
          <w:rFonts w:ascii="Times New Roman" w:hAnsi="Times New Roman"/>
          <w:sz w:val="24"/>
          <w:szCs w:val="24"/>
        </w:rPr>
        <w:t>дств в к</w:t>
      </w:r>
      <w:proofErr w:type="gramEnd"/>
      <w:r w:rsidRPr="002540E4">
        <w:rPr>
          <w:rFonts w:ascii="Times New Roman" w:hAnsi="Times New Roman"/>
          <w:sz w:val="24"/>
          <w:szCs w:val="24"/>
        </w:rPr>
        <w:t xml:space="preserve">ачестве обеспечения заявки на участие в запросе предложений, если требование обеспечения заявки предусмотрено пунктом 12 раздела 6 «Информационная карт запроса предложений». </w:t>
      </w:r>
    </w:p>
    <w:bookmarkEnd w:id="19"/>
    <w:bookmarkEnd w:id="20"/>
    <w:p w:rsidR="002540E4" w:rsidRPr="002540E4" w:rsidRDefault="002540E4" w:rsidP="002540E4">
      <w:pPr>
        <w:widowControl w:val="0"/>
        <w:numPr>
          <w:ilvl w:val="1"/>
          <w:numId w:val="18"/>
        </w:numPr>
        <w:shd w:val="clear" w:color="auto" w:fill="FFFFFF"/>
        <w:autoSpaceDE w:val="0"/>
        <w:autoSpaceDN w:val="0"/>
        <w:adjustRightInd w:val="0"/>
        <w:spacing w:after="0" w:line="240" w:lineRule="auto"/>
        <w:jc w:val="both"/>
        <w:rPr>
          <w:rFonts w:ascii="Times New Roman" w:hAnsi="Times New Roman"/>
          <w:bCs/>
          <w:i/>
          <w:iCs/>
          <w:sz w:val="24"/>
          <w:szCs w:val="24"/>
        </w:rPr>
      </w:pPr>
      <w:r w:rsidRPr="002540E4">
        <w:rPr>
          <w:rFonts w:ascii="Times New Roman" w:hAnsi="Times New Roman"/>
          <w:bCs/>
          <w:iCs/>
          <w:sz w:val="24"/>
          <w:szCs w:val="24"/>
        </w:rPr>
        <w:t xml:space="preserve">В пункте 14 </w:t>
      </w:r>
      <w:r w:rsidRPr="002540E4">
        <w:rPr>
          <w:rFonts w:ascii="Times New Roman" w:hAnsi="Times New Roman"/>
          <w:sz w:val="24"/>
          <w:szCs w:val="24"/>
        </w:rPr>
        <w:t xml:space="preserve">раздела 6 «Информационная карта запроса предложений» заказчиком может быть установлена обязанность претендента на участие в запросе предложений приложить в составе заявки </w:t>
      </w:r>
      <w:r w:rsidRPr="002540E4">
        <w:rPr>
          <w:rFonts w:ascii="Times New Roman" w:hAnsi="Times New Roman"/>
          <w:b/>
          <w:sz w:val="24"/>
          <w:szCs w:val="24"/>
        </w:rPr>
        <w:t>иные документы</w:t>
      </w:r>
      <w:r w:rsidRPr="002540E4">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540E4" w:rsidRPr="002540E4" w:rsidRDefault="002540E4" w:rsidP="002540E4">
      <w:pPr>
        <w:widowControl w:val="0"/>
        <w:numPr>
          <w:ilvl w:val="1"/>
          <w:numId w:val="18"/>
        </w:numPr>
        <w:shd w:val="clear" w:color="auto" w:fill="FFFFFF"/>
        <w:autoSpaceDE w:val="0"/>
        <w:autoSpaceDN w:val="0"/>
        <w:adjustRightInd w:val="0"/>
        <w:spacing w:after="0" w:line="240" w:lineRule="auto"/>
        <w:jc w:val="both"/>
        <w:rPr>
          <w:rFonts w:ascii="Times New Roman" w:hAnsi="Times New Roman"/>
          <w:bCs/>
          <w:i/>
          <w:iCs/>
          <w:sz w:val="24"/>
          <w:szCs w:val="24"/>
        </w:rPr>
      </w:pPr>
      <w:r w:rsidRPr="002540E4">
        <w:rPr>
          <w:rFonts w:ascii="Times New Roman" w:hAnsi="Times New Roman"/>
          <w:bCs/>
          <w:iCs/>
          <w:sz w:val="24"/>
          <w:szCs w:val="24"/>
        </w:rPr>
        <w:t>П</w:t>
      </w:r>
      <w:r w:rsidRPr="002540E4">
        <w:rPr>
          <w:rFonts w:ascii="Times New Roman" w:hAnsi="Times New Roman"/>
          <w:sz w:val="24"/>
          <w:szCs w:val="24"/>
        </w:rPr>
        <w:t xml:space="preserve">ретендент на участие в запросе предложений </w:t>
      </w:r>
      <w:r w:rsidRPr="002540E4">
        <w:rPr>
          <w:rFonts w:ascii="Times New Roman" w:hAnsi="Times New Roman"/>
          <w:bCs/>
          <w:iCs/>
          <w:sz w:val="24"/>
          <w:szCs w:val="24"/>
        </w:rPr>
        <w:t xml:space="preserve">по собственной инициативе </w:t>
      </w:r>
      <w:r w:rsidRPr="002540E4">
        <w:rPr>
          <w:rFonts w:ascii="Times New Roman" w:hAnsi="Times New Roman"/>
          <w:bCs/>
          <w:iCs/>
          <w:sz w:val="24"/>
          <w:szCs w:val="24"/>
        </w:rPr>
        <w:lastRenderedPageBreak/>
        <w:t xml:space="preserve">также может </w:t>
      </w:r>
      <w:proofErr w:type="gramStart"/>
      <w:r w:rsidRPr="002540E4">
        <w:rPr>
          <w:rFonts w:ascii="Times New Roman" w:hAnsi="Times New Roman"/>
          <w:bCs/>
          <w:iCs/>
          <w:sz w:val="24"/>
          <w:szCs w:val="24"/>
        </w:rPr>
        <w:t>предоставить иные документы</w:t>
      </w:r>
      <w:proofErr w:type="gramEnd"/>
      <w:r w:rsidRPr="002540E4">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540E4" w:rsidRPr="002540E4" w:rsidRDefault="002540E4" w:rsidP="002540E4">
      <w:pPr>
        <w:widowControl w:val="0"/>
        <w:numPr>
          <w:ilvl w:val="1"/>
          <w:numId w:val="18"/>
        </w:numPr>
        <w:shd w:val="clear" w:color="auto" w:fill="FFFFFF"/>
        <w:autoSpaceDE w:val="0"/>
        <w:autoSpaceDN w:val="0"/>
        <w:adjustRightInd w:val="0"/>
        <w:spacing w:after="0" w:line="240" w:lineRule="auto"/>
        <w:jc w:val="both"/>
        <w:rPr>
          <w:rFonts w:ascii="Times New Roman" w:hAnsi="Times New Roman"/>
          <w:bCs/>
          <w:i/>
          <w:iCs/>
          <w:sz w:val="24"/>
          <w:szCs w:val="24"/>
        </w:rPr>
      </w:pPr>
      <w:r w:rsidRPr="002540E4">
        <w:rPr>
          <w:rFonts w:ascii="Times New Roman" w:hAnsi="Times New Roman"/>
          <w:bCs/>
          <w:iCs/>
          <w:sz w:val="24"/>
          <w:szCs w:val="24"/>
        </w:rPr>
        <w:t>В случае если на стороне претендента на участие в запросе предложений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предложений.</w:t>
      </w:r>
    </w:p>
    <w:p w:rsidR="002540E4" w:rsidRPr="002540E4" w:rsidRDefault="002540E4" w:rsidP="002540E4">
      <w:pPr>
        <w:widowControl w:val="0"/>
        <w:shd w:val="clear" w:color="auto" w:fill="FFFFFF"/>
        <w:autoSpaceDE w:val="0"/>
        <w:autoSpaceDN w:val="0"/>
        <w:adjustRightInd w:val="0"/>
        <w:spacing w:after="0" w:line="240" w:lineRule="auto"/>
        <w:jc w:val="both"/>
        <w:rPr>
          <w:rFonts w:ascii="Times New Roman" w:hAnsi="Times New Roman"/>
          <w:bCs/>
          <w:iCs/>
          <w:sz w:val="24"/>
          <w:szCs w:val="24"/>
        </w:rPr>
      </w:pPr>
    </w:p>
    <w:p w:rsidR="002540E4" w:rsidRPr="002540E4" w:rsidRDefault="002540E4" w:rsidP="002540E4">
      <w:pPr>
        <w:overflowPunct w:val="0"/>
        <w:autoSpaceDE w:val="0"/>
        <w:autoSpaceDN w:val="0"/>
        <w:adjustRightInd w:val="0"/>
        <w:spacing w:after="0" w:line="240" w:lineRule="auto"/>
        <w:ind w:firstLine="709"/>
        <w:jc w:val="both"/>
        <w:rPr>
          <w:rFonts w:ascii="Times New Roman" w:hAnsi="Times New Roman"/>
          <w:bCs/>
        </w:rPr>
      </w:pPr>
    </w:p>
    <w:p w:rsidR="002540E4" w:rsidRPr="002540E4" w:rsidRDefault="002540E4" w:rsidP="002540E4">
      <w:pPr>
        <w:keepNext/>
        <w:tabs>
          <w:tab w:val="num" w:pos="1134"/>
          <w:tab w:val="num" w:pos="1212"/>
        </w:tabs>
        <w:spacing w:after="0" w:line="240" w:lineRule="auto"/>
        <w:ind w:left="360"/>
        <w:jc w:val="center"/>
        <w:outlineLvl w:val="0"/>
        <w:rPr>
          <w:rFonts w:ascii="Times New Roman" w:hAnsi="Times New Roman"/>
          <w:b/>
          <w:iCs/>
        </w:rPr>
      </w:pPr>
      <w:r w:rsidRPr="002540E4">
        <w:rPr>
          <w:rFonts w:ascii="Times New Roman" w:hAnsi="Times New Roman"/>
          <w:b/>
        </w:rPr>
        <w:br w:type="page"/>
      </w:r>
      <w:bookmarkStart w:id="21" w:name="_Toc305665969"/>
      <w:r w:rsidRPr="002540E4">
        <w:rPr>
          <w:rFonts w:ascii="Times New Roman" w:hAnsi="Times New Roman"/>
          <w:b/>
        </w:rPr>
        <w:lastRenderedPageBreak/>
        <w:t xml:space="preserve">РАЗДЕЛ 4. </w:t>
      </w:r>
      <w:r w:rsidRPr="002540E4">
        <w:rPr>
          <w:rFonts w:ascii="Times New Roman" w:hAnsi="Times New Roman"/>
          <w:b/>
          <w:iCs/>
        </w:rPr>
        <w:t>ПОРЯДОК ПРОВЕДЕНИЯ ЗАПРОСА ПРЕДЛОЖЕНИЙ</w:t>
      </w:r>
      <w:bookmarkEnd w:id="21"/>
    </w:p>
    <w:p w:rsidR="002540E4" w:rsidRPr="002540E4" w:rsidRDefault="002540E4" w:rsidP="002540E4">
      <w:pPr>
        <w:keepNext/>
        <w:numPr>
          <w:ilvl w:val="1"/>
          <w:numId w:val="19"/>
        </w:numPr>
        <w:tabs>
          <w:tab w:val="num" w:pos="960"/>
        </w:tabs>
        <w:suppressAutoHyphens/>
        <w:spacing w:after="0" w:line="240" w:lineRule="auto"/>
        <w:jc w:val="both"/>
        <w:outlineLvl w:val="1"/>
        <w:rPr>
          <w:rFonts w:ascii="Times New Roman" w:hAnsi="Times New Roman"/>
          <w:b/>
          <w:bCs/>
          <w:iCs/>
        </w:rPr>
      </w:pPr>
      <w:bookmarkStart w:id="22" w:name="_Toc305665970"/>
      <w:r w:rsidRPr="002540E4">
        <w:rPr>
          <w:rFonts w:ascii="Times New Roman" w:hAnsi="Times New Roman"/>
          <w:b/>
          <w:bCs/>
          <w:iCs/>
        </w:rPr>
        <w:t>Получение документации по проведению запроса предложений</w:t>
      </w:r>
      <w:bookmarkEnd w:id="22"/>
    </w:p>
    <w:p w:rsidR="002540E4" w:rsidRPr="002540E4" w:rsidRDefault="002540E4" w:rsidP="002540E4">
      <w:pPr>
        <w:numPr>
          <w:ilvl w:val="1"/>
          <w:numId w:val="19"/>
        </w:numPr>
        <w:tabs>
          <w:tab w:val="num" w:pos="960"/>
          <w:tab w:val="num" w:pos="1440"/>
          <w:tab w:val="num" w:pos="1560"/>
        </w:tabs>
        <w:suppressAutoHyphens/>
        <w:spacing w:after="0" w:line="240" w:lineRule="auto"/>
        <w:ind w:firstLine="709"/>
        <w:jc w:val="both"/>
        <w:rPr>
          <w:rFonts w:ascii="Times New Roman" w:hAnsi="Times New Roman"/>
          <w:b/>
          <w:sz w:val="24"/>
          <w:szCs w:val="24"/>
        </w:rPr>
      </w:pPr>
      <w:bookmarkStart w:id="23" w:name="_Ref125823280"/>
      <w:r w:rsidRPr="002540E4">
        <w:rPr>
          <w:rFonts w:ascii="Times New Roman" w:hAnsi="Times New Roman"/>
          <w:b/>
          <w:sz w:val="24"/>
          <w:szCs w:val="24"/>
        </w:rPr>
        <w:t xml:space="preserve">Документация по проведению запроса предложений размещается на  официальном сайте. </w:t>
      </w:r>
    </w:p>
    <w:p w:rsidR="002540E4" w:rsidRPr="002540E4" w:rsidRDefault="002540E4" w:rsidP="002540E4">
      <w:pPr>
        <w:keepNext/>
        <w:numPr>
          <w:ilvl w:val="1"/>
          <w:numId w:val="19"/>
        </w:numPr>
        <w:tabs>
          <w:tab w:val="num" w:pos="960"/>
        </w:tabs>
        <w:suppressAutoHyphens/>
        <w:spacing w:after="0" w:line="240" w:lineRule="auto"/>
        <w:ind w:firstLine="709"/>
        <w:jc w:val="both"/>
        <w:outlineLvl w:val="1"/>
        <w:rPr>
          <w:rFonts w:ascii="Times New Roman" w:hAnsi="Times New Roman"/>
          <w:b/>
          <w:bCs/>
          <w:iCs/>
        </w:rPr>
      </w:pPr>
      <w:bookmarkStart w:id="24" w:name="_Toc303175462"/>
      <w:bookmarkStart w:id="25" w:name="_Toc303175511"/>
      <w:bookmarkStart w:id="26" w:name="_Toc305665971"/>
      <w:bookmarkEnd w:id="23"/>
      <w:bookmarkEnd w:id="24"/>
      <w:bookmarkEnd w:id="25"/>
      <w:r w:rsidRPr="002540E4">
        <w:rPr>
          <w:rFonts w:ascii="Times New Roman" w:hAnsi="Times New Roman"/>
          <w:b/>
          <w:bCs/>
          <w:iCs/>
        </w:rPr>
        <w:t>Разъяснение положений документации по проведению запроса предложений</w:t>
      </w:r>
      <w:bookmarkEnd w:id="26"/>
    </w:p>
    <w:p w:rsidR="002540E4" w:rsidRPr="002540E4" w:rsidRDefault="002540E4" w:rsidP="002540E4">
      <w:pPr>
        <w:numPr>
          <w:ilvl w:val="2"/>
          <w:numId w:val="19"/>
        </w:numPr>
        <w:tabs>
          <w:tab w:val="clear" w:pos="1408"/>
          <w:tab w:val="num" w:pos="1380"/>
          <w:tab w:val="num" w:pos="1418"/>
        </w:tabs>
        <w:spacing w:after="0" w:line="240" w:lineRule="auto"/>
        <w:ind w:firstLine="709"/>
        <w:jc w:val="both"/>
        <w:rPr>
          <w:rFonts w:ascii="Times New Roman" w:hAnsi="Times New Roman"/>
          <w:sz w:val="24"/>
          <w:szCs w:val="24"/>
        </w:rPr>
      </w:pPr>
      <w:r w:rsidRPr="002540E4">
        <w:rPr>
          <w:rFonts w:ascii="Times New Roman" w:hAnsi="Times New Roman"/>
          <w:sz w:val="24"/>
          <w:szCs w:val="24"/>
        </w:rPr>
        <w:t xml:space="preserve">Любой претендент на участие в запросе предложений вправе направить заказчику запрос о разъяснении положений документации по проведению запроса предложений в части, касающейся запроса предложений, не </w:t>
      </w:r>
      <w:proofErr w:type="gramStart"/>
      <w:r w:rsidRPr="002540E4">
        <w:rPr>
          <w:rFonts w:ascii="Times New Roman" w:hAnsi="Times New Roman"/>
          <w:sz w:val="24"/>
          <w:szCs w:val="24"/>
        </w:rPr>
        <w:t>позднее</w:t>
      </w:r>
      <w:proofErr w:type="gramEnd"/>
      <w:r w:rsidRPr="002540E4">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предложений по контактным реквизитам заказчика для соответствующего вида корреспонденции, указанным в извещении о проведении запроса предложений и в пункте 5 раздела 6 «Информационная карта запроса предложений».</w:t>
      </w:r>
    </w:p>
    <w:p w:rsidR="002540E4" w:rsidRPr="002540E4" w:rsidRDefault="002540E4" w:rsidP="002540E4">
      <w:pPr>
        <w:numPr>
          <w:ilvl w:val="2"/>
          <w:numId w:val="19"/>
        </w:numPr>
        <w:tabs>
          <w:tab w:val="clear" w:pos="1408"/>
          <w:tab w:val="num" w:pos="960"/>
          <w:tab w:val="num" w:pos="1380"/>
          <w:tab w:val="num" w:pos="1430"/>
        </w:tabs>
        <w:spacing w:after="0" w:line="240" w:lineRule="auto"/>
        <w:ind w:firstLine="709"/>
        <w:jc w:val="both"/>
        <w:rPr>
          <w:rFonts w:ascii="Times New Roman" w:hAnsi="Times New Roman"/>
          <w:sz w:val="24"/>
          <w:szCs w:val="24"/>
        </w:rPr>
      </w:pPr>
      <w:r w:rsidRPr="002540E4">
        <w:rPr>
          <w:rFonts w:ascii="Times New Roman" w:hAnsi="Times New Roman"/>
          <w:sz w:val="24"/>
          <w:szCs w:val="24"/>
        </w:rPr>
        <w:t xml:space="preserve">Заказчик направляет претенденту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2540E4">
        <w:rPr>
          <w:rFonts w:ascii="Times New Roman" w:hAnsi="Times New Roman"/>
          <w:sz w:val="24"/>
          <w:szCs w:val="24"/>
        </w:rPr>
        <w:t>с даты направления</w:t>
      </w:r>
      <w:proofErr w:type="gramEnd"/>
      <w:r w:rsidRPr="002540E4">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sz w:val="24"/>
          <w:szCs w:val="24"/>
        </w:rPr>
      </w:pPr>
      <w:r w:rsidRPr="002540E4">
        <w:rPr>
          <w:rFonts w:ascii="Times New Roman" w:hAnsi="Times New Roman"/>
          <w:sz w:val="24"/>
          <w:szCs w:val="24"/>
        </w:rPr>
        <w:t>Заказчик вправе не отвечать на запросы о разъяснении положений документации по проведению запроса предложений, поступившие позднее срока, установленного в пункте 4.2.1.</w:t>
      </w:r>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sz w:val="24"/>
          <w:szCs w:val="24"/>
        </w:rPr>
      </w:pPr>
      <w:r w:rsidRPr="002540E4">
        <w:rPr>
          <w:rFonts w:ascii="Times New Roman" w:hAnsi="Times New Roman"/>
          <w:sz w:val="24"/>
          <w:szCs w:val="24"/>
        </w:rPr>
        <w:t>Претендент на участие в запросе предложений/участник запроса предложений не вправе ссылаться на устную информацию, полученную от заказчика.</w:t>
      </w:r>
    </w:p>
    <w:p w:rsidR="002540E4" w:rsidRPr="002540E4" w:rsidRDefault="002540E4" w:rsidP="002540E4">
      <w:pPr>
        <w:keepNext/>
        <w:numPr>
          <w:ilvl w:val="1"/>
          <w:numId w:val="19"/>
        </w:numPr>
        <w:tabs>
          <w:tab w:val="num" w:pos="960"/>
          <w:tab w:val="left" w:pos="1560"/>
        </w:tabs>
        <w:suppressAutoHyphens/>
        <w:spacing w:after="0" w:line="240" w:lineRule="auto"/>
        <w:ind w:firstLine="709"/>
        <w:jc w:val="both"/>
        <w:outlineLvl w:val="1"/>
        <w:rPr>
          <w:rFonts w:ascii="Times New Roman" w:hAnsi="Times New Roman"/>
          <w:b/>
          <w:bCs/>
          <w:iCs/>
        </w:rPr>
      </w:pPr>
      <w:bookmarkStart w:id="27" w:name="_Toc305665972"/>
      <w:r w:rsidRPr="002540E4">
        <w:rPr>
          <w:rFonts w:ascii="Times New Roman" w:hAnsi="Times New Roman"/>
          <w:b/>
          <w:bCs/>
          <w:iCs/>
        </w:rPr>
        <w:t>Внесение изменений в документацию по проведению запроса предложений</w:t>
      </w:r>
      <w:bookmarkEnd w:id="27"/>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sz w:val="24"/>
          <w:szCs w:val="24"/>
        </w:rPr>
      </w:pPr>
      <w:r w:rsidRPr="002540E4">
        <w:rPr>
          <w:rFonts w:ascii="Times New Roman" w:hAnsi="Times New Roman"/>
          <w:sz w:val="24"/>
          <w:szCs w:val="24"/>
        </w:rPr>
        <w:t xml:space="preserve">Заказчик вправе принять решение о внесении изменений в извещение о проведении запроса предложений и документацию о проведении запроса предложений в любое время, но не позднее даты окончания подачи заявок на участие в запросе предложений.  Изменение предмета запроса предложений не допускается. В случае если изменения в документацию внесены заказчиком </w:t>
      </w:r>
      <w:proofErr w:type="gramStart"/>
      <w:r w:rsidRPr="002540E4">
        <w:rPr>
          <w:rFonts w:ascii="Times New Roman" w:hAnsi="Times New Roman"/>
          <w:sz w:val="24"/>
          <w:szCs w:val="24"/>
        </w:rPr>
        <w:t>позднее</w:t>
      </w:r>
      <w:proofErr w:type="gramEnd"/>
      <w:r w:rsidRPr="002540E4">
        <w:rPr>
          <w:rFonts w:ascii="Times New Roman" w:hAnsi="Times New Roman"/>
          <w:sz w:val="24"/>
          <w:szCs w:val="24"/>
        </w:rPr>
        <w:t xml:space="preserve"> чем за 2 (два) дня до даты окончания подачи заявок на участие в запросе предложений, срок подачи заявок на участие в данном запросе предложений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предложений составлял не менее 2 (двух) дней.</w:t>
      </w:r>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sz w:val="24"/>
          <w:szCs w:val="24"/>
        </w:rPr>
      </w:pPr>
      <w:r w:rsidRPr="002540E4">
        <w:rPr>
          <w:rFonts w:ascii="Times New Roman" w:hAnsi="Times New Roman"/>
          <w:sz w:val="24"/>
          <w:szCs w:val="24"/>
        </w:rPr>
        <w:t>Любое изменение документации по проведению запроса предложений является неотъемлемой ее частью.</w:t>
      </w:r>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sz w:val="24"/>
          <w:szCs w:val="24"/>
        </w:rPr>
      </w:pPr>
      <w:r w:rsidRPr="002540E4">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sz w:val="24"/>
          <w:szCs w:val="24"/>
        </w:rPr>
      </w:pPr>
      <w:r w:rsidRPr="002540E4">
        <w:rPr>
          <w:rFonts w:ascii="Times New Roman" w:hAnsi="Times New Roman"/>
          <w:sz w:val="24"/>
          <w:szCs w:val="24"/>
        </w:rPr>
        <w:t xml:space="preserve">Заказчик вправе принять решение </w:t>
      </w:r>
      <w:proofErr w:type="gramStart"/>
      <w:r w:rsidRPr="002540E4">
        <w:rPr>
          <w:rFonts w:ascii="Times New Roman" w:hAnsi="Times New Roman"/>
          <w:sz w:val="24"/>
          <w:szCs w:val="24"/>
        </w:rPr>
        <w:t>о продлении срока окончания подачи заявок  на участие в запросе предложений в любое время до даты</w:t>
      </w:r>
      <w:proofErr w:type="gramEnd"/>
      <w:r w:rsidRPr="002540E4">
        <w:rPr>
          <w:rFonts w:ascii="Times New Roman" w:hAnsi="Times New Roman"/>
          <w:sz w:val="24"/>
          <w:szCs w:val="24"/>
        </w:rPr>
        <w:t xml:space="preserve"> истечения такого срока. В течение 3 (трех) дней со дня принятия указанного решения такие изменения размещаются заказчиком на  официальном сайте. </w:t>
      </w:r>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sz w:val="24"/>
          <w:szCs w:val="24"/>
        </w:rPr>
      </w:pPr>
      <w:r w:rsidRPr="002540E4">
        <w:rPr>
          <w:rFonts w:ascii="Times New Roman" w:hAnsi="Times New Roman"/>
          <w:sz w:val="24"/>
          <w:szCs w:val="24"/>
        </w:rPr>
        <w:t>Порядок получения претендентами на участие в запросе предложений изменений документации по проведении запроса предложений, размещенных на ЭТП, определяется регламентом данной ЭТП.</w:t>
      </w:r>
    </w:p>
    <w:p w:rsidR="002540E4" w:rsidRPr="002540E4" w:rsidRDefault="002540E4" w:rsidP="002540E4">
      <w:pPr>
        <w:numPr>
          <w:ilvl w:val="2"/>
          <w:numId w:val="19"/>
        </w:numPr>
        <w:tabs>
          <w:tab w:val="num" w:pos="1380"/>
          <w:tab w:val="left" w:pos="1620"/>
        </w:tabs>
        <w:spacing w:after="0" w:line="240" w:lineRule="auto"/>
        <w:jc w:val="both"/>
        <w:rPr>
          <w:rFonts w:ascii="Times New Roman" w:hAnsi="Times New Roman"/>
          <w:sz w:val="24"/>
          <w:szCs w:val="24"/>
        </w:rPr>
      </w:pPr>
      <w:proofErr w:type="gramStart"/>
      <w:r w:rsidRPr="002540E4">
        <w:rPr>
          <w:rFonts w:ascii="Times New Roman" w:hAnsi="Times New Roman"/>
          <w:sz w:val="24"/>
          <w:szCs w:val="24"/>
        </w:rPr>
        <w:t xml:space="preserve">В случае если после дня окончания срока подачи заявок </w:t>
      </w:r>
      <w:r w:rsidRPr="002540E4">
        <w:rPr>
          <w:rFonts w:ascii="Times New Roman" w:hAnsi="Times New Roman"/>
          <w:color w:val="000000"/>
          <w:sz w:val="24"/>
          <w:szCs w:val="24"/>
        </w:rPr>
        <w:t>на участие в запросе предложений</w:t>
      </w:r>
      <w:r w:rsidRPr="002540E4">
        <w:rPr>
          <w:rFonts w:ascii="Times New Roman" w:hAnsi="Times New Roman"/>
          <w:sz w:val="24"/>
          <w:szCs w:val="24"/>
        </w:rPr>
        <w:t xml:space="preserve"> не подано ни одной заявки либо все поданные заявки </w:t>
      </w:r>
      <w:r w:rsidRPr="002540E4">
        <w:rPr>
          <w:rFonts w:ascii="Times New Roman" w:hAnsi="Times New Roman"/>
          <w:color w:val="000000"/>
          <w:sz w:val="24"/>
          <w:szCs w:val="24"/>
        </w:rPr>
        <w:t>на участие в запросе предложений</w:t>
      </w:r>
      <w:r w:rsidRPr="002540E4">
        <w:rPr>
          <w:rFonts w:ascii="Times New Roman" w:hAnsi="Times New Roman"/>
          <w:sz w:val="24"/>
          <w:szCs w:val="24"/>
        </w:rPr>
        <w:t xml:space="preserve"> отклонены, заказчик вправе продлить срок подачи заявок </w:t>
      </w:r>
      <w:r w:rsidRPr="002540E4">
        <w:rPr>
          <w:rFonts w:ascii="Times New Roman" w:hAnsi="Times New Roman"/>
          <w:color w:val="000000"/>
          <w:sz w:val="24"/>
          <w:szCs w:val="24"/>
        </w:rPr>
        <w:t>на участие в запросе предложений на 3 (три) рабочих дня</w:t>
      </w:r>
      <w:r w:rsidRPr="002540E4">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2540E4">
        <w:rPr>
          <w:rFonts w:ascii="Times New Roman" w:hAnsi="Times New Roman"/>
          <w:sz w:val="24"/>
          <w:szCs w:val="24"/>
        </w:rPr>
        <w:t xml:space="preserve">) рабочего дня после даты окончания срока подачи заявок, либо признать запрос предложений несостоявшимся. </w:t>
      </w:r>
    </w:p>
    <w:p w:rsidR="002540E4" w:rsidRPr="002540E4" w:rsidRDefault="002540E4" w:rsidP="002540E4">
      <w:pPr>
        <w:tabs>
          <w:tab w:val="num" w:pos="-180"/>
          <w:tab w:val="left" w:pos="1620"/>
        </w:tabs>
        <w:spacing w:after="0" w:line="240" w:lineRule="auto"/>
        <w:ind w:firstLine="720"/>
        <w:jc w:val="both"/>
        <w:rPr>
          <w:rFonts w:ascii="Times New Roman" w:hAnsi="Times New Roman"/>
          <w:sz w:val="24"/>
          <w:szCs w:val="24"/>
        </w:rPr>
      </w:pPr>
      <w:proofErr w:type="gramStart"/>
      <w:r w:rsidRPr="002540E4">
        <w:rPr>
          <w:rFonts w:ascii="Times New Roman" w:hAnsi="Times New Roman"/>
          <w:sz w:val="24"/>
          <w:szCs w:val="24"/>
        </w:rPr>
        <w:t>В случае если после даты окончания срока подачи заявок</w:t>
      </w:r>
      <w:r w:rsidRPr="002540E4">
        <w:rPr>
          <w:rFonts w:ascii="Times New Roman" w:hAnsi="Times New Roman"/>
          <w:color w:val="000000"/>
          <w:sz w:val="24"/>
          <w:szCs w:val="24"/>
        </w:rPr>
        <w:t xml:space="preserve"> на участие в запросе предложений</w:t>
      </w:r>
      <w:r w:rsidRPr="002540E4">
        <w:rPr>
          <w:rFonts w:ascii="Times New Roman" w:hAnsi="Times New Roman"/>
          <w:sz w:val="24"/>
          <w:szCs w:val="24"/>
        </w:rPr>
        <w:t>, указанного в извещении о продлении срока подачи заявок</w:t>
      </w:r>
      <w:r w:rsidRPr="002540E4">
        <w:rPr>
          <w:rFonts w:ascii="Times New Roman" w:hAnsi="Times New Roman"/>
          <w:color w:val="000000"/>
          <w:sz w:val="24"/>
          <w:szCs w:val="24"/>
        </w:rPr>
        <w:t xml:space="preserve"> на участие в запросе предложений</w:t>
      </w:r>
      <w:r w:rsidRPr="002540E4">
        <w:rPr>
          <w:rFonts w:ascii="Times New Roman" w:hAnsi="Times New Roman"/>
          <w:sz w:val="24"/>
          <w:szCs w:val="24"/>
        </w:rPr>
        <w:t>, не подана дополнительно ни одна заявка</w:t>
      </w:r>
      <w:r w:rsidRPr="002540E4">
        <w:rPr>
          <w:rFonts w:ascii="Times New Roman" w:hAnsi="Times New Roman"/>
          <w:color w:val="000000"/>
          <w:sz w:val="24"/>
          <w:szCs w:val="24"/>
        </w:rPr>
        <w:t xml:space="preserve"> на участие в запросе предложений</w:t>
      </w:r>
      <w:r w:rsidRPr="002540E4">
        <w:rPr>
          <w:rFonts w:ascii="Times New Roman" w:hAnsi="Times New Roman"/>
          <w:sz w:val="24"/>
          <w:szCs w:val="24"/>
        </w:rPr>
        <w:t xml:space="preserve"> </w:t>
      </w:r>
      <w:r w:rsidRPr="002540E4">
        <w:rPr>
          <w:rFonts w:ascii="Times New Roman" w:hAnsi="Times New Roman"/>
          <w:sz w:val="24"/>
          <w:szCs w:val="24"/>
        </w:rPr>
        <w:lastRenderedPageBreak/>
        <w:t xml:space="preserve">либо все поданные заявки </w:t>
      </w:r>
      <w:r w:rsidRPr="002540E4">
        <w:rPr>
          <w:rFonts w:ascii="Times New Roman" w:hAnsi="Times New Roman"/>
          <w:color w:val="000000"/>
          <w:sz w:val="24"/>
          <w:szCs w:val="24"/>
        </w:rPr>
        <w:t>на участие в запросе предложений</w:t>
      </w:r>
      <w:r w:rsidRPr="002540E4">
        <w:rPr>
          <w:rFonts w:ascii="Times New Roman" w:hAnsi="Times New Roman"/>
          <w:sz w:val="24"/>
          <w:szCs w:val="24"/>
        </w:rPr>
        <w:t xml:space="preserve"> отклонены, закупка путём запроса предложений признается несостоявшейся.</w:t>
      </w:r>
      <w:proofErr w:type="gramEnd"/>
    </w:p>
    <w:p w:rsidR="002540E4" w:rsidRPr="002540E4" w:rsidRDefault="002540E4" w:rsidP="002540E4">
      <w:pPr>
        <w:keepNext/>
        <w:numPr>
          <w:ilvl w:val="1"/>
          <w:numId w:val="19"/>
        </w:numPr>
        <w:tabs>
          <w:tab w:val="num" w:pos="960"/>
          <w:tab w:val="left" w:pos="1418"/>
        </w:tabs>
        <w:suppressAutoHyphens/>
        <w:spacing w:after="0" w:line="240" w:lineRule="auto"/>
        <w:ind w:firstLine="709"/>
        <w:jc w:val="both"/>
        <w:outlineLvl w:val="1"/>
        <w:rPr>
          <w:rFonts w:ascii="Times New Roman" w:hAnsi="Times New Roman"/>
          <w:b/>
          <w:bCs/>
          <w:iCs/>
        </w:rPr>
      </w:pPr>
      <w:bookmarkStart w:id="28" w:name="_Toc305665973"/>
      <w:r w:rsidRPr="002540E4">
        <w:rPr>
          <w:rFonts w:ascii="Times New Roman" w:hAnsi="Times New Roman"/>
          <w:b/>
          <w:bCs/>
          <w:iCs/>
        </w:rPr>
        <w:t xml:space="preserve">Общие требования к </w:t>
      </w:r>
      <w:bookmarkEnd w:id="28"/>
      <w:r w:rsidRPr="002540E4">
        <w:rPr>
          <w:rFonts w:ascii="Times New Roman" w:hAnsi="Times New Roman"/>
          <w:b/>
          <w:bCs/>
          <w:iCs/>
        </w:rPr>
        <w:t>заявке на участие в запросе предложений</w:t>
      </w:r>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bCs/>
          <w:i/>
          <w:sz w:val="24"/>
          <w:szCs w:val="24"/>
          <w:shd w:val="clear" w:color="auto" w:fill="FDE9D9"/>
        </w:rPr>
      </w:pPr>
      <w:r w:rsidRPr="002540E4">
        <w:rPr>
          <w:rFonts w:ascii="Times New Roman" w:hAnsi="Times New Roman"/>
          <w:sz w:val="24"/>
          <w:szCs w:val="24"/>
        </w:rPr>
        <w:t>Для целей настоящей документации под заявкой на участие в запросе предложений (далее – заявка) понимается представляемое претендентом предложение</w:t>
      </w:r>
      <w:r w:rsidRPr="002540E4">
        <w:rPr>
          <w:rFonts w:ascii="Times New Roman" w:hAnsi="Times New Roman"/>
          <w:b/>
          <w:i/>
          <w:sz w:val="24"/>
          <w:szCs w:val="24"/>
        </w:rPr>
        <w:t>,</w:t>
      </w:r>
      <w:r w:rsidRPr="002540E4">
        <w:rPr>
          <w:rFonts w:ascii="Times New Roman" w:hAnsi="Times New Roman"/>
          <w:sz w:val="24"/>
          <w:szCs w:val="24"/>
        </w:rPr>
        <w:t xml:space="preserve"> сделанное  с приложением полного комплекта документов согласно перечню, определенному пунктом 15 раздела 6 «Информационная карта запроса предложений», оформленного в соответствии с положениями подраздела 4.4, содержание которых соответствует требованиям настоящей документации. </w:t>
      </w:r>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bCs/>
          <w:i/>
          <w:sz w:val="24"/>
          <w:szCs w:val="24"/>
          <w:shd w:val="clear" w:color="auto" w:fill="FDE9D9"/>
        </w:rPr>
      </w:pPr>
      <w:r w:rsidRPr="002540E4">
        <w:rPr>
          <w:rFonts w:ascii="Times New Roman" w:hAnsi="Times New Roman"/>
          <w:sz w:val="24"/>
          <w:szCs w:val="24"/>
        </w:rPr>
        <w:t>В отношении каждого лота претендент на участие в запросе предложений вправе подать только одну заявку.</w:t>
      </w:r>
    </w:p>
    <w:p w:rsidR="002540E4" w:rsidRPr="002540E4" w:rsidRDefault="002540E4" w:rsidP="002540E4">
      <w:pPr>
        <w:tabs>
          <w:tab w:val="num" w:pos="1288"/>
          <w:tab w:val="num" w:pos="2847"/>
        </w:tabs>
        <w:spacing w:after="0" w:line="240" w:lineRule="auto"/>
        <w:ind w:firstLine="709"/>
        <w:jc w:val="both"/>
        <w:rPr>
          <w:rFonts w:ascii="Times New Roman" w:hAnsi="Times New Roman"/>
          <w:sz w:val="24"/>
          <w:szCs w:val="24"/>
        </w:rPr>
      </w:pPr>
      <w:r w:rsidRPr="002540E4">
        <w:rPr>
          <w:rFonts w:ascii="Times New Roman" w:hAnsi="Times New Roman"/>
          <w:sz w:val="24"/>
          <w:szCs w:val="24"/>
        </w:rPr>
        <w:t>В случае установления факта подачи одним претендентом на участие в запросе предложений двух и более заявок в отношении одного лота при условии, что поданные ранее заявки этим претендентом на участие в запросе предложений не отозваны, все заявки такого претендента не рассматриваются.</w:t>
      </w:r>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sz w:val="24"/>
          <w:szCs w:val="24"/>
        </w:rPr>
      </w:pPr>
      <w:r w:rsidRPr="002540E4">
        <w:rPr>
          <w:rFonts w:ascii="Times New Roman" w:hAnsi="Times New Roman"/>
          <w:sz w:val="24"/>
          <w:szCs w:val="24"/>
        </w:rPr>
        <w:t xml:space="preserve">Каждый документ, входящий в состав заявки на участие в запросе предложений,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предложений без доверенности, или надлежащим </w:t>
      </w:r>
      <w:proofErr w:type="gramStart"/>
      <w:r w:rsidRPr="002540E4">
        <w:rPr>
          <w:rFonts w:ascii="Times New Roman" w:hAnsi="Times New Roman"/>
          <w:sz w:val="24"/>
          <w:szCs w:val="24"/>
        </w:rPr>
        <w:t>образом</w:t>
      </w:r>
      <w:proofErr w:type="gramEnd"/>
      <w:r w:rsidRPr="002540E4">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roofErr w:type="gramStart"/>
      <w:r w:rsidRPr="002540E4">
        <w:rPr>
          <w:rFonts w:ascii="Times New Roman" w:hAnsi="Times New Roman"/>
          <w:sz w:val="24"/>
          <w:szCs w:val="24"/>
        </w:rPr>
        <w:t>..</w:t>
      </w:r>
      <w:proofErr w:type="gramEnd"/>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sz w:val="24"/>
          <w:szCs w:val="24"/>
        </w:rPr>
      </w:pPr>
      <w:r w:rsidRPr="002540E4">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2540E4">
        <w:rPr>
          <w:rFonts w:ascii="Times New Roman" w:hAnsi="Times New Roman"/>
          <w:sz w:val="24"/>
          <w:szCs w:val="24"/>
        </w:rPr>
        <w:t>исправленному</w:t>
      </w:r>
      <w:proofErr w:type="gramEnd"/>
      <w:r w:rsidRPr="002540E4">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предложений.</w:t>
      </w:r>
    </w:p>
    <w:p w:rsidR="002540E4" w:rsidRPr="002540E4" w:rsidRDefault="002540E4" w:rsidP="002540E4">
      <w:pPr>
        <w:numPr>
          <w:ilvl w:val="2"/>
          <w:numId w:val="19"/>
        </w:numPr>
        <w:tabs>
          <w:tab w:val="clear" w:pos="1408"/>
          <w:tab w:val="num" w:pos="960"/>
          <w:tab w:val="num" w:pos="1380"/>
          <w:tab w:val="num" w:pos="1430"/>
          <w:tab w:val="num" w:pos="2847"/>
        </w:tabs>
        <w:spacing w:after="0" w:line="240" w:lineRule="auto"/>
        <w:ind w:firstLine="709"/>
        <w:jc w:val="both"/>
        <w:rPr>
          <w:rFonts w:ascii="Times New Roman" w:hAnsi="Times New Roman"/>
          <w:sz w:val="24"/>
          <w:szCs w:val="24"/>
        </w:rPr>
      </w:pPr>
      <w:r w:rsidRPr="002540E4">
        <w:rPr>
          <w:rFonts w:ascii="Times New Roman" w:hAnsi="Times New Roman"/>
          <w:sz w:val="24"/>
          <w:szCs w:val="24"/>
        </w:rPr>
        <w:t>Все без исключения страницы заявки должны быть пронумерованы.</w:t>
      </w:r>
    </w:p>
    <w:p w:rsidR="002540E4" w:rsidRPr="002540E4" w:rsidRDefault="002540E4" w:rsidP="002540E4">
      <w:pPr>
        <w:tabs>
          <w:tab w:val="num" w:pos="2847"/>
        </w:tabs>
        <w:spacing w:after="0" w:line="240" w:lineRule="auto"/>
        <w:ind w:firstLine="567"/>
        <w:jc w:val="both"/>
        <w:rPr>
          <w:rFonts w:ascii="Times New Roman" w:hAnsi="Times New Roman"/>
          <w:sz w:val="24"/>
          <w:szCs w:val="24"/>
        </w:rPr>
      </w:pPr>
      <w:r w:rsidRPr="002540E4">
        <w:rPr>
          <w:rFonts w:ascii="Times New Roman" w:hAnsi="Times New Roman"/>
          <w:b/>
          <w:sz w:val="24"/>
          <w:szCs w:val="24"/>
        </w:rPr>
        <w:t>4.5.6.</w:t>
      </w:r>
      <w:r w:rsidRPr="002540E4">
        <w:rPr>
          <w:rFonts w:ascii="Times New Roman" w:hAnsi="Times New Roman"/>
          <w:sz w:val="24"/>
          <w:szCs w:val="24"/>
        </w:rPr>
        <w:t xml:space="preserve">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предложений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2540E4">
        <w:rPr>
          <w:rFonts w:ascii="Times New Roman" w:hAnsi="Times New Roman"/>
          <w:sz w:val="24"/>
          <w:szCs w:val="24"/>
        </w:rPr>
        <w:t>непредоставленными</w:t>
      </w:r>
      <w:proofErr w:type="spellEnd"/>
      <w:r w:rsidRPr="002540E4">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2540E4">
        <w:rPr>
          <w:rFonts w:ascii="Times New Roman" w:hAnsi="Times New Roman"/>
          <w:sz w:val="24"/>
          <w:szCs w:val="24"/>
        </w:rPr>
        <w:t>с даты направления</w:t>
      </w:r>
      <w:proofErr w:type="gramEnd"/>
      <w:r w:rsidRPr="002540E4">
        <w:rPr>
          <w:rFonts w:ascii="Times New Roman" w:hAnsi="Times New Roman"/>
          <w:sz w:val="24"/>
          <w:szCs w:val="24"/>
        </w:rPr>
        <w:t xml:space="preserve"> заказчиком соответствующего запроса.</w:t>
      </w:r>
    </w:p>
    <w:p w:rsidR="002540E4" w:rsidRPr="002540E4" w:rsidRDefault="002540E4" w:rsidP="002540E4">
      <w:pPr>
        <w:keepNext/>
        <w:numPr>
          <w:ilvl w:val="1"/>
          <w:numId w:val="19"/>
        </w:numPr>
        <w:tabs>
          <w:tab w:val="num" w:pos="960"/>
        </w:tabs>
        <w:suppressAutoHyphens/>
        <w:spacing w:after="0" w:line="240" w:lineRule="auto"/>
        <w:ind w:firstLine="709"/>
        <w:jc w:val="both"/>
        <w:outlineLvl w:val="1"/>
        <w:rPr>
          <w:rFonts w:ascii="Times New Roman" w:hAnsi="Times New Roman"/>
          <w:b/>
          <w:bCs/>
          <w:iCs/>
          <w:sz w:val="24"/>
          <w:szCs w:val="24"/>
        </w:rPr>
      </w:pPr>
      <w:bookmarkStart w:id="29" w:name="_Toc305665974"/>
      <w:r w:rsidRPr="002540E4">
        <w:rPr>
          <w:rFonts w:ascii="Times New Roman" w:hAnsi="Times New Roman"/>
          <w:b/>
          <w:bCs/>
          <w:iCs/>
          <w:sz w:val="24"/>
          <w:szCs w:val="24"/>
        </w:rPr>
        <w:t xml:space="preserve">Срок действия </w:t>
      </w:r>
      <w:bookmarkEnd w:id="29"/>
      <w:r w:rsidRPr="002540E4">
        <w:rPr>
          <w:rFonts w:ascii="Times New Roman" w:hAnsi="Times New Roman"/>
          <w:b/>
          <w:bCs/>
          <w:iCs/>
          <w:sz w:val="24"/>
          <w:szCs w:val="24"/>
        </w:rPr>
        <w:t>заявки на участие в запросе предложений</w:t>
      </w:r>
    </w:p>
    <w:p w:rsidR="002540E4" w:rsidRPr="002540E4" w:rsidRDefault="002540E4" w:rsidP="002540E4">
      <w:pPr>
        <w:numPr>
          <w:ilvl w:val="2"/>
          <w:numId w:val="19"/>
        </w:numPr>
        <w:tabs>
          <w:tab w:val="num" w:pos="993"/>
          <w:tab w:val="num" w:pos="1380"/>
          <w:tab w:val="num" w:pos="1440"/>
        </w:tabs>
        <w:spacing w:after="0" w:line="240" w:lineRule="auto"/>
        <w:ind w:firstLine="709"/>
        <w:jc w:val="both"/>
        <w:rPr>
          <w:rFonts w:ascii="Times New Roman" w:hAnsi="Times New Roman"/>
          <w:sz w:val="24"/>
          <w:szCs w:val="24"/>
        </w:rPr>
      </w:pPr>
      <w:r w:rsidRPr="002540E4">
        <w:rPr>
          <w:rFonts w:ascii="Times New Roman" w:hAnsi="Times New Roman"/>
          <w:sz w:val="24"/>
          <w:szCs w:val="24"/>
        </w:rPr>
        <w:t>В заявке на участие в запросе предложений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2540E4">
        <w:rPr>
          <w:rFonts w:ascii="Times New Roman" w:hAnsi="Times New Roman"/>
          <w:b/>
          <w:i/>
          <w:sz w:val="24"/>
          <w:szCs w:val="24"/>
        </w:rPr>
        <w:t>.</w:t>
      </w:r>
    </w:p>
    <w:p w:rsidR="002540E4" w:rsidRPr="002540E4" w:rsidRDefault="002540E4" w:rsidP="002540E4">
      <w:pPr>
        <w:keepNext/>
        <w:numPr>
          <w:ilvl w:val="1"/>
          <w:numId w:val="19"/>
        </w:numPr>
        <w:tabs>
          <w:tab w:val="num" w:pos="960"/>
        </w:tabs>
        <w:suppressAutoHyphens/>
        <w:spacing w:after="0" w:line="240" w:lineRule="auto"/>
        <w:ind w:firstLine="709"/>
        <w:outlineLvl w:val="1"/>
        <w:rPr>
          <w:rFonts w:ascii="Times New Roman" w:hAnsi="Times New Roman"/>
          <w:b/>
          <w:bCs/>
          <w:iCs/>
          <w:sz w:val="24"/>
          <w:szCs w:val="24"/>
        </w:rPr>
      </w:pPr>
      <w:bookmarkStart w:id="30" w:name="_Toc305665975"/>
      <w:r w:rsidRPr="002540E4">
        <w:rPr>
          <w:rFonts w:ascii="Times New Roman" w:hAnsi="Times New Roman"/>
          <w:b/>
          <w:bCs/>
          <w:iCs/>
          <w:sz w:val="24"/>
          <w:szCs w:val="24"/>
        </w:rPr>
        <w:t>Официальный язык запроса предложений</w:t>
      </w:r>
      <w:bookmarkEnd w:id="30"/>
    </w:p>
    <w:p w:rsidR="002540E4" w:rsidRPr="002540E4" w:rsidRDefault="002540E4" w:rsidP="002540E4">
      <w:pPr>
        <w:numPr>
          <w:ilvl w:val="2"/>
          <w:numId w:val="19"/>
        </w:numPr>
        <w:tabs>
          <w:tab w:val="num" w:pos="960"/>
          <w:tab w:val="num" w:pos="1380"/>
          <w:tab w:val="num" w:pos="1440"/>
        </w:tabs>
        <w:spacing w:after="0" w:line="240" w:lineRule="auto"/>
        <w:ind w:firstLine="709"/>
        <w:jc w:val="both"/>
        <w:rPr>
          <w:rFonts w:ascii="Times New Roman" w:hAnsi="Times New Roman"/>
          <w:sz w:val="24"/>
          <w:szCs w:val="24"/>
        </w:rPr>
      </w:pPr>
      <w:r w:rsidRPr="002540E4">
        <w:rPr>
          <w:rFonts w:ascii="Times New Roman" w:hAnsi="Times New Roman"/>
          <w:sz w:val="24"/>
          <w:szCs w:val="24"/>
        </w:rPr>
        <w:t>Заявка, подготовленная претендентом на участие в запросе предложений, а также вся корреспонденция и документация, связанная с запросом предложений, которыми обмениваются претендент на участие в процедуре закупки/участник запроса предложений и заказчик, должны быть составлены на русском языке.</w:t>
      </w:r>
    </w:p>
    <w:p w:rsidR="002540E4" w:rsidRPr="002540E4" w:rsidRDefault="002540E4" w:rsidP="002540E4">
      <w:pPr>
        <w:numPr>
          <w:ilvl w:val="2"/>
          <w:numId w:val="19"/>
        </w:numPr>
        <w:tabs>
          <w:tab w:val="num" w:pos="960"/>
          <w:tab w:val="num" w:pos="1380"/>
          <w:tab w:val="num" w:pos="1440"/>
        </w:tabs>
        <w:spacing w:after="0" w:line="240" w:lineRule="auto"/>
        <w:ind w:firstLine="709"/>
        <w:jc w:val="both"/>
        <w:rPr>
          <w:rFonts w:ascii="Times New Roman" w:hAnsi="Times New Roman"/>
          <w:sz w:val="24"/>
          <w:szCs w:val="24"/>
        </w:rPr>
      </w:pPr>
      <w:proofErr w:type="gramStart"/>
      <w:r w:rsidRPr="002540E4">
        <w:rPr>
          <w:rFonts w:ascii="Times New Roman" w:hAnsi="Times New Roman"/>
          <w:sz w:val="24"/>
          <w:szCs w:val="24"/>
        </w:rPr>
        <w:t xml:space="preserve">Любые документы и печатные материалы, представленные претендентом на участие в запросе предложений участником запроса предложений,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2540E4">
        <w:rPr>
          <w:rFonts w:ascii="Times New Roman" w:hAnsi="Times New Roman"/>
          <w:sz w:val="24"/>
          <w:szCs w:val="24"/>
        </w:rPr>
        <w:t>апостиль</w:t>
      </w:r>
      <w:proofErr w:type="spellEnd"/>
      <w:r w:rsidRPr="002540E4">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sz w:val="24"/>
          <w:szCs w:val="24"/>
        </w:rPr>
      </w:pPr>
      <w:r w:rsidRPr="002540E4">
        <w:rPr>
          <w:rFonts w:ascii="Times New Roman" w:hAnsi="Times New Roman"/>
          <w:sz w:val="24"/>
          <w:szCs w:val="24"/>
        </w:rPr>
        <w:lastRenderedPageBreak/>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540E4" w:rsidRPr="002540E4" w:rsidRDefault="002540E4" w:rsidP="002540E4">
      <w:pPr>
        <w:keepNext/>
        <w:numPr>
          <w:ilvl w:val="1"/>
          <w:numId w:val="19"/>
        </w:numPr>
        <w:tabs>
          <w:tab w:val="num" w:pos="960"/>
          <w:tab w:val="left" w:pos="1320"/>
        </w:tabs>
        <w:suppressAutoHyphens/>
        <w:spacing w:after="0" w:line="240" w:lineRule="auto"/>
        <w:ind w:firstLine="709"/>
        <w:outlineLvl w:val="1"/>
        <w:rPr>
          <w:rFonts w:ascii="Times New Roman" w:hAnsi="Times New Roman"/>
          <w:b/>
          <w:bCs/>
          <w:iCs/>
        </w:rPr>
      </w:pPr>
      <w:bookmarkStart w:id="31" w:name="_Toc305665976"/>
      <w:r w:rsidRPr="002540E4">
        <w:rPr>
          <w:rFonts w:ascii="Times New Roman" w:hAnsi="Times New Roman"/>
          <w:b/>
          <w:bCs/>
          <w:iCs/>
        </w:rPr>
        <w:t>Требования к валюте заявки</w:t>
      </w:r>
      <w:bookmarkEnd w:id="31"/>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sz w:val="24"/>
          <w:szCs w:val="24"/>
        </w:rPr>
      </w:pPr>
      <w:r w:rsidRPr="002540E4">
        <w:rPr>
          <w:rFonts w:ascii="Times New Roman" w:hAnsi="Times New Roman"/>
          <w:sz w:val="24"/>
          <w:szCs w:val="24"/>
        </w:rPr>
        <w:t>Все суммы денежных сре</w:t>
      </w:r>
      <w:proofErr w:type="gramStart"/>
      <w:r w:rsidRPr="002540E4">
        <w:rPr>
          <w:rFonts w:ascii="Times New Roman" w:hAnsi="Times New Roman"/>
          <w:sz w:val="24"/>
          <w:szCs w:val="24"/>
        </w:rPr>
        <w:t>дств в з</w:t>
      </w:r>
      <w:proofErr w:type="gramEnd"/>
      <w:r w:rsidRPr="002540E4">
        <w:rPr>
          <w:rFonts w:ascii="Times New Roman" w:hAnsi="Times New Roman"/>
          <w:sz w:val="24"/>
          <w:szCs w:val="24"/>
        </w:rPr>
        <w:t>аявке, должны быть выражены в валюте, установленной в пункте 10 раздела 6 «Информационная карта запроса предложений».</w:t>
      </w:r>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sz w:val="24"/>
          <w:szCs w:val="24"/>
        </w:rPr>
      </w:pPr>
      <w:proofErr w:type="gramStart"/>
      <w:r w:rsidRPr="002540E4">
        <w:rPr>
          <w:rFonts w:ascii="Times New Roman" w:hAnsi="Times New Roman"/>
          <w:sz w:val="24"/>
          <w:szCs w:val="24"/>
        </w:rPr>
        <w:t>Документы, оригиналы которых выданы претенденту на участие в запросе предложений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предложений», исходя из официального курса валюты, установленного Центральным банком Российской</w:t>
      </w:r>
      <w:proofErr w:type="gramEnd"/>
      <w:r w:rsidRPr="002540E4">
        <w:rPr>
          <w:rFonts w:ascii="Times New Roman" w:hAnsi="Times New Roman"/>
          <w:sz w:val="24"/>
          <w:szCs w:val="24"/>
        </w:rPr>
        <w:t xml:space="preserve"> Федерации, с указанием такового курса и даты его установления.</w:t>
      </w:r>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sz w:val="24"/>
          <w:szCs w:val="24"/>
        </w:rPr>
      </w:pPr>
      <w:r w:rsidRPr="002540E4">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540E4" w:rsidRPr="002540E4" w:rsidRDefault="002540E4" w:rsidP="002540E4">
      <w:pPr>
        <w:keepNext/>
        <w:numPr>
          <w:ilvl w:val="1"/>
          <w:numId w:val="19"/>
        </w:numPr>
        <w:tabs>
          <w:tab w:val="num" w:pos="960"/>
          <w:tab w:val="left" w:pos="1320"/>
        </w:tabs>
        <w:suppressAutoHyphens/>
        <w:spacing w:after="0" w:line="240" w:lineRule="auto"/>
        <w:ind w:firstLine="709"/>
        <w:outlineLvl w:val="1"/>
        <w:rPr>
          <w:rFonts w:ascii="Times New Roman" w:hAnsi="Times New Roman"/>
          <w:b/>
          <w:bCs/>
          <w:iCs/>
        </w:rPr>
      </w:pPr>
      <w:bookmarkStart w:id="32" w:name="_Toc305665977"/>
      <w:r w:rsidRPr="002540E4">
        <w:rPr>
          <w:rFonts w:ascii="Times New Roman" w:hAnsi="Times New Roman"/>
          <w:b/>
          <w:bCs/>
          <w:iCs/>
        </w:rPr>
        <w:t>Начальная (максимальная) цена договора (цена лота)</w:t>
      </w:r>
      <w:bookmarkEnd w:id="32"/>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sz w:val="24"/>
          <w:szCs w:val="24"/>
        </w:rPr>
      </w:pPr>
      <w:r w:rsidRPr="002540E4">
        <w:rPr>
          <w:rFonts w:ascii="Times New Roman" w:hAnsi="Times New Roman"/>
          <w:sz w:val="24"/>
          <w:szCs w:val="24"/>
        </w:rPr>
        <w:t>Начальная (максимальная) цена договора  указана в извещении о проведении запроса предложений  и в пункте 8 раздела 6 «Информационная карта запроса предложений».</w:t>
      </w:r>
      <w:bookmarkStart w:id="33" w:name="_Toc268623315"/>
      <w:bookmarkStart w:id="34" w:name="_Toc269476351"/>
    </w:p>
    <w:p w:rsidR="002540E4" w:rsidRPr="002540E4" w:rsidRDefault="002540E4" w:rsidP="002540E4">
      <w:pPr>
        <w:keepNext/>
        <w:numPr>
          <w:ilvl w:val="1"/>
          <w:numId w:val="19"/>
        </w:numPr>
        <w:tabs>
          <w:tab w:val="num" w:pos="960"/>
        </w:tabs>
        <w:suppressAutoHyphens/>
        <w:spacing w:after="0" w:line="240" w:lineRule="auto"/>
        <w:ind w:firstLine="709"/>
        <w:outlineLvl w:val="1"/>
        <w:rPr>
          <w:rFonts w:ascii="Times New Roman" w:hAnsi="Times New Roman"/>
          <w:b/>
          <w:bCs/>
          <w:iCs/>
        </w:rPr>
      </w:pPr>
      <w:bookmarkStart w:id="35" w:name="_Toc283406655"/>
      <w:bookmarkStart w:id="36" w:name="_Toc305665978"/>
      <w:r w:rsidRPr="002540E4">
        <w:rPr>
          <w:rFonts w:ascii="Times New Roman" w:hAnsi="Times New Roman"/>
          <w:b/>
          <w:bCs/>
          <w:iCs/>
        </w:rPr>
        <w:t xml:space="preserve">Обеспечение заявки </w:t>
      </w:r>
      <w:bookmarkEnd w:id="35"/>
      <w:r w:rsidRPr="002540E4">
        <w:rPr>
          <w:rFonts w:ascii="Times New Roman" w:hAnsi="Times New Roman"/>
          <w:b/>
          <w:bCs/>
          <w:iCs/>
        </w:rPr>
        <w:t xml:space="preserve">на участие в запросе предложений </w:t>
      </w:r>
      <w:bookmarkEnd w:id="36"/>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sz w:val="24"/>
          <w:szCs w:val="24"/>
        </w:rPr>
      </w:pPr>
      <w:proofErr w:type="gramStart"/>
      <w:r w:rsidRPr="002540E4">
        <w:rPr>
          <w:rFonts w:ascii="Times New Roman" w:hAnsi="Times New Roman"/>
          <w:sz w:val="24"/>
          <w:szCs w:val="24"/>
        </w:rPr>
        <w:t>В случае если извещением о проведении запроса предложений  и пунктом 11 раздела 6 «Информационная карта запроса предложений» установлено требование обеспечения заявки на участие в запросе предложений, претендент на участие в запросе предложений должен предоставить обеспечение заявки на участие в запросе предложений в размере и валюте, указанных в извещении о проведении запроса предложений  и в пункте 10 раздела 6 «Информационная карта</w:t>
      </w:r>
      <w:proofErr w:type="gramEnd"/>
      <w:r w:rsidRPr="002540E4">
        <w:rPr>
          <w:rFonts w:ascii="Times New Roman" w:hAnsi="Times New Roman"/>
          <w:sz w:val="24"/>
          <w:szCs w:val="24"/>
        </w:rPr>
        <w:t xml:space="preserve"> запроса предложений».</w:t>
      </w:r>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sz w:val="24"/>
          <w:szCs w:val="24"/>
        </w:rPr>
      </w:pPr>
      <w:r w:rsidRPr="002540E4">
        <w:rPr>
          <w:rFonts w:ascii="Times New Roman" w:hAnsi="Times New Roman"/>
          <w:sz w:val="24"/>
          <w:szCs w:val="24"/>
        </w:rPr>
        <w:t>В качестве обеспечения заявки на участие в запросе предложений используются только денежные средства.</w:t>
      </w:r>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sz w:val="24"/>
          <w:szCs w:val="24"/>
        </w:rPr>
      </w:pPr>
      <w:r w:rsidRPr="002540E4">
        <w:rPr>
          <w:rFonts w:ascii="Times New Roman" w:hAnsi="Times New Roman"/>
          <w:sz w:val="24"/>
          <w:szCs w:val="24"/>
        </w:rPr>
        <w:t xml:space="preserve">Факт внесения </w:t>
      </w:r>
      <w:bookmarkStart w:id="37" w:name="OLE_LINK5"/>
      <w:bookmarkStart w:id="38" w:name="OLE_LINK4"/>
      <w:r w:rsidRPr="002540E4">
        <w:rPr>
          <w:rFonts w:ascii="Times New Roman" w:hAnsi="Times New Roman"/>
          <w:sz w:val="24"/>
          <w:szCs w:val="24"/>
        </w:rPr>
        <w:t xml:space="preserve">претендентом </w:t>
      </w:r>
      <w:proofErr w:type="gramStart"/>
      <w:r w:rsidRPr="002540E4">
        <w:rPr>
          <w:rFonts w:ascii="Times New Roman" w:hAnsi="Times New Roman"/>
          <w:sz w:val="24"/>
          <w:szCs w:val="24"/>
        </w:rPr>
        <w:t>на участие в запросе предложений денежных средств в качестве обеспечения заявки на участие в запросе</w:t>
      </w:r>
      <w:proofErr w:type="gramEnd"/>
      <w:r w:rsidRPr="002540E4">
        <w:rPr>
          <w:rFonts w:ascii="Times New Roman" w:hAnsi="Times New Roman"/>
          <w:sz w:val="24"/>
          <w:szCs w:val="24"/>
        </w:rPr>
        <w:t xml:space="preserve"> предложений подтверждается копией платежного поручения (квитанции), предоставляемой в составе заявки.</w:t>
      </w:r>
      <w:bookmarkEnd w:id="37"/>
      <w:bookmarkEnd w:id="38"/>
    </w:p>
    <w:p w:rsidR="002540E4" w:rsidRPr="002540E4" w:rsidRDefault="002540E4" w:rsidP="002540E4">
      <w:pPr>
        <w:numPr>
          <w:ilvl w:val="2"/>
          <w:numId w:val="19"/>
        </w:numPr>
        <w:tabs>
          <w:tab w:val="num" w:pos="960"/>
          <w:tab w:val="num" w:pos="1380"/>
        </w:tabs>
        <w:spacing w:after="0" w:line="240" w:lineRule="auto"/>
        <w:ind w:firstLine="709"/>
        <w:jc w:val="both"/>
        <w:rPr>
          <w:rFonts w:ascii="Times New Roman" w:hAnsi="Times New Roman"/>
          <w:sz w:val="24"/>
          <w:szCs w:val="24"/>
        </w:rPr>
      </w:pPr>
      <w:r w:rsidRPr="002540E4">
        <w:rPr>
          <w:rFonts w:ascii="Times New Roman" w:hAnsi="Times New Roman"/>
          <w:sz w:val="24"/>
          <w:szCs w:val="24"/>
        </w:rPr>
        <w:t>Возврат обеспечения заявки на участие в запросе предложений осуществляется в следующие сроки:</w:t>
      </w:r>
    </w:p>
    <w:p w:rsidR="002540E4" w:rsidRPr="002540E4" w:rsidRDefault="002540E4" w:rsidP="002540E4">
      <w:pPr>
        <w:numPr>
          <w:ilvl w:val="0"/>
          <w:numId w:val="20"/>
        </w:numPr>
        <w:tabs>
          <w:tab w:val="num" w:pos="1134"/>
        </w:tabs>
        <w:spacing w:after="0" w:line="240" w:lineRule="auto"/>
        <w:ind w:left="0" w:firstLine="709"/>
        <w:jc w:val="both"/>
        <w:rPr>
          <w:rFonts w:ascii="Times New Roman" w:hAnsi="Times New Roman"/>
        </w:rPr>
      </w:pPr>
      <w:r w:rsidRPr="002540E4">
        <w:rPr>
          <w:rFonts w:ascii="Times New Roman" w:hAnsi="Times New Roman"/>
        </w:rPr>
        <w:t xml:space="preserve">в течение 5 (пяти) рабочих дней со дня принятия </w:t>
      </w:r>
      <w:r w:rsidRPr="002540E4">
        <w:rPr>
          <w:rFonts w:ascii="Times New Roman" w:hAnsi="Times New Roman"/>
          <w:color w:val="000000"/>
        </w:rPr>
        <w:t xml:space="preserve">заказчиком </w:t>
      </w:r>
      <w:r w:rsidRPr="002540E4">
        <w:rPr>
          <w:rFonts w:ascii="Times New Roman" w:hAnsi="Times New Roman"/>
        </w:rPr>
        <w:t>решения об отказе от проведения запроса предложений;</w:t>
      </w:r>
    </w:p>
    <w:p w:rsidR="002540E4" w:rsidRPr="002540E4" w:rsidRDefault="002540E4" w:rsidP="002540E4">
      <w:pPr>
        <w:numPr>
          <w:ilvl w:val="0"/>
          <w:numId w:val="20"/>
        </w:numPr>
        <w:tabs>
          <w:tab w:val="num" w:pos="1134"/>
        </w:tabs>
        <w:spacing w:after="0" w:line="240" w:lineRule="auto"/>
        <w:ind w:left="0" w:firstLine="709"/>
        <w:jc w:val="both"/>
        <w:rPr>
          <w:rFonts w:ascii="Times New Roman" w:hAnsi="Times New Roman"/>
        </w:rPr>
      </w:pPr>
      <w:r w:rsidRPr="002540E4">
        <w:rPr>
          <w:rFonts w:ascii="Times New Roman" w:hAnsi="Times New Roman"/>
        </w:rPr>
        <w:t xml:space="preserve">в течение 5 (пяти) рабочих дней со дня поступления заказчику уведомления об отзыве </w:t>
      </w:r>
      <w:r w:rsidRPr="002540E4">
        <w:rPr>
          <w:rFonts w:ascii="Times New Roman" w:hAnsi="Times New Roman"/>
          <w:color w:val="000000"/>
        </w:rPr>
        <w:t xml:space="preserve">претендентом на участие в запросе предложений </w:t>
      </w:r>
      <w:r w:rsidRPr="002540E4">
        <w:rPr>
          <w:rFonts w:ascii="Times New Roman" w:hAnsi="Times New Roman"/>
        </w:rPr>
        <w:t>заявки на участие в запросе предложений;</w:t>
      </w:r>
    </w:p>
    <w:p w:rsidR="002540E4" w:rsidRPr="002540E4" w:rsidRDefault="002540E4" w:rsidP="002540E4">
      <w:pPr>
        <w:numPr>
          <w:ilvl w:val="0"/>
          <w:numId w:val="20"/>
        </w:numPr>
        <w:tabs>
          <w:tab w:val="num" w:pos="1134"/>
        </w:tabs>
        <w:spacing w:after="0" w:line="240" w:lineRule="auto"/>
        <w:ind w:left="0" w:firstLine="709"/>
        <w:jc w:val="both"/>
        <w:rPr>
          <w:rFonts w:ascii="Times New Roman" w:hAnsi="Times New Roman"/>
        </w:rPr>
      </w:pPr>
      <w:r w:rsidRPr="002540E4">
        <w:rPr>
          <w:rFonts w:ascii="Times New Roman" w:hAnsi="Times New Roman"/>
        </w:rPr>
        <w:t xml:space="preserve">в течение 5 (пяти) рабочих дней со дня подписания протокола оценки и сопоставления предложений </w:t>
      </w:r>
      <w:r w:rsidRPr="002540E4">
        <w:rPr>
          <w:rFonts w:ascii="Times New Roman" w:hAnsi="Times New Roman"/>
          <w:color w:val="000000"/>
        </w:rPr>
        <w:t>–</w:t>
      </w:r>
      <w:r w:rsidRPr="002540E4">
        <w:rPr>
          <w:rFonts w:ascii="Times New Roman" w:hAnsi="Times New Roman"/>
        </w:rPr>
        <w:t xml:space="preserve"> </w:t>
      </w:r>
      <w:r w:rsidRPr="002540E4">
        <w:rPr>
          <w:rFonts w:ascii="Times New Roman" w:hAnsi="Times New Roman"/>
          <w:color w:val="000000"/>
        </w:rPr>
        <w:t>претендентам на участие в запросе предложений</w:t>
      </w:r>
      <w:r w:rsidRPr="002540E4">
        <w:rPr>
          <w:rFonts w:ascii="Times New Roman" w:hAnsi="Times New Roman"/>
        </w:rPr>
        <w:t xml:space="preserve">, </w:t>
      </w:r>
      <w:r w:rsidRPr="002540E4">
        <w:rPr>
          <w:rFonts w:ascii="Times New Roman" w:hAnsi="Times New Roman"/>
          <w:color w:val="000000"/>
        </w:rPr>
        <w:t xml:space="preserve">заявки </w:t>
      </w:r>
      <w:r w:rsidRPr="002540E4">
        <w:rPr>
          <w:rFonts w:ascii="Times New Roman" w:hAnsi="Times New Roman"/>
        </w:rPr>
        <w:t>которых получены после окончания срока подачи заявок;</w:t>
      </w:r>
    </w:p>
    <w:p w:rsidR="002540E4" w:rsidRPr="002540E4" w:rsidRDefault="002540E4" w:rsidP="002540E4">
      <w:pPr>
        <w:numPr>
          <w:ilvl w:val="0"/>
          <w:numId w:val="20"/>
        </w:numPr>
        <w:tabs>
          <w:tab w:val="num" w:pos="1134"/>
        </w:tabs>
        <w:spacing w:after="0" w:line="240" w:lineRule="auto"/>
        <w:ind w:left="0" w:firstLine="709"/>
        <w:jc w:val="both"/>
        <w:rPr>
          <w:rFonts w:ascii="Times New Roman" w:hAnsi="Times New Roman"/>
        </w:rPr>
      </w:pPr>
      <w:r w:rsidRPr="002540E4">
        <w:rPr>
          <w:rFonts w:ascii="Times New Roman" w:hAnsi="Times New Roman"/>
        </w:rPr>
        <w:t xml:space="preserve">в течение 5 (пяти) рабочих дней со дня подписания протокола оценки и сопоставления предложений – </w:t>
      </w:r>
      <w:r w:rsidRPr="002540E4">
        <w:rPr>
          <w:rFonts w:ascii="Times New Roman" w:hAnsi="Times New Roman"/>
          <w:color w:val="000000"/>
        </w:rPr>
        <w:t>претендентам на участие в запросе предложений</w:t>
      </w:r>
      <w:r w:rsidRPr="002540E4">
        <w:rPr>
          <w:rFonts w:ascii="Times New Roman" w:hAnsi="Times New Roman"/>
        </w:rPr>
        <w:t>, не допущенным к участию в запросе предложений;</w:t>
      </w:r>
    </w:p>
    <w:p w:rsidR="002540E4" w:rsidRPr="002540E4" w:rsidRDefault="002540E4" w:rsidP="002540E4">
      <w:pPr>
        <w:numPr>
          <w:ilvl w:val="0"/>
          <w:numId w:val="20"/>
        </w:numPr>
        <w:tabs>
          <w:tab w:val="num" w:pos="1134"/>
        </w:tabs>
        <w:spacing w:after="0" w:line="240" w:lineRule="auto"/>
        <w:ind w:left="0" w:firstLine="709"/>
        <w:jc w:val="both"/>
        <w:rPr>
          <w:rFonts w:ascii="Times New Roman" w:hAnsi="Times New Roman"/>
        </w:rPr>
      </w:pPr>
      <w:r w:rsidRPr="002540E4">
        <w:rPr>
          <w:rFonts w:ascii="Times New Roman" w:hAnsi="Times New Roman"/>
        </w:rPr>
        <w:t xml:space="preserve">в течение 5 (пяти) рабочих дней со дня подписания протокола оценки и сопоставления предложений </w:t>
      </w:r>
      <w:r w:rsidRPr="002540E4">
        <w:rPr>
          <w:rFonts w:ascii="Times New Roman" w:hAnsi="Times New Roman"/>
          <w:color w:val="000000"/>
        </w:rPr>
        <w:t xml:space="preserve">– </w:t>
      </w:r>
      <w:r w:rsidRPr="002540E4">
        <w:rPr>
          <w:rFonts w:ascii="Times New Roman" w:hAnsi="Times New Roman"/>
        </w:rPr>
        <w:t>участникам запроса предложений, которые участвовали в запросе предложений, но не стали победителями, за исключением участника запроса предложений, заявке которого присвоен второй номер;</w:t>
      </w:r>
    </w:p>
    <w:p w:rsidR="002540E4" w:rsidRPr="002540E4" w:rsidRDefault="002540E4" w:rsidP="002540E4">
      <w:pPr>
        <w:numPr>
          <w:ilvl w:val="0"/>
          <w:numId w:val="20"/>
        </w:numPr>
        <w:tabs>
          <w:tab w:val="num" w:pos="1134"/>
        </w:tabs>
        <w:spacing w:after="0" w:line="240" w:lineRule="auto"/>
        <w:ind w:left="0" w:firstLine="709"/>
        <w:jc w:val="both"/>
        <w:rPr>
          <w:rFonts w:ascii="Times New Roman" w:hAnsi="Times New Roman"/>
        </w:rPr>
      </w:pPr>
      <w:r w:rsidRPr="002540E4">
        <w:rPr>
          <w:rFonts w:ascii="Times New Roman" w:hAnsi="Times New Roman"/>
        </w:rPr>
        <w:t>победителю запроса предложений/переторжки – в течение 5 (пяти) рабочих дней со дня заключения с ним договора;</w:t>
      </w:r>
    </w:p>
    <w:p w:rsidR="002540E4" w:rsidRPr="002540E4" w:rsidRDefault="002540E4" w:rsidP="002540E4">
      <w:pPr>
        <w:numPr>
          <w:ilvl w:val="0"/>
          <w:numId w:val="20"/>
        </w:numPr>
        <w:tabs>
          <w:tab w:val="num" w:pos="1134"/>
        </w:tabs>
        <w:spacing w:after="0" w:line="240" w:lineRule="auto"/>
        <w:ind w:left="0" w:firstLine="709"/>
        <w:jc w:val="both"/>
        <w:rPr>
          <w:rFonts w:ascii="Times New Roman" w:hAnsi="Times New Roman"/>
        </w:rPr>
      </w:pPr>
      <w:r w:rsidRPr="002540E4">
        <w:rPr>
          <w:rFonts w:ascii="Times New Roman" w:hAnsi="Times New Roman"/>
        </w:rPr>
        <w:t xml:space="preserve">в течение 5 (пяти) рабочих дней со дня заключения договора </w:t>
      </w:r>
      <w:r w:rsidRPr="002540E4">
        <w:rPr>
          <w:rFonts w:ascii="Times New Roman" w:hAnsi="Times New Roman"/>
          <w:lang w:val="en-US"/>
        </w:rPr>
        <w:t>c</w:t>
      </w:r>
      <w:r w:rsidRPr="002540E4">
        <w:rPr>
          <w:rFonts w:ascii="Times New Roman" w:hAnsi="Times New Roman"/>
        </w:rPr>
        <w:t xml:space="preserve"> </w:t>
      </w:r>
      <w:r w:rsidRPr="002540E4">
        <w:rPr>
          <w:rFonts w:ascii="Times New Roman" w:hAnsi="Times New Roman"/>
          <w:color w:val="000000"/>
        </w:rPr>
        <w:t xml:space="preserve">претендентом на участие в запросе предложений, подавшим </w:t>
      </w:r>
      <w:r w:rsidRPr="002540E4">
        <w:rPr>
          <w:rFonts w:ascii="Times New Roman" w:hAnsi="Times New Roman"/>
        </w:rPr>
        <w:t xml:space="preserve">единственную заявку, соответствующую требованиям и условиям, предусмотренным документацией по проведению запроса предложений, или с </w:t>
      </w:r>
      <w:r w:rsidRPr="002540E4">
        <w:rPr>
          <w:rFonts w:ascii="Times New Roman" w:hAnsi="Times New Roman"/>
          <w:color w:val="000000"/>
        </w:rPr>
        <w:t>претендентом на участие в запросе предложений</w:t>
      </w:r>
      <w:r w:rsidRPr="002540E4">
        <w:rPr>
          <w:rFonts w:ascii="Times New Roman" w:hAnsi="Times New Roman"/>
        </w:rPr>
        <w:t>, единственно допущенным к участию в запросе предложений и признанному участником запроса предложений;</w:t>
      </w:r>
    </w:p>
    <w:p w:rsidR="002540E4" w:rsidRPr="002540E4" w:rsidRDefault="002540E4" w:rsidP="002540E4">
      <w:pPr>
        <w:numPr>
          <w:ilvl w:val="0"/>
          <w:numId w:val="20"/>
        </w:numPr>
        <w:tabs>
          <w:tab w:val="num" w:pos="1134"/>
        </w:tabs>
        <w:spacing w:after="0" w:line="240" w:lineRule="auto"/>
        <w:ind w:left="0" w:firstLine="709"/>
        <w:jc w:val="both"/>
        <w:rPr>
          <w:rFonts w:ascii="Times New Roman" w:hAnsi="Times New Roman"/>
        </w:rPr>
      </w:pPr>
      <w:r w:rsidRPr="002540E4">
        <w:rPr>
          <w:rFonts w:ascii="Times New Roman" w:hAnsi="Times New Roman"/>
        </w:rPr>
        <w:lastRenderedPageBreak/>
        <w:t>участнику запроса предложений, заявке которого присвоен второй номер – в течение 5 (пяти) рабочих дней со дня заключения договора с победителем или с таким участником запроса предложений;</w:t>
      </w:r>
    </w:p>
    <w:p w:rsidR="002540E4" w:rsidRPr="002540E4" w:rsidRDefault="002540E4" w:rsidP="002540E4">
      <w:pPr>
        <w:numPr>
          <w:ilvl w:val="0"/>
          <w:numId w:val="20"/>
        </w:numPr>
        <w:tabs>
          <w:tab w:val="num" w:pos="1134"/>
        </w:tabs>
        <w:spacing w:after="0" w:line="240" w:lineRule="auto"/>
        <w:ind w:left="0" w:firstLine="709"/>
        <w:jc w:val="both"/>
        <w:rPr>
          <w:rFonts w:ascii="Times New Roman" w:hAnsi="Times New Roman"/>
        </w:rPr>
      </w:pPr>
      <w:r w:rsidRPr="002540E4">
        <w:rPr>
          <w:rFonts w:ascii="Times New Roman" w:hAnsi="Times New Roman"/>
        </w:rPr>
        <w:t xml:space="preserve">единственному </w:t>
      </w:r>
      <w:r w:rsidRPr="002540E4">
        <w:rPr>
          <w:rFonts w:ascii="Times New Roman" w:hAnsi="Times New Roman"/>
          <w:color w:val="000000"/>
        </w:rPr>
        <w:t>претенденту на участие в запросе предложений</w:t>
      </w:r>
      <w:r w:rsidRPr="002540E4">
        <w:rPr>
          <w:rFonts w:ascii="Times New Roman" w:hAnsi="Times New Roman"/>
        </w:rPr>
        <w:t>, заявка которого была признана не соответствующей требованиям документации по проведению запроса предложений – в течение 5 (пяти) рабочих дней со дня принятия решения о несоответствии предложения требованиям;</w:t>
      </w:r>
    </w:p>
    <w:p w:rsidR="002540E4" w:rsidRPr="002540E4" w:rsidRDefault="002540E4" w:rsidP="002540E4">
      <w:pPr>
        <w:numPr>
          <w:ilvl w:val="0"/>
          <w:numId w:val="20"/>
        </w:numPr>
        <w:tabs>
          <w:tab w:val="num" w:pos="1134"/>
        </w:tabs>
        <w:spacing w:after="0" w:line="240" w:lineRule="auto"/>
        <w:ind w:left="0" w:firstLine="709"/>
        <w:jc w:val="both"/>
        <w:rPr>
          <w:rFonts w:ascii="Times New Roman" w:hAnsi="Times New Roman"/>
        </w:rPr>
      </w:pPr>
      <w:proofErr w:type="gramStart"/>
      <w:r w:rsidRPr="002540E4">
        <w:rPr>
          <w:rFonts w:ascii="Times New Roman" w:hAnsi="Times New Roman"/>
        </w:rPr>
        <w:t xml:space="preserve">участнику, единственно допущенному к участию в запросе предложений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2540E4">
        <w:rPr>
          <w:rFonts w:ascii="Times New Roman" w:hAnsi="Times New Roman"/>
        </w:rPr>
        <w:t>незаключении</w:t>
      </w:r>
      <w:proofErr w:type="spellEnd"/>
      <w:r w:rsidRPr="002540E4">
        <w:rPr>
          <w:rFonts w:ascii="Times New Roman" w:hAnsi="Times New Roman"/>
        </w:rPr>
        <w:t xml:space="preserve"> договора с таким участником. </w:t>
      </w:r>
      <w:proofErr w:type="gramEnd"/>
    </w:p>
    <w:p w:rsidR="002540E4" w:rsidRPr="002540E4" w:rsidRDefault="002540E4" w:rsidP="002540E4">
      <w:pPr>
        <w:numPr>
          <w:ilvl w:val="2"/>
          <w:numId w:val="19"/>
        </w:numPr>
        <w:tabs>
          <w:tab w:val="num" w:pos="960"/>
          <w:tab w:val="num" w:pos="1380"/>
          <w:tab w:val="num" w:pos="1440"/>
        </w:tabs>
        <w:spacing w:after="0" w:line="240" w:lineRule="auto"/>
        <w:ind w:firstLine="709"/>
        <w:jc w:val="both"/>
        <w:rPr>
          <w:rFonts w:ascii="Times New Roman" w:hAnsi="Times New Roman"/>
          <w:sz w:val="24"/>
          <w:szCs w:val="24"/>
        </w:rPr>
      </w:pPr>
      <w:r w:rsidRPr="002540E4">
        <w:rPr>
          <w:rFonts w:ascii="Times New Roman" w:hAnsi="Times New Roman"/>
          <w:sz w:val="24"/>
          <w:szCs w:val="24"/>
        </w:rPr>
        <w:t xml:space="preserve">Обеспечение заявки на участие в запросе предложений может быть удержано в случае уклонения победителя запроса предложений/иного лица, обязанного по итогам запроса предложений заключить договор с заказчиком, от заключения договора. Условия признания лиц, обязанных по итогам запроса предложений заключить договор с заказчиком, </w:t>
      </w:r>
      <w:proofErr w:type="gramStart"/>
      <w:r w:rsidRPr="002540E4">
        <w:rPr>
          <w:rFonts w:ascii="Times New Roman" w:hAnsi="Times New Roman"/>
          <w:sz w:val="24"/>
          <w:szCs w:val="24"/>
        </w:rPr>
        <w:t>уклоняющимися</w:t>
      </w:r>
      <w:proofErr w:type="gramEnd"/>
      <w:r w:rsidRPr="002540E4">
        <w:rPr>
          <w:rFonts w:ascii="Times New Roman" w:hAnsi="Times New Roman"/>
          <w:sz w:val="24"/>
          <w:szCs w:val="24"/>
        </w:rPr>
        <w:t xml:space="preserve"> от заключения договора, определяются подразделом 4.15 настоящей документации.</w:t>
      </w:r>
    </w:p>
    <w:p w:rsidR="002540E4" w:rsidRPr="002540E4" w:rsidRDefault="002540E4" w:rsidP="002540E4">
      <w:pPr>
        <w:keepNext/>
        <w:numPr>
          <w:ilvl w:val="1"/>
          <w:numId w:val="19"/>
        </w:numPr>
        <w:tabs>
          <w:tab w:val="num" w:pos="1440"/>
        </w:tabs>
        <w:suppressAutoHyphens/>
        <w:spacing w:after="0" w:line="240" w:lineRule="auto"/>
        <w:ind w:firstLine="709"/>
        <w:outlineLvl w:val="1"/>
        <w:rPr>
          <w:rFonts w:ascii="Times New Roman" w:hAnsi="Times New Roman"/>
          <w:b/>
          <w:bCs/>
          <w:iCs/>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2540E4">
        <w:rPr>
          <w:rFonts w:ascii="Times New Roman" w:hAnsi="Times New Roman"/>
          <w:b/>
          <w:bCs/>
          <w:iCs/>
        </w:rPr>
        <w:t xml:space="preserve">Подача и прием </w:t>
      </w:r>
      <w:bookmarkEnd w:id="61"/>
      <w:bookmarkEnd w:id="62"/>
      <w:bookmarkEnd w:id="63"/>
      <w:r w:rsidRPr="002540E4">
        <w:rPr>
          <w:rFonts w:ascii="Times New Roman" w:hAnsi="Times New Roman"/>
          <w:b/>
          <w:bCs/>
          <w:iCs/>
        </w:rPr>
        <w:t>заявок на участие в запросе предложений</w:t>
      </w:r>
    </w:p>
    <w:p w:rsidR="002540E4" w:rsidRPr="002540E4" w:rsidRDefault="002540E4" w:rsidP="002540E4">
      <w:pPr>
        <w:numPr>
          <w:ilvl w:val="2"/>
          <w:numId w:val="19"/>
        </w:numPr>
        <w:tabs>
          <w:tab w:val="num" w:pos="1380"/>
          <w:tab w:val="left" w:pos="1440"/>
        </w:tabs>
        <w:spacing w:after="0" w:line="240" w:lineRule="auto"/>
        <w:ind w:firstLine="709"/>
        <w:jc w:val="both"/>
        <w:rPr>
          <w:rFonts w:ascii="Times New Roman" w:hAnsi="Times New Roman"/>
          <w:sz w:val="24"/>
          <w:szCs w:val="24"/>
        </w:rPr>
      </w:pPr>
      <w:r w:rsidRPr="002540E4">
        <w:rPr>
          <w:rFonts w:ascii="Times New Roman" w:hAnsi="Times New Roman"/>
          <w:sz w:val="24"/>
          <w:szCs w:val="24"/>
        </w:rPr>
        <w:t>Датой начала срока подачи заявок является день, следующий за днем размещения на   официальном сайте заказчика извещения о проведении запроса предложений.</w:t>
      </w:r>
    </w:p>
    <w:p w:rsidR="002540E4" w:rsidRPr="002540E4" w:rsidRDefault="002540E4" w:rsidP="002540E4">
      <w:pPr>
        <w:keepNext/>
        <w:numPr>
          <w:ilvl w:val="1"/>
          <w:numId w:val="19"/>
        </w:numPr>
        <w:tabs>
          <w:tab w:val="num" w:pos="960"/>
        </w:tabs>
        <w:suppressAutoHyphens/>
        <w:spacing w:after="0" w:line="240" w:lineRule="auto"/>
        <w:ind w:firstLine="709"/>
        <w:outlineLvl w:val="1"/>
        <w:rPr>
          <w:rFonts w:ascii="Times New Roman" w:hAnsi="Times New Roman"/>
          <w:b/>
          <w:bCs/>
          <w:iCs/>
        </w:rPr>
      </w:pPr>
      <w:bookmarkStart w:id="64" w:name="_Toc305665980"/>
      <w:bookmarkStart w:id="65" w:name="_Toc263441560"/>
      <w:bookmarkStart w:id="66" w:name="_Toc269476354"/>
      <w:r w:rsidRPr="002540E4">
        <w:rPr>
          <w:rFonts w:ascii="Times New Roman" w:hAnsi="Times New Roman"/>
          <w:b/>
          <w:bCs/>
          <w:iCs/>
        </w:rPr>
        <w:t xml:space="preserve">Изменение </w:t>
      </w:r>
      <w:bookmarkEnd w:id="64"/>
      <w:bookmarkEnd w:id="65"/>
      <w:bookmarkEnd w:id="66"/>
      <w:r w:rsidRPr="002540E4">
        <w:rPr>
          <w:rFonts w:ascii="Times New Roman" w:hAnsi="Times New Roman"/>
          <w:b/>
          <w:bCs/>
          <w:iCs/>
        </w:rPr>
        <w:t>и отзыв заявок на участие в запросе предложений</w:t>
      </w:r>
    </w:p>
    <w:p w:rsidR="002540E4" w:rsidRPr="002540E4" w:rsidRDefault="002540E4" w:rsidP="002540E4">
      <w:pPr>
        <w:numPr>
          <w:ilvl w:val="2"/>
          <w:numId w:val="19"/>
        </w:numPr>
        <w:tabs>
          <w:tab w:val="num" w:pos="1380"/>
          <w:tab w:val="left" w:pos="1440"/>
        </w:tabs>
        <w:spacing w:after="0" w:line="240" w:lineRule="auto"/>
        <w:ind w:firstLine="709"/>
        <w:jc w:val="both"/>
        <w:rPr>
          <w:rFonts w:ascii="Times New Roman" w:hAnsi="Times New Roman"/>
          <w:sz w:val="24"/>
          <w:szCs w:val="24"/>
        </w:rPr>
      </w:pPr>
      <w:r w:rsidRPr="002540E4">
        <w:rPr>
          <w:rFonts w:ascii="Times New Roman" w:hAnsi="Times New Roman"/>
          <w:sz w:val="24"/>
          <w:szCs w:val="24"/>
        </w:rPr>
        <w:t xml:space="preserve">Претендент на участие в запросе предложений, подавший заявку, вправе изменить или отозвать свою заявку </w:t>
      </w:r>
      <w:r w:rsidRPr="002540E4">
        <w:rPr>
          <w:rFonts w:ascii="Times New Roman" w:hAnsi="Times New Roman"/>
          <w:b/>
          <w:bCs/>
          <w:i/>
          <w:sz w:val="24"/>
          <w:szCs w:val="24"/>
        </w:rPr>
        <w:t xml:space="preserve"> </w:t>
      </w:r>
      <w:r w:rsidRPr="002540E4">
        <w:rPr>
          <w:rFonts w:ascii="Times New Roman" w:hAnsi="Times New Roman"/>
          <w:sz w:val="24"/>
          <w:szCs w:val="24"/>
        </w:rPr>
        <w:t>в любое время после ее подачи, но до истечения срока предоставления заявок по данному запросу предложений</w:t>
      </w:r>
      <w:r w:rsidRPr="002540E4">
        <w:rPr>
          <w:rFonts w:ascii="Times New Roman" w:hAnsi="Times New Roman"/>
          <w:bCs/>
          <w:sz w:val="24"/>
          <w:szCs w:val="24"/>
        </w:rPr>
        <w:t>.</w:t>
      </w:r>
    </w:p>
    <w:p w:rsidR="002540E4" w:rsidRPr="002540E4" w:rsidRDefault="002540E4" w:rsidP="002540E4">
      <w:pPr>
        <w:keepNext/>
        <w:numPr>
          <w:ilvl w:val="1"/>
          <w:numId w:val="19"/>
        </w:numPr>
        <w:tabs>
          <w:tab w:val="num" w:pos="960"/>
          <w:tab w:val="left" w:pos="1418"/>
        </w:tabs>
        <w:suppressAutoHyphens/>
        <w:spacing w:after="0" w:line="240" w:lineRule="auto"/>
        <w:ind w:firstLine="709"/>
        <w:outlineLvl w:val="1"/>
        <w:rPr>
          <w:rFonts w:ascii="Times New Roman" w:hAnsi="Times New Roman"/>
          <w:b/>
          <w:bCs/>
          <w:iCs/>
        </w:rPr>
      </w:pPr>
      <w:bookmarkStart w:id="67" w:name="_Toc305665981"/>
      <w:bookmarkStart w:id="68" w:name="_Toc269476355"/>
      <w:bookmarkStart w:id="69" w:name="_Toc263441561"/>
      <w:bookmarkStart w:id="70" w:name="_Toc269472549"/>
      <w:r w:rsidRPr="002540E4">
        <w:rPr>
          <w:rFonts w:ascii="Times New Roman" w:hAnsi="Times New Roman"/>
          <w:b/>
          <w:bCs/>
          <w:iCs/>
        </w:rPr>
        <w:t xml:space="preserve">Рассмотрение заявок, поданных в форме электронных документов, настоящей документацией не регламентируется. </w:t>
      </w:r>
      <w:bookmarkEnd w:id="67"/>
      <w:bookmarkEnd w:id="68"/>
      <w:bookmarkEnd w:id="69"/>
    </w:p>
    <w:p w:rsidR="002540E4" w:rsidRPr="002540E4" w:rsidRDefault="002540E4" w:rsidP="002540E4">
      <w:pPr>
        <w:keepNext/>
        <w:numPr>
          <w:ilvl w:val="1"/>
          <w:numId w:val="19"/>
        </w:numPr>
        <w:tabs>
          <w:tab w:val="num" w:pos="960"/>
          <w:tab w:val="left" w:pos="1418"/>
        </w:tabs>
        <w:suppressAutoHyphens/>
        <w:spacing w:after="0" w:line="240" w:lineRule="auto"/>
        <w:ind w:firstLine="709"/>
        <w:outlineLvl w:val="1"/>
        <w:rPr>
          <w:rFonts w:ascii="Times New Roman" w:hAnsi="Times New Roman"/>
          <w:b/>
          <w:bCs/>
          <w:iCs/>
        </w:rPr>
      </w:pPr>
      <w:bookmarkStart w:id="71" w:name="_Toc305665982"/>
      <w:r w:rsidRPr="002540E4">
        <w:rPr>
          <w:rFonts w:ascii="Times New Roman" w:hAnsi="Times New Roman"/>
          <w:b/>
          <w:bCs/>
          <w:iCs/>
        </w:rPr>
        <w:t xml:space="preserve">Опоздавшие </w:t>
      </w:r>
      <w:bookmarkEnd w:id="70"/>
      <w:bookmarkEnd w:id="71"/>
      <w:r w:rsidRPr="002540E4">
        <w:rPr>
          <w:rFonts w:ascii="Times New Roman" w:hAnsi="Times New Roman"/>
          <w:b/>
          <w:bCs/>
          <w:iCs/>
        </w:rPr>
        <w:t>заявки</w:t>
      </w:r>
    </w:p>
    <w:p w:rsidR="002540E4" w:rsidRPr="002540E4" w:rsidRDefault="002540E4" w:rsidP="002540E4">
      <w:pPr>
        <w:numPr>
          <w:ilvl w:val="2"/>
          <w:numId w:val="19"/>
        </w:numPr>
        <w:tabs>
          <w:tab w:val="num" w:pos="1380"/>
          <w:tab w:val="num" w:pos="1440"/>
        </w:tabs>
        <w:spacing w:after="0" w:line="240" w:lineRule="auto"/>
        <w:ind w:firstLine="709"/>
        <w:jc w:val="both"/>
        <w:rPr>
          <w:rFonts w:ascii="Times New Roman" w:hAnsi="Times New Roman"/>
          <w:sz w:val="24"/>
          <w:szCs w:val="24"/>
        </w:rPr>
      </w:pPr>
      <w:bookmarkStart w:id="72" w:name="_Toc269472550"/>
      <w:r w:rsidRPr="002540E4">
        <w:rPr>
          <w:rFonts w:ascii="Times New Roman" w:hAnsi="Times New Roman"/>
          <w:sz w:val="24"/>
          <w:szCs w:val="24"/>
        </w:rPr>
        <w:t>Заявки на участие в запросе предложений, поданные после даты окончания срока подачи заявок, указанного в извещении о проведении запроса предложений  и пункте 19 раздела 6 «Информационная карта запроса предложений», не рассматриваются.</w:t>
      </w:r>
    </w:p>
    <w:p w:rsidR="002540E4" w:rsidRPr="002540E4" w:rsidRDefault="002540E4" w:rsidP="002540E4">
      <w:pPr>
        <w:keepNext/>
        <w:numPr>
          <w:ilvl w:val="1"/>
          <w:numId w:val="19"/>
        </w:numPr>
        <w:tabs>
          <w:tab w:val="num" w:pos="960"/>
        </w:tabs>
        <w:suppressAutoHyphens/>
        <w:spacing w:after="0" w:line="240" w:lineRule="auto"/>
        <w:ind w:firstLine="709"/>
        <w:jc w:val="both"/>
        <w:outlineLvl w:val="1"/>
        <w:rPr>
          <w:rFonts w:ascii="Times New Roman" w:hAnsi="Times New Roman"/>
          <w:b/>
          <w:bCs/>
          <w:iCs/>
        </w:rPr>
      </w:pPr>
      <w:bookmarkStart w:id="73" w:name="_Toc305665983"/>
      <w:bookmarkEnd w:id="72"/>
      <w:r w:rsidRPr="002540E4">
        <w:rPr>
          <w:rFonts w:ascii="Times New Roman" w:hAnsi="Times New Roman"/>
          <w:b/>
          <w:bCs/>
          <w:iCs/>
        </w:rPr>
        <w:t>Рассмотрение и оценка заявок, проведение переторжки, определение победителя запроса предложений</w:t>
      </w:r>
      <w:bookmarkEnd w:id="73"/>
    </w:p>
    <w:p w:rsidR="002540E4" w:rsidRPr="002540E4" w:rsidRDefault="002540E4" w:rsidP="002540E4">
      <w:pPr>
        <w:numPr>
          <w:ilvl w:val="2"/>
          <w:numId w:val="19"/>
        </w:numPr>
        <w:tabs>
          <w:tab w:val="num" w:pos="1380"/>
          <w:tab w:val="num" w:pos="1680"/>
        </w:tabs>
        <w:spacing w:after="0" w:line="240" w:lineRule="auto"/>
        <w:ind w:firstLine="709"/>
        <w:jc w:val="both"/>
        <w:rPr>
          <w:rFonts w:ascii="Times New Roman" w:hAnsi="Times New Roman"/>
          <w:b/>
          <w:sz w:val="24"/>
          <w:szCs w:val="24"/>
        </w:rPr>
      </w:pPr>
      <w:bookmarkStart w:id="74" w:name="_Toc258330036"/>
      <w:r w:rsidRPr="002540E4">
        <w:rPr>
          <w:rFonts w:ascii="Times New Roman" w:hAnsi="Times New Roman"/>
          <w:b/>
          <w:sz w:val="24"/>
          <w:szCs w:val="24"/>
        </w:rPr>
        <w:t>Общие положения</w:t>
      </w:r>
      <w:bookmarkEnd w:id="74"/>
    </w:p>
    <w:p w:rsidR="002540E4" w:rsidRPr="002540E4" w:rsidRDefault="002540E4" w:rsidP="002540E4">
      <w:pPr>
        <w:widowControl w:val="0"/>
        <w:numPr>
          <w:ilvl w:val="3"/>
          <w:numId w:val="19"/>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sz w:val="24"/>
          <w:szCs w:val="24"/>
        </w:rPr>
        <w:t>Рассмотрение и оценка поступивших заявок претендентов на участие в запросе предложений проводится в сроки, установленные в извещении о проведении запроса предложений  и в пункте 20 раздела 6 «Информационная карта запроса предложений».</w:t>
      </w:r>
    </w:p>
    <w:p w:rsidR="002540E4" w:rsidRPr="002540E4" w:rsidRDefault="002540E4" w:rsidP="002540E4">
      <w:pPr>
        <w:widowControl w:val="0"/>
        <w:numPr>
          <w:ilvl w:val="3"/>
          <w:numId w:val="19"/>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sz w:val="24"/>
          <w:szCs w:val="24"/>
        </w:rPr>
        <w:t xml:space="preserve">Рассмотрение и оценка заявок претендентов на участие в запросе предложений/ участников запроса предложений включает: </w:t>
      </w:r>
    </w:p>
    <w:p w:rsidR="002540E4" w:rsidRPr="002540E4" w:rsidRDefault="002540E4" w:rsidP="002540E4">
      <w:pPr>
        <w:numPr>
          <w:ilvl w:val="4"/>
          <w:numId w:val="21"/>
        </w:numPr>
        <w:tabs>
          <w:tab w:val="num" w:pos="1134"/>
        </w:tabs>
        <w:snapToGrid w:val="0"/>
        <w:spacing w:after="0" w:line="240" w:lineRule="auto"/>
        <w:ind w:left="0" w:firstLine="709"/>
        <w:jc w:val="both"/>
        <w:rPr>
          <w:rFonts w:ascii="Times New Roman" w:hAnsi="Times New Roman"/>
          <w:bCs/>
        </w:rPr>
      </w:pPr>
      <w:r w:rsidRPr="002540E4">
        <w:rPr>
          <w:rFonts w:ascii="Times New Roman" w:hAnsi="Times New Roman"/>
          <w:bCs/>
        </w:rPr>
        <w:t xml:space="preserve">стадию рассмотрения заявок; </w:t>
      </w:r>
    </w:p>
    <w:p w:rsidR="002540E4" w:rsidRPr="002540E4" w:rsidRDefault="002540E4" w:rsidP="002540E4">
      <w:pPr>
        <w:numPr>
          <w:ilvl w:val="4"/>
          <w:numId w:val="21"/>
        </w:numPr>
        <w:tabs>
          <w:tab w:val="num" w:pos="1134"/>
        </w:tabs>
        <w:snapToGrid w:val="0"/>
        <w:spacing w:after="0" w:line="240" w:lineRule="auto"/>
        <w:ind w:left="0" w:firstLine="709"/>
        <w:jc w:val="both"/>
        <w:rPr>
          <w:rFonts w:ascii="Times New Roman" w:hAnsi="Times New Roman"/>
          <w:bCs/>
        </w:rPr>
      </w:pPr>
      <w:r w:rsidRPr="002540E4">
        <w:rPr>
          <w:rFonts w:ascii="Times New Roman" w:hAnsi="Times New Roman"/>
          <w:bCs/>
        </w:rPr>
        <w:t>стадию оценки и сопоставления заявок;</w:t>
      </w:r>
    </w:p>
    <w:p w:rsidR="002540E4" w:rsidRPr="002540E4" w:rsidRDefault="002540E4" w:rsidP="002540E4">
      <w:pPr>
        <w:numPr>
          <w:ilvl w:val="4"/>
          <w:numId w:val="21"/>
        </w:numPr>
        <w:tabs>
          <w:tab w:val="num" w:pos="1134"/>
        </w:tabs>
        <w:snapToGrid w:val="0"/>
        <w:spacing w:after="0" w:line="240" w:lineRule="auto"/>
        <w:ind w:left="0" w:firstLine="709"/>
        <w:jc w:val="both"/>
        <w:rPr>
          <w:rFonts w:ascii="Times New Roman" w:hAnsi="Times New Roman"/>
          <w:bCs/>
        </w:rPr>
      </w:pPr>
      <w:r w:rsidRPr="002540E4">
        <w:rPr>
          <w:rFonts w:ascii="Times New Roman" w:hAnsi="Times New Roman"/>
          <w:bCs/>
        </w:rPr>
        <w:t xml:space="preserve">стадию процедуры переторжки (если принято решение о проведении переторжки); </w:t>
      </w:r>
    </w:p>
    <w:p w:rsidR="002540E4" w:rsidRPr="002540E4" w:rsidRDefault="002540E4" w:rsidP="002540E4">
      <w:pPr>
        <w:numPr>
          <w:ilvl w:val="4"/>
          <w:numId w:val="21"/>
        </w:numPr>
        <w:tabs>
          <w:tab w:val="num" w:pos="1134"/>
        </w:tabs>
        <w:snapToGrid w:val="0"/>
        <w:spacing w:after="0" w:line="240" w:lineRule="auto"/>
        <w:ind w:left="0" w:firstLine="709"/>
        <w:jc w:val="both"/>
        <w:rPr>
          <w:rFonts w:ascii="Times New Roman" w:hAnsi="Times New Roman"/>
          <w:bCs/>
        </w:rPr>
      </w:pPr>
      <w:r w:rsidRPr="002540E4">
        <w:rPr>
          <w:rFonts w:ascii="Times New Roman" w:hAnsi="Times New Roman"/>
          <w:bCs/>
        </w:rPr>
        <w:t>стадию определения победителя запроса предложений (если принято решение о проведении переторжки).</w:t>
      </w:r>
    </w:p>
    <w:p w:rsidR="002540E4" w:rsidRPr="002540E4" w:rsidRDefault="002540E4" w:rsidP="002540E4">
      <w:pPr>
        <w:widowControl w:val="0"/>
        <w:numPr>
          <w:ilvl w:val="3"/>
          <w:numId w:val="19"/>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sz w:val="24"/>
          <w:szCs w:val="24"/>
        </w:rPr>
        <w:t>При рассмотрении и осуществлении оценки Предложений для проведения экспертизы заявок Комиссия вправе привлечь иных лиц (экспертов и специалистов), не связанных претендентами на участие в запросе предложений, но в любом случае допуск к участию в запросе предложений и присвоение порядковых номеров заявкам осуществляется Комиссией.</w:t>
      </w:r>
    </w:p>
    <w:p w:rsidR="002540E4" w:rsidRPr="002540E4" w:rsidRDefault="002540E4" w:rsidP="002540E4">
      <w:pPr>
        <w:widowControl w:val="0"/>
        <w:numPr>
          <w:ilvl w:val="3"/>
          <w:numId w:val="19"/>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sz w:val="24"/>
          <w:szCs w:val="24"/>
        </w:rPr>
        <w:t xml:space="preserve">Претенденты на участие в запросе предложений/участники запроса предложений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2540E4">
        <w:rPr>
          <w:rFonts w:ascii="Times New Roman" w:hAnsi="Times New Roman"/>
          <w:sz w:val="24"/>
          <w:szCs w:val="24"/>
        </w:rPr>
        <w:t>Любые попытки претендентов на участие в запросе предложений/участников запроса предложений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предложений, в случае если данные факты подтверждены документально, служат основанием для отказа в допуске к участию в запросе предложений таких претендентов на участие в</w:t>
      </w:r>
      <w:proofErr w:type="gramEnd"/>
      <w:r w:rsidRPr="002540E4">
        <w:rPr>
          <w:rFonts w:ascii="Times New Roman" w:hAnsi="Times New Roman"/>
          <w:sz w:val="24"/>
          <w:szCs w:val="24"/>
        </w:rPr>
        <w:t xml:space="preserve"> </w:t>
      </w:r>
      <w:proofErr w:type="gramStart"/>
      <w:r w:rsidRPr="002540E4">
        <w:rPr>
          <w:rFonts w:ascii="Times New Roman" w:hAnsi="Times New Roman"/>
          <w:sz w:val="24"/>
          <w:szCs w:val="24"/>
        </w:rPr>
        <w:t>запросе</w:t>
      </w:r>
      <w:proofErr w:type="gramEnd"/>
      <w:r w:rsidRPr="002540E4">
        <w:rPr>
          <w:rFonts w:ascii="Times New Roman" w:hAnsi="Times New Roman"/>
          <w:sz w:val="24"/>
          <w:szCs w:val="24"/>
        </w:rPr>
        <w:t xml:space="preserve"> предложений/отклонению заявок </w:t>
      </w:r>
      <w:r w:rsidRPr="002540E4">
        <w:rPr>
          <w:rFonts w:ascii="Times New Roman" w:hAnsi="Times New Roman"/>
          <w:sz w:val="24"/>
          <w:szCs w:val="24"/>
        </w:rPr>
        <w:lastRenderedPageBreak/>
        <w:t>участников запроса предложений.</w:t>
      </w:r>
    </w:p>
    <w:p w:rsidR="002540E4" w:rsidRPr="002540E4" w:rsidRDefault="002540E4" w:rsidP="002540E4">
      <w:pPr>
        <w:widowControl w:val="0"/>
        <w:numPr>
          <w:ilvl w:val="3"/>
          <w:numId w:val="19"/>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sz w:val="24"/>
          <w:szCs w:val="24"/>
        </w:rPr>
        <w:t>Если в извещении о проведении запроса предложений  и в пункте 18 раздела 6 «Информационная карта запроса предложений» содержится указание на преференции участникам запроса предложений,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предложений.</w:t>
      </w:r>
    </w:p>
    <w:p w:rsidR="002540E4" w:rsidRPr="002540E4" w:rsidRDefault="002540E4" w:rsidP="002540E4">
      <w:pPr>
        <w:widowControl w:val="0"/>
        <w:numPr>
          <w:ilvl w:val="3"/>
          <w:numId w:val="19"/>
        </w:numPr>
        <w:tabs>
          <w:tab w:val="num" w:pos="960"/>
          <w:tab w:val="num" w:pos="993"/>
          <w:tab w:val="left" w:pos="1276"/>
          <w:tab w:val="left" w:pos="1985"/>
        </w:tabs>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540E4" w:rsidRPr="002540E4" w:rsidRDefault="002540E4" w:rsidP="002540E4">
      <w:pPr>
        <w:widowControl w:val="0"/>
        <w:numPr>
          <w:ilvl w:val="3"/>
          <w:numId w:val="19"/>
        </w:numPr>
        <w:tabs>
          <w:tab w:val="num" w:pos="960"/>
          <w:tab w:val="num" w:pos="993"/>
          <w:tab w:val="left" w:pos="1276"/>
          <w:tab w:val="left" w:pos="1985"/>
        </w:tabs>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sz w:val="24"/>
          <w:szCs w:val="24"/>
        </w:rPr>
        <w:t>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предложений/участник запроса предложений в установленный в запросе срок не предоставил оригинал документа, копия документа не рассматривается и документ считается не предоставленным.</w:t>
      </w:r>
    </w:p>
    <w:p w:rsidR="002540E4" w:rsidRPr="002540E4" w:rsidRDefault="002540E4" w:rsidP="002540E4">
      <w:pPr>
        <w:widowControl w:val="0"/>
        <w:numPr>
          <w:ilvl w:val="3"/>
          <w:numId w:val="19"/>
        </w:numPr>
        <w:tabs>
          <w:tab w:val="num" w:pos="960"/>
          <w:tab w:val="num" w:pos="993"/>
          <w:tab w:val="left" w:pos="1276"/>
          <w:tab w:val="left" w:pos="1985"/>
        </w:tabs>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предложений запросы по разъяснению положений заявки, не изменяющие ее условий (сроков и условий поставки продукции</w:t>
      </w:r>
      <w:bookmarkStart w:id="75" w:name="OLE_LINK3"/>
      <w:bookmarkStart w:id="76" w:name="OLE_LINK2"/>
      <w:r w:rsidRPr="002540E4">
        <w:rPr>
          <w:rFonts w:ascii="Times New Roman" w:hAnsi="Times New Roman"/>
          <w:sz w:val="24"/>
          <w:szCs w:val="24"/>
        </w:rPr>
        <w:t>, выполнения работ, оказания услуг</w:t>
      </w:r>
      <w:bookmarkEnd w:id="75"/>
      <w:bookmarkEnd w:id="76"/>
      <w:r w:rsidRPr="002540E4">
        <w:rPr>
          <w:rFonts w:ascii="Times New Roman" w:hAnsi="Times New Roman"/>
          <w:sz w:val="24"/>
          <w:szCs w:val="24"/>
        </w:rPr>
        <w:t xml:space="preserve">, графика платежей, иных условий заявки). Данные запросы могут </w:t>
      </w:r>
      <w:proofErr w:type="gramStart"/>
      <w:r w:rsidRPr="002540E4">
        <w:rPr>
          <w:rFonts w:ascii="Times New Roman" w:hAnsi="Times New Roman"/>
          <w:sz w:val="24"/>
          <w:szCs w:val="24"/>
        </w:rPr>
        <w:t>направляться</w:t>
      </w:r>
      <w:proofErr w:type="gramEnd"/>
      <w:r w:rsidRPr="002540E4">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предложений, объем и состав предлагаемой претендентом  продукции, работ, услуг.</w:t>
      </w:r>
    </w:p>
    <w:p w:rsidR="002540E4" w:rsidRPr="002540E4" w:rsidRDefault="002540E4" w:rsidP="002540E4">
      <w:pPr>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sz w:val="24"/>
          <w:szCs w:val="24"/>
        </w:rPr>
        <w:t>Также заказчик вправе направить претендентам на участие в запросе предложений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не предоставления претендентом исправленных документов заказчиком применяются следующие правила:</w:t>
      </w:r>
    </w:p>
    <w:p w:rsidR="002540E4" w:rsidRPr="002540E4" w:rsidRDefault="002540E4" w:rsidP="002540E4">
      <w:pPr>
        <w:numPr>
          <w:ilvl w:val="0"/>
          <w:numId w:val="22"/>
        </w:numPr>
        <w:tabs>
          <w:tab w:val="left" w:pos="1276"/>
        </w:tabs>
        <w:autoSpaceDE w:val="0"/>
        <w:autoSpaceDN w:val="0"/>
        <w:adjustRightInd w:val="0"/>
        <w:spacing w:after="0" w:line="240" w:lineRule="auto"/>
        <w:ind w:left="1276" w:hanging="567"/>
        <w:jc w:val="both"/>
        <w:rPr>
          <w:rFonts w:ascii="Times New Roman" w:hAnsi="Times New Roman"/>
          <w:sz w:val="24"/>
          <w:szCs w:val="24"/>
        </w:rPr>
      </w:pPr>
      <w:r w:rsidRPr="002540E4">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540E4" w:rsidRPr="002540E4" w:rsidRDefault="002540E4" w:rsidP="002540E4">
      <w:pPr>
        <w:numPr>
          <w:ilvl w:val="0"/>
          <w:numId w:val="22"/>
        </w:numPr>
        <w:tabs>
          <w:tab w:val="left" w:pos="1276"/>
        </w:tabs>
        <w:autoSpaceDE w:val="0"/>
        <w:autoSpaceDN w:val="0"/>
        <w:adjustRightInd w:val="0"/>
        <w:spacing w:after="0" w:line="240" w:lineRule="auto"/>
        <w:ind w:left="1276" w:hanging="567"/>
        <w:jc w:val="both"/>
        <w:rPr>
          <w:rFonts w:ascii="Times New Roman" w:hAnsi="Times New Roman"/>
          <w:sz w:val="24"/>
          <w:szCs w:val="24"/>
        </w:rPr>
      </w:pPr>
      <w:r w:rsidRPr="002540E4">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540E4" w:rsidRPr="002540E4" w:rsidRDefault="002540E4" w:rsidP="002540E4">
      <w:pPr>
        <w:numPr>
          <w:ilvl w:val="0"/>
          <w:numId w:val="22"/>
        </w:numPr>
        <w:tabs>
          <w:tab w:val="left" w:pos="1276"/>
        </w:tabs>
        <w:autoSpaceDE w:val="0"/>
        <w:autoSpaceDN w:val="0"/>
        <w:adjustRightInd w:val="0"/>
        <w:spacing w:after="0" w:line="240" w:lineRule="auto"/>
        <w:ind w:left="1276" w:hanging="567"/>
        <w:jc w:val="both"/>
        <w:rPr>
          <w:rFonts w:ascii="Times New Roman" w:hAnsi="Times New Roman"/>
          <w:sz w:val="24"/>
          <w:szCs w:val="24"/>
        </w:rPr>
      </w:pPr>
      <w:r w:rsidRPr="002540E4">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540E4" w:rsidRPr="002540E4" w:rsidRDefault="002540E4" w:rsidP="002540E4">
      <w:pPr>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sz w:val="24"/>
          <w:szCs w:val="24"/>
        </w:rPr>
        <w:t xml:space="preserve">Кроме того, заказчик вправе запросить представление не 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540E4" w:rsidRPr="002540E4" w:rsidRDefault="002540E4" w:rsidP="002540E4">
      <w:pPr>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предложений.</w:t>
      </w:r>
    </w:p>
    <w:p w:rsidR="002540E4" w:rsidRPr="002540E4" w:rsidRDefault="002540E4" w:rsidP="002540E4">
      <w:pPr>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sz w:val="24"/>
          <w:szCs w:val="24"/>
        </w:rPr>
        <w:t>Допускается не направлять претенденту на участие в запросе предложений, касающиеся предоставления недостающих и нечитаемых документов, а также исправлений арифметических и грамматических ошибок в документах, если имеются также иные основания для отклонения заявки такого претендента.</w:t>
      </w:r>
    </w:p>
    <w:p w:rsidR="002540E4" w:rsidRPr="002540E4" w:rsidRDefault="002540E4" w:rsidP="002540E4">
      <w:pPr>
        <w:numPr>
          <w:ilvl w:val="2"/>
          <w:numId w:val="19"/>
        </w:numPr>
        <w:tabs>
          <w:tab w:val="num" w:pos="960"/>
          <w:tab w:val="num" w:pos="1380"/>
          <w:tab w:val="num" w:pos="1701"/>
        </w:tabs>
        <w:spacing w:after="0" w:line="240" w:lineRule="auto"/>
        <w:ind w:firstLine="709"/>
        <w:jc w:val="both"/>
        <w:rPr>
          <w:rFonts w:ascii="Times New Roman" w:hAnsi="Times New Roman"/>
          <w:b/>
          <w:sz w:val="24"/>
          <w:szCs w:val="24"/>
        </w:rPr>
      </w:pPr>
      <w:r w:rsidRPr="002540E4">
        <w:rPr>
          <w:rFonts w:ascii="Times New Roman" w:hAnsi="Times New Roman"/>
          <w:b/>
          <w:sz w:val="24"/>
          <w:szCs w:val="24"/>
        </w:rPr>
        <w:t>Рассмотрение заявок. Допуск к участию в запросе предложений</w:t>
      </w:r>
    </w:p>
    <w:p w:rsidR="002540E4" w:rsidRPr="002540E4" w:rsidRDefault="002540E4" w:rsidP="002540E4">
      <w:pPr>
        <w:widowControl w:val="0"/>
        <w:numPr>
          <w:ilvl w:val="3"/>
          <w:numId w:val="19"/>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sz w:val="24"/>
          <w:szCs w:val="24"/>
        </w:rPr>
      </w:pPr>
      <w:proofErr w:type="gramStart"/>
      <w:r w:rsidRPr="002540E4">
        <w:rPr>
          <w:rFonts w:ascii="Times New Roman" w:hAnsi="Times New Roman"/>
          <w:sz w:val="24"/>
          <w:szCs w:val="24"/>
        </w:rPr>
        <w:t>Комиссия в срок, указанный в извещении о проведении запроса предложений  и в пункте 20 раздела 6 «Информационная карта запроса предложений», осуществляет рассмотрение поданных заявок претендентов на участие в запросе предложений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2540E4">
        <w:rPr>
          <w:rFonts w:ascii="Times New Roman" w:hAnsi="Times New Roman"/>
          <w:b/>
          <w:bCs/>
          <w:i/>
          <w:sz w:val="24"/>
          <w:szCs w:val="24"/>
        </w:rPr>
        <w:t>,</w:t>
      </w:r>
      <w:r w:rsidRPr="002540E4">
        <w:rPr>
          <w:rFonts w:ascii="Times New Roman" w:hAnsi="Times New Roman"/>
          <w:sz w:val="24"/>
          <w:szCs w:val="24"/>
        </w:rPr>
        <w:t xml:space="preserve"> которые признаются участниками запроса предложений. </w:t>
      </w:r>
      <w:proofErr w:type="gramEnd"/>
    </w:p>
    <w:p w:rsidR="002540E4" w:rsidRPr="002540E4" w:rsidRDefault="002540E4" w:rsidP="002540E4">
      <w:pPr>
        <w:widowControl w:val="0"/>
        <w:numPr>
          <w:ilvl w:val="3"/>
          <w:numId w:val="19"/>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sz w:val="24"/>
          <w:szCs w:val="24"/>
        </w:rPr>
      </w:pPr>
      <w:bookmarkStart w:id="77" w:name="sub_1211"/>
      <w:r w:rsidRPr="002540E4">
        <w:rPr>
          <w:rFonts w:ascii="Times New Roman" w:hAnsi="Times New Roman"/>
          <w:sz w:val="24"/>
          <w:szCs w:val="24"/>
        </w:rPr>
        <w:t xml:space="preserve">Заявка претендента должна полностью соответствовать каждому из </w:t>
      </w:r>
      <w:r w:rsidRPr="002540E4">
        <w:rPr>
          <w:rFonts w:ascii="Times New Roman" w:hAnsi="Times New Roman"/>
          <w:sz w:val="24"/>
          <w:szCs w:val="24"/>
        </w:rPr>
        <w:lastRenderedPageBreak/>
        <w:t>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предложений в случаях, в том числе:</w:t>
      </w:r>
    </w:p>
    <w:p w:rsidR="002540E4" w:rsidRPr="002540E4" w:rsidRDefault="002540E4" w:rsidP="002540E4">
      <w:pPr>
        <w:numPr>
          <w:ilvl w:val="0"/>
          <w:numId w:val="23"/>
        </w:numPr>
        <w:tabs>
          <w:tab w:val="left" w:pos="1134"/>
        </w:tabs>
        <w:spacing w:after="0" w:line="240" w:lineRule="auto"/>
        <w:ind w:left="0" w:firstLine="709"/>
        <w:jc w:val="both"/>
        <w:rPr>
          <w:rFonts w:ascii="Times New Roman" w:hAnsi="Times New Roman"/>
        </w:rPr>
      </w:pPr>
      <w:bookmarkStart w:id="78" w:name="sub_1214"/>
      <w:bookmarkEnd w:id="77"/>
      <w:r w:rsidRPr="002540E4">
        <w:rPr>
          <w:rFonts w:ascii="Times New Roman" w:hAnsi="Times New Roman"/>
        </w:rPr>
        <w:t>несоответствия претендента требованиям, установленным подразделами 3.1 и 3.2, а также пунктом 12 раздела 6 «Информационная карта запроса предложений»;</w:t>
      </w:r>
    </w:p>
    <w:p w:rsidR="002540E4" w:rsidRPr="002540E4" w:rsidRDefault="002540E4" w:rsidP="002540E4">
      <w:pPr>
        <w:numPr>
          <w:ilvl w:val="0"/>
          <w:numId w:val="23"/>
        </w:numPr>
        <w:tabs>
          <w:tab w:val="left" w:pos="1134"/>
        </w:tabs>
        <w:spacing w:after="0" w:line="240" w:lineRule="auto"/>
        <w:ind w:left="0" w:firstLine="709"/>
        <w:jc w:val="both"/>
        <w:rPr>
          <w:rFonts w:ascii="Times New Roman" w:hAnsi="Times New Roman"/>
        </w:rPr>
      </w:pPr>
      <w:r w:rsidRPr="002540E4">
        <w:rPr>
          <w:rFonts w:ascii="Times New Roman" w:hAnsi="Times New Roman"/>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предложений или о предлагаемых товарах, работах, услугах;</w:t>
      </w:r>
    </w:p>
    <w:p w:rsidR="002540E4" w:rsidRPr="002540E4" w:rsidRDefault="002540E4" w:rsidP="002540E4">
      <w:pPr>
        <w:numPr>
          <w:ilvl w:val="0"/>
          <w:numId w:val="23"/>
        </w:numPr>
        <w:tabs>
          <w:tab w:val="left" w:pos="1134"/>
        </w:tabs>
        <w:spacing w:after="0" w:line="240" w:lineRule="auto"/>
        <w:ind w:left="0" w:firstLine="709"/>
        <w:jc w:val="both"/>
        <w:rPr>
          <w:rFonts w:ascii="Times New Roman" w:hAnsi="Times New Roman"/>
        </w:rPr>
      </w:pPr>
      <w:r w:rsidRPr="002540E4">
        <w:rPr>
          <w:rFonts w:ascii="Times New Roman" w:hAnsi="Times New Roman"/>
        </w:rPr>
        <w:t xml:space="preserve">несоответствия заявки требованиям настоящей документации, в том числе представленного технико-коммерческого предложения. По решению Комиссии претендент может быть допущен </w:t>
      </w:r>
      <w:proofErr w:type="gramStart"/>
      <w:r w:rsidRPr="002540E4">
        <w:rPr>
          <w:rFonts w:ascii="Times New Roman" w:hAnsi="Times New Roman"/>
        </w:rPr>
        <w:t>к участию в запросе предложений при наличии в заявке несущественных отклонений от требований</w:t>
      </w:r>
      <w:proofErr w:type="gramEnd"/>
      <w:r w:rsidRPr="002540E4">
        <w:rPr>
          <w:rFonts w:ascii="Times New Roman" w:hAnsi="Times New Roman"/>
        </w:rPr>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540E4" w:rsidRPr="002540E4" w:rsidRDefault="002540E4" w:rsidP="002540E4">
      <w:pPr>
        <w:numPr>
          <w:ilvl w:val="0"/>
          <w:numId w:val="24"/>
        </w:numPr>
        <w:tabs>
          <w:tab w:val="clear" w:pos="1429"/>
          <w:tab w:val="left" w:pos="1440"/>
        </w:tabs>
        <w:spacing w:after="0" w:line="240" w:lineRule="auto"/>
        <w:jc w:val="both"/>
        <w:rPr>
          <w:rFonts w:ascii="Times New Roman" w:hAnsi="Times New Roman"/>
          <w:sz w:val="24"/>
          <w:szCs w:val="24"/>
        </w:rPr>
      </w:pPr>
      <w:r w:rsidRPr="002540E4">
        <w:rPr>
          <w:rFonts w:ascii="Times New Roman" w:hAnsi="Times New Roman"/>
          <w:sz w:val="24"/>
          <w:szCs w:val="24"/>
        </w:rPr>
        <w:t xml:space="preserve"> </w:t>
      </w:r>
      <w:proofErr w:type="gramStart"/>
      <w:r w:rsidRPr="002540E4">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540E4" w:rsidRPr="002540E4" w:rsidRDefault="002540E4" w:rsidP="002540E4">
      <w:pPr>
        <w:numPr>
          <w:ilvl w:val="0"/>
          <w:numId w:val="24"/>
        </w:numPr>
        <w:tabs>
          <w:tab w:val="clear" w:pos="1429"/>
          <w:tab w:val="left" w:pos="1080"/>
          <w:tab w:val="left" w:pos="1440"/>
        </w:tabs>
        <w:spacing w:after="0" w:line="240" w:lineRule="auto"/>
        <w:jc w:val="both"/>
        <w:rPr>
          <w:rFonts w:ascii="Times New Roman" w:hAnsi="Times New Roman"/>
          <w:sz w:val="24"/>
          <w:szCs w:val="24"/>
        </w:rPr>
      </w:pPr>
      <w:r w:rsidRPr="002540E4">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540E4" w:rsidRPr="002540E4" w:rsidRDefault="002540E4" w:rsidP="002540E4">
      <w:pPr>
        <w:widowControl w:val="0"/>
        <w:numPr>
          <w:ilvl w:val="3"/>
          <w:numId w:val="19"/>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sz w:val="24"/>
          <w:szCs w:val="24"/>
        </w:rPr>
        <w:t>Комиссия вправе отстранить претендента на участие в запросе предложений, не соответствующего любому из требований, установленных настоящей документацией, от участия в запросе предложений на любом этапе его проведения.</w:t>
      </w:r>
    </w:p>
    <w:bookmarkEnd w:id="78"/>
    <w:p w:rsidR="002540E4" w:rsidRPr="002540E4" w:rsidRDefault="002540E4" w:rsidP="002540E4">
      <w:pPr>
        <w:widowControl w:val="0"/>
        <w:numPr>
          <w:ilvl w:val="3"/>
          <w:numId w:val="19"/>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предложений и признании претендента </w:t>
      </w:r>
      <w:proofErr w:type="gramStart"/>
      <w:r w:rsidRPr="002540E4">
        <w:rPr>
          <w:rFonts w:ascii="Times New Roman" w:hAnsi="Times New Roman"/>
          <w:sz w:val="24"/>
          <w:szCs w:val="24"/>
        </w:rPr>
        <w:t>на участие в запросе предложений участником запроса предложений/об отказе в допуске к участию</w:t>
      </w:r>
      <w:proofErr w:type="gramEnd"/>
      <w:r w:rsidRPr="002540E4">
        <w:rPr>
          <w:rFonts w:ascii="Times New Roman" w:hAnsi="Times New Roman"/>
          <w:sz w:val="24"/>
          <w:szCs w:val="24"/>
        </w:rPr>
        <w:t xml:space="preserve"> в запросе предложений, о направлении претендентам на участие в запросе предложений запросов в соответствии с подпунктом 4.15.1.8. </w:t>
      </w:r>
    </w:p>
    <w:p w:rsidR="002540E4" w:rsidRPr="002540E4" w:rsidRDefault="002540E4" w:rsidP="002540E4">
      <w:pPr>
        <w:widowControl w:val="0"/>
        <w:numPr>
          <w:ilvl w:val="3"/>
          <w:numId w:val="19"/>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sz w:val="24"/>
          <w:szCs w:val="24"/>
        </w:rPr>
      </w:pPr>
      <w:proofErr w:type="gramStart"/>
      <w:r w:rsidRPr="002540E4">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предложений, содержащий </w:t>
      </w:r>
      <w:r w:rsidRPr="002540E4">
        <w:rPr>
          <w:rFonts w:ascii="Times New Roman" w:hAnsi="Times New Roman"/>
          <w:color w:val="000000"/>
          <w:sz w:val="24"/>
          <w:szCs w:val="24"/>
        </w:rPr>
        <w:t xml:space="preserve">сведения о </w:t>
      </w:r>
      <w:r w:rsidRPr="002540E4">
        <w:rPr>
          <w:rFonts w:ascii="Times New Roman" w:hAnsi="Times New Roman"/>
          <w:sz w:val="24"/>
          <w:szCs w:val="24"/>
        </w:rPr>
        <w:t>претендентах на участие в запросе предложений</w:t>
      </w:r>
      <w:r w:rsidRPr="002540E4">
        <w:rPr>
          <w:rFonts w:ascii="Times New Roman" w:hAnsi="Times New Roman"/>
          <w:color w:val="000000"/>
          <w:sz w:val="24"/>
          <w:szCs w:val="24"/>
        </w:rPr>
        <w:t xml:space="preserve">, подавших заявки, решение о допуске </w:t>
      </w:r>
      <w:r w:rsidRPr="002540E4">
        <w:rPr>
          <w:rFonts w:ascii="Times New Roman" w:hAnsi="Times New Roman"/>
          <w:sz w:val="24"/>
          <w:szCs w:val="24"/>
        </w:rPr>
        <w:t>претендента на участие в запросе предложений</w:t>
      </w:r>
      <w:r w:rsidRPr="002540E4">
        <w:rPr>
          <w:rFonts w:ascii="Times New Roman" w:hAnsi="Times New Roman"/>
          <w:color w:val="000000"/>
          <w:sz w:val="24"/>
          <w:szCs w:val="24"/>
        </w:rPr>
        <w:t xml:space="preserve"> к участию в запросе предложений и о признании его участником запроса предложений или об отказе в допуске </w:t>
      </w:r>
      <w:r w:rsidRPr="002540E4">
        <w:rPr>
          <w:rFonts w:ascii="Times New Roman" w:hAnsi="Times New Roman"/>
          <w:sz w:val="24"/>
          <w:szCs w:val="24"/>
        </w:rPr>
        <w:t>претендента на участие в запросе предложений</w:t>
      </w:r>
      <w:r w:rsidRPr="002540E4">
        <w:rPr>
          <w:rFonts w:ascii="Times New Roman" w:hAnsi="Times New Roman"/>
          <w:color w:val="000000"/>
          <w:sz w:val="24"/>
          <w:szCs w:val="24"/>
        </w:rPr>
        <w:t xml:space="preserve"> к участию</w:t>
      </w:r>
      <w:proofErr w:type="gramEnd"/>
      <w:r w:rsidRPr="002540E4">
        <w:rPr>
          <w:rFonts w:ascii="Times New Roman" w:hAnsi="Times New Roman"/>
          <w:color w:val="000000"/>
          <w:sz w:val="24"/>
          <w:szCs w:val="24"/>
        </w:rPr>
        <w:t xml:space="preserve"> в запросе предложений с указанием положений настоящей документации, явившихся основанием отказа</w:t>
      </w:r>
    </w:p>
    <w:p w:rsidR="002540E4" w:rsidRPr="002540E4" w:rsidRDefault="002540E4" w:rsidP="002540E4">
      <w:pPr>
        <w:widowControl w:val="0"/>
        <w:numPr>
          <w:ilvl w:val="3"/>
          <w:numId w:val="19"/>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2540E4">
        <w:rPr>
          <w:rFonts w:ascii="Times New Roman" w:hAnsi="Times New Roman"/>
          <w:color w:val="000000"/>
          <w:sz w:val="24"/>
          <w:szCs w:val="24"/>
        </w:rPr>
        <w:t>с даты</w:t>
      </w:r>
      <w:proofErr w:type="gramEnd"/>
      <w:r w:rsidRPr="002540E4">
        <w:rPr>
          <w:rFonts w:ascii="Times New Roman" w:hAnsi="Times New Roman"/>
          <w:color w:val="000000"/>
          <w:sz w:val="24"/>
          <w:szCs w:val="24"/>
        </w:rPr>
        <w:t xml:space="preserve"> его подписания</w:t>
      </w:r>
    </w:p>
    <w:p w:rsidR="002540E4" w:rsidRPr="002540E4" w:rsidRDefault="002540E4" w:rsidP="002540E4">
      <w:pPr>
        <w:widowControl w:val="0"/>
        <w:numPr>
          <w:ilvl w:val="3"/>
          <w:numId w:val="19"/>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sz w:val="24"/>
          <w:szCs w:val="24"/>
        </w:rPr>
      </w:pPr>
      <w:proofErr w:type="gramStart"/>
      <w:r w:rsidRPr="002540E4">
        <w:rPr>
          <w:rFonts w:ascii="Times New Roman" w:hAnsi="Times New Roman"/>
          <w:sz w:val="24"/>
          <w:szCs w:val="24"/>
        </w:rPr>
        <w:t>В случае принятия Комиссией решения о направлении претендентам на участие в запросе предложений запросов в соответствии</w:t>
      </w:r>
      <w:proofErr w:type="gramEnd"/>
      <w:r w:rsidRPr="002540E4">
        <w:rPr>
          <w:rFonts w:ascii="Times New Roman" w:hAnsi="Times New Roman"/>
          <w:sz w:val="24"/>
          <w:szCs w:val="24"/>
        </w:rPr>
        <w:t xml:space="preserve"> с подпунктом 4.15.1.8, такие запросы направляются претендентам после размещения на </w:t>
      </w:r>
      <w:r w:rsidRPr="002540E4">
        <w:rPr>
          <w:rFonts w:ascii="Times New Roman" w:hAnsi="Times New Roman"/>
          <w:sz w:val="24"/>
          <w:szCs w:val="24"/>
          <w:u w:val="single"/>
        </w:rPr>
        <w:t>официальном сайте п</w:t>
      </w:r>
      <w:r w:rsidRPr="002540E4">
        <w:rPr>
          <w:rFonts w:ascii="Times New Roman" w:hAnsi="Times New Roman"/>
          <w:sz w:val="24"/>
          <w:szCs w:val="24"/>
        </w:rPr>
        <w:t xml:space="preserve">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2540E4">
        <w:rPr>
          <w:rFonts w:ascii="Times New Roman" w:hAnsi="Times New Roman"/>
          <w:sz w:val="24"/>
          <w:szCs w:val="24"/>
        </w:rPr>
        <w:t>с даты направления</w:t>
      </w:r>
      <w:proofErr w:type="gramEnd"/>
      <w:r w:rsidRPr="002540E4">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w:t>
      </w:r>
      <w:proofErr w:type="gramStart"/>
      <w:r w:rsidRPr="002540E4">
        <w:rPr>
          <w:rFonts w:ascii="Times New Roman" w:hAnsi="Times New Roman"/>
          <w:sz w:val="24"/>
          <w:szCs w:val="24"/>
        </w:rPr>
        <w:t>установленный</w:t>
      </w:r>
      <w:proofErr w:type="gramEnd"/>
      <w:r w:rsidRPr="002540E4">
        <w:rPr>
          <w:rFonts w:ascii="Times New Roman" w:hAnsi="Times New Roman"/>
          <w:sz w:val="24"/>
          <w:szCs w:val="24"/>
        </w:rPr>
        <w:t xml:space="preserve"> в запросе может случить основанием для отклонения заявки такого претендента.</w:t>
      </w:r>
    </w:p>
    <w:p w:rsidR="002540E4" w:rsidRPr="002540E4" w:rsidRDefault="002540E4" w:rsidP="002540E4">
      <w:pPr>
        <w:widowControl w:val="0"/>
        <w:numPr>
          <w:ilvl w:val="3"/>
          <w:numId w:val="19"/>
        </w:numPr>
        <w:tabs>
          <w:tab w:val="num" w:pos="960"/>
          <w:tab w:val="num" w:pos="993"/>
          <w:tab w:val="left" w:pos="1276"/>
          <w:tab w:val="left" w:pos="1800"/>
        </w:tabs>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sz w:val="24"/>
          <w:szCs w:val="24"/>
        </w:rPr>
        <w:t xml:space="preserve">В случае если </w:t>
      </w:r>
      <w:proofErr w:type="gramStart"/>
      <w:r w:rsidRPr="002540E4">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2540E4">
        <w:rPr>
          <w:rFonts w:ascii="Times New Roman" w:hAnsi="Times New Roman"/>
          <w:sz w:val="24"/>
          <w:szCs w:val="24"/>
        </w:rPr>
        <w:t xml:space="preserve"> запроса предложений всех претендентов, подавших заявки, или о допуске к участию в запросе предложений и признании участником запроса предложений только одного претендента, подавшего заявку, запрос предложений признается несостоявшимся. </w:t>
      </w:r>
    </w:p>
    <w:p w:rsidR="002540E4" w:rsidRPr="002540E4" w:rsidRDefault="002540E4" w:rsidP="002540E4">
      <w:pPr>
        <w:numPr>
          <w:ilvl w:val="2"/>
          <w:numId w:val="19"/>
        </w:numPr>
        <w:tabs>
          <w:tab w:val="num" w:pos="960"/>
          <w:tab w:val="num" w:pos="1380"/>
          <w:tab w:val="num" w:pos="1800"/>
        </w:tabs>
        <w:spacing w:after="0" w:line="240" w:lineRule="auto"/>
        <w:ind w:firstLine="709"/>
        <w:jc w:val="both"/>
        <w:rPr>
          <w:rFonts w:ascii="Times New Roman" w:hAnsi="Times New Roman"/>
          <w:b/>
          <w:sz w:val="24"/>
          <w:szCs w:val="24"/>
        </w:rPr>
      </w:pPr>
      <w:r w:rsidRPr="002540E4">
        <w:rPr>
          <w:rFonts w:ascii="Times New Roman" w:hAnsi="Times New Roman"/>
          <w:b/>
          <w:sz w:val="24"/>
          <w:szCs w:val="24"/>
        </w:rPr>
        <w:t>Порядок оценки и сопоставления заявок</w:t>
      </w:r>
    </w:p>
    <w:p w:rsidR="002540E4" w:rsidRPr="002540E4" w:rsidRDefault="002540E4" w:rsidP="002540E4">
      <w:pPr>
        <w:widowControl w:val="0"/>
        <w:numPr>
          <w:ilvl w:val="3"/>
          <w:numId w:val="19"/>
        </w:numPr>
        <w:tabs>
          <w:tab w:val="num" w:pos="960"/>
          <w:tab w:val="num" w:pos="993"/>
          <w:tab w:val="left" w:pos="1276"/>
          <w:tab w:val="left" w:pos="1800"/>
        </w:tabs>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sz w:val="24"/>
          <w:szCs w:val="24"/>
        </w:rPr>
        <w:t xml:space="preserve">Оценка и сопоставление заявок осуществляется Комиссией в целях выявления лучших условий исполнения договора в соответствии с критериями и методикой </w:t>
      </w:r>
      <w:r w:rsidRPr="002540E4">
        <w:rPr>
          <w:rFonts w:ascii="Times New Roman" w:hAnsi="Times New Roman"/>
          <w:sz w:val="24"/>
          <w:szCs w:val="24"/>
        </w:rPr>
        <w:lastRenderedPageBreak/>
        <w:t>оценки, указанными в пунктах 21, 22 раздела 6 «Информационная карта запроса предложений», в срок, указанный в извещении о проведении запроса предложений  и в пункте 20 раздела 6 «Информационная карта запроса предложений». Значимость критериев оценки заявок указана в пункте 21 раздела 6 «Информационная карта запроса предложений».</w:t>
      </w:r>
    </w:p>
    <w:p w:rsidR="002540E4" w:rsidRPr="002540E4" w:rsidRDefault="002540E4" w:rsidP="002540E4">
      <w:pPr>
        <w:widowControl w:val="0"/>
        <w:numPr>
          <w:ilvl w:val="3"/>
          <w:numId w:val="19"/>
        </w:numPr>
        <w:tabs>
          <w:tab w:val="num" w:pos="960"/>
          <w:tab w:val="num" w:pos="993"/>
          <w:tab w:val="left" w:pos="1276"/>
          <w:tab w:val="left" w:pos="1800"/>
        </w:tabs>
        <w:autoSpaceDE w:val="0"/>
        <w:autoSpaceDN w:val="0"/>
        <w:adjustRightInd w:val="0"/>
        <w:spacing w:after="0" w:line="240" w:lineRule="auto"/>
        <w:ind w:firstLine="709"/>
        <w:jc w:val="both"/>
        <w:rPr>
          <w:rFonts w:ascii="Times New Roman" w:hAnsi="Times New Roman"/>
          <w:color w:val="000000"/>
          <w:sz w:val="24"/>
          <w:szCs w:val="24"/>
        </w:rPr>
      </w:pPr>
      <w:proofErr w:type="gramStart"/>
      <w:r w:rsidRPr="002540E4">
        <w:rPr>
          <w:rFonts w:ascii="Times New Roman" w:hAnsi="Times New Roman"/>
          <w:color w:val="000000"/>
          <w:sz w:val="24"/>
          <w:szCs w:val="24"/>
        </w:rPr>
        <w:t>На основании результатов оценки заявок на участие в запросе предложений каждой заявке на участие в запросе</w:t>
      </w:r>
      <w:proofErr w:type="gramEnd"/>
      <w:r w:rsidRPr="002540E4">
        <w:rPr>
          <w:rFonts w:ascii="Times New Roman" w:hAnsi="Times New Roman"/>
          <w:color w:val="000000"/>
          <w:sz w:val="24"/>
          <w:szCs w:val="24"/>
        </w:rPr>
        <w:t xml:space="preserve"> предложений Комиссией присваивается порядковый номер по мере уменьшения степени выгодности содержащихся в них условий исполнения договора. </w:t>
      </w:r>
      <w:r w:rsidRPr="002540E4">
        <w:rPr>
          <w:rFonts w:ascii="Times New Roman" w:hAnsi="Times New Roman"/>
          <w:sz w:val="24"/>
          <w:szCs w:val="24"/>
        </w:rPr>
        <w:t>Первый номер присваивается заявке</w:t>
      </w:r>
      <w:r w:rsidRPr="002540E4">
        <w:rPr>
          <w:rFonts w:ascii="Times New Roman" w:hAnsi="Times New Roman"/>
          <w:b/>
          <w:bCs/>
          <w:i/>
          <w:sz w:val="24"/>
          <w:szCs w:val="24"/>
        </w:rPr>
        <w:t>,</w:t>
      </w:r>
      <w:r w:rsidRPr="002540E4">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540E4" w:rsidRPr="002540E4" w:rsidRDefault="002540E4" w:rsidP="002540E4">
      <w:pPr>
        <w:widowControl w:val="0"/>
        <w:numPr>
          <w:ilvl w:val="3"/>
          <w:numId w:val="19"/>
        </w:numPr>
        <w:tabs>
          <w:tab w:val="num" w:pos="960"/>
          <w:tab w:val="num" w:pos="993"/>
          <w:tab w:val="left" w:pos="1260"/>
          <w:tab w:val="left" w:pos="1800"/>
        </w:tabs>
        <w:autoSpaceDE w:val="0"/>
        <w:autoSpaceDN w:val="0"/>
        <w:adjustRightInd w:val="0"/>
        <w:spacing w:after="0" w:line="240" w:lineRule="auto"/>
        <w:ind w:firstLine="709"/>
        <w:jc w:val="both"/>
        <w:rPr>
          <w:rFonts w:ascii="Times New Roman" w:hAnsi="Times New Roman"/>
          <w:sz w:val="24"/>
          <w:szCs w:val="24"/>
        </w:rPr>
      </w:pPr>
      <w:proofErr w:type="gramStart"/>
      <w:r w:rsidRPr="002540E4">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предложений,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предложений порядковых номеров, а также</w:t>
      </w:r>
      <w:proofErr w:type="gramEnd"/>
      <w:r w:rsidRPr="002540E4">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предложений, заявкам на участие в запросе предложений которых присвоен первый и второй номера.  </w:t>
      </w:r>
    </w:p>
    <w:p w:rsidR="002540E4" w:rsidRPr="002540E4" w:rsidRDefault="002540E4" w:rsidP="002540E4">
      <w:pPr>
        <w:widowControl w:val="0"/>
        <w:numPr>
          <w:ilvl w:val="3"/>
          <w:numId w:val="19"/>
        </w:numPr>
        <w:tabs>
          <w:tab w:val="left" w:pos="720"/>
          <w:tab w:val="num" w:pos="1800"/>
        </w:tabs>
        <w:autoSpaceDE w:val="0"/>
        <w:autoSpaceDN w:val="0"/>
        <w:adjustRightInd w:val="0"/>
        <w:spacing w:after="0" w:line="240" w:lineRule="auto"/>
        <w:jc w:val="both"/>
        <w:rPr>
          <w:rFonts w:ascii="Times New Roman" w:hAnsi="Times New Roman"/>
          <w:sz w:val="24"/>
          <w:szCs w:val="24"/>
        </w:rPr>
      </w:pPr>
      <w:r w:rsidRPr="002540E4">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2540E4">
        <w:rPr>
          <w:rFonts w:ascii="Times New Roman" w:hAnsi="Times New Roman"/>
          <w:sz w:val="24"/>
          <w:szCs w:val="24"/>
        </w:rPr>
        <w:t>с даты</w:t>
      </w:r>
      <w:proofErr w:type="gramEnd"/>
      <w:r w:rsidRPr="002540E4">
        <w:rPr>
          <w:rFonts w:ascii="Times New Roman" w:hAnsi="Times New Roman"/>
          <w:sz w:val="24"/>
          <w:szCs w:val="24"/>
        </w:rPr>
        <w:t xml:space="preserve"> его подписания. </w:t>
      </w:r>
    </w:p>
    <w:p w:rsidR="002540E4" w:rsidRPr="002540E4" w:rsidRDefault="002540E4" w:rsidP="002540E4">
      <w:pPr>
        <w:widowControl w:val="0"/>
        <w:numPr>
          <w:ilvl w:val="3"/>
          <w:numId w:val="19"/>
        </w:numPr>
        <w:tabs>
          <w:tab w:val="left" w:pos="720"/>
          <w:tab w:val="left" w:pos="1843"/>
        </w:tabs>
        <w:autoSpaceDE w:val="0"/>
        <w:autoSpaceDN w:val="0"/>
        <w:adjustRightInd w:val="0"/>
        <w:spacing w:after="0" w:line="240" w:lineRule="auto"/>
        <w:jc w:val="both"/>
        <w:rPr>
          <w:rFonts w:ascii="Times New Roman" w:hAnsi="Times New Roman"/>
          <w:sz w:val="24"/>
          <w:szCs w:val="24"/>
        </w:rPr>
      </w:pPr>
      <w:r w:rsidRPr="002540E4">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предложений». Такой протокол размещается на  официальном сайте в течение 3 (трех) дней </w:t>
      </w:r>
      <w:proofErr w:type="gramStart"/>
      <w:r w:rsidRPr="002540E4">
        <w:rPr>
          <w:rFonts w:ascii="Times New Roman" w:hAnsi="Times New Roman"/>
          <w:sz w:val="24"/>
          <w:szCs w:val="24"/>
        </w:rPr>
        <w:t>с даты</w:t>
      </w:r>
      <w:proofErr w:type="gramEnd"/>
      <w:r w:rsidRPr="002540E4">
        <w:rPr>
          <w:rFonts w:ascii="Times New Roman" w:hAnsi="Times New Roman"/>
          <w:sz w:val="24"/>
          <w:szCs w:val="24"/>
        </w:rPr>
        <w:t xml:space="preserve"> его подписания. </w:t>
      </w:r>
    </w:p>
    <w:p w:rsidR="002540E4" w:rsidRPr="002540E4" w:rsidRDefault="002540E4" w:rsidP="002540E4">
      <w:pPr>
        <w:numPr>
          <w:ilvl w:val="2"/>
          <w:numId w:val="19"/>
        </w:numPr>
        <w:tabs>
          <w:tab w:val="num" w:pos="960"/>
          <w:tab w:val="num" w:pos="1380"/>
          <w:tab w:val="num" w:pos="1680"/>
        </w:tabs>
        <w:spacing w:after="0" w:line="240" w:lineRule="auto"/>
        <w:ind w:firstLine="709"/>
        <w:jc w:val="both"/>
        <w:rPr>
          <w:rFonts w:ascii="Times New Roman" w:hAnsi="Times New Roman"/>
          <w:b/>
          <w:sz w:val="24"/>
          <w:szCs w:val="24"/>
        </w:rPr>
      </w:pPr>
      <w:r w:rsidRPr="002540E4">
        <w:rPr>
          <w:rFonts w:ascii="Times New Roman" w:hAnsi="Times New Roman"/>
          <w:b/>
          <w:sz w:val="24"/>
          <w:szCs w:val="24"/>
        </w:rPr>
        <w:t>Переторжка</w:t>
      </w:r>
    </w:p>
    <w:p w:rsidR="002540E4" w:rsidRPr="002540E4" w:rsidRDefault="002540E4" w:rsidP="002540E4">
      <w:pPr>
        <w:widowControl w:val="0"/>
        <w:numPr>
          <w:ilvl w:val="3"/>
          <w:numId w:val="19"/>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sz w:val="24"/>
          <w:szCs w:val="24"/>
        </w:rPr>
        <w:t>Если в пункте 17 раздела 6 «Информационная карта запроса предложений» предусмотрена возможность проведения процедуры переторжки, после проведения стадии оценки и сопоставления заявок Комиссия вправе принять решение о проведении процедуры переторжки</w:t>
      </w:r>
      <w:r w:rsidRPr="002540E4">
        <w:rPr>
          <w:rFonts w:ascii="Times New Roman" w:hAnsi="Times New Roman"/>
          <w:b/>
          <w:bCs/>
          <w:i/>
          <w:sz w:val="24"/>
          <w:szCs w:val="24"/>
        </w:rPr>
        <w:t>,</w:t>
      </w:r>
      <w:r w:rsidRPr="002540E4">
        <w:rPr>
          <w:rFonts w:ascii="Times New Roman" w:hAnsi="Times New Roman"/>
          <w:sz w:val="24"/>
          <w:szCs w:val="24"/>
        </w:rPr>
        <w:t xml:space="preserve"> т. е. предоставлении участникам запроса предложений возможности добровольно повысить предпочтительность их заявок путем </w:t>
      </w:r>
      <w:r w:rsidRPr="002540E4">
        <w:rPr>
          <w:rFonts w:ascii="Times New Roman" w:hAnsi="Times New Roman"/>
          <w:bCs/>
          <w:sz w:val="24"/>
          <w:szCs w:val="24"/>
        </w:rPr>
        <w:t>снижения первоначально указанной в заявке цены</w:t>
      </w:r>
      <w:r w:rsidRPr="002540E4">
        <w:rPr>
          <w:rFonts w:ascii="Times New Roman" w:hAnsi="Times New Roman"/>
          <w:sz w:val="24"/>
          <w:szCs w:val="24"/>
        </w:rPr>
        <w:t xml:space="preserve">. </w:t>
      </w:r>
      <w:r w:rsidRPr="002540E4">
        <w:rPr>
          <w:rFonts w:ascii="Times New Roman" w:hAnsi="Times New Roman"/>
          <w:bCs/>
          <w:sz w:val="24"/>
          <w:szCs w:val="24"/>
        </w:rPr>
        <w:t>Снижение цены заявки</w:t>
      </w:r>
      <w:r w:rsidRPr="002540E4">
        <w:rPr>
          <w:rFonts w:ascii="Times New Roman" w:hAnsi="Times New Roman"/>
          <w:b/>
          <w:bCs/>
          <w:i/>
          <w:sz w:val="24"/>
          <w:szCs w:val="24"/>
        </w:rPr>
        <w:t xml:space="preserve"> </w:t>
      </w:r>
      <w:r w:rsidRPr="002540E4">
        <w:rPr>
          <w:rFonts w:ascii="Times New Roman" w:hAnsi="Times New Roman"/>
          <w:sz w:val="24"/>
          <w:szCs w:val="24"/>
        </w:rPr>
        <w:t>не должно</w:t>
      </w:r>
      <w:r w:rsidRPr="002540E4">
        <w:rPr>
          <w:rFonts w:ascii="Times New Roman" w:hAnsi="Times New Roman"/>
          <w:iCs/>
          <w:sz w:val="24"/>
          <w:szCs w:val="24"/>
        </w:rPr>
        <w:t xml:space="preserve"> повлечь за собой изменение иных условий заявки. Снижение цены заявки производится на шаг, установленный Комиссией.</w:t>
      </w:r>
    </w:p>
    <w:p w:rsidR="002540E4" w:rsidRPr="002540E4" w:rsidRDefault="002540E4" w:rsidP="002540E4">
      <w:pPr>
        <w:widowControl w:val="0"/>
        <w:numPr>
          <w:ilvl w:val="3"/>
          <w:numId w:val="19"/>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sz w:val="24"/>
          <w:szCs w:val="24"/>
        </w:rPr>
        <w:t>Участник запроса предложений, приглашенный принять участие в процедуре переторжки, вправе не участвовать в ней. В таком случае заявка такого участника остается действующей с ранее объявленной ценой</w:t>
      </w:r>
      <w:r w:rsidRPr="002540E4">
        <w:rPr>
          <w:rFonts w:ascii="Times New Roman" w:hAnsi="Times New Roman"/>
          <w:b/>
          <w:i/>
          <w:sz w:val="24"/>
          <w:szCs w:val="24"/>
        </w:rPr>
        <w:t xml:space="preserve"> </w:t>
      </w:r>
      <w:r w:rsidRPr="002540E4">
        <w:rPr>
          <w:rFonts w:ascii="Times New Roman" w:hAnsi="Times New Roman"/>
          <w:iCs/>
          <w:sz w:val="24"/>
          <w:szCs w:val="24"/>
        </w:rPr>
        <w:t>заявки</w:t>
      </w:r>
      <w:r w:rsidRPr="002540E4">
        <w:rPr>
          <w:rFonts w:ascii="Times New Roman" w:hAnsi="Times New Roman"/>
          <w:sz w:val="24"/>
          <w:szCs w:val="24"/>
        </w:rPr>
        <w:t>.</w:t>
      </w:r>
    </w:p>
    <w:p w:rsidR="002540E4" w:rsidRPr="002540E4" w:rsidRDefault="002540E4" w:rsidP="002540E4">
      <w:pPr>
        <w:widowControl w:val="0"/>
        <w:numPr>
          <w:ilvl w:val="3"/>
          <w:numId w:val="19"/>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iCs/>
          <w:sz w:val="24"/>
          <w:szCs w:val="24"/>
        </w:rPr>
        <w:t>Предложения участника запроса предложений по увеличению цены</w:t>
      </w:r>
      <w:r w:rsidRPr="002540E4">
        <w:rPr>
          <w:rFonts w:ascii="Times New Roman" w:hAnsi="Times New Roman"/>
          <w:b/>
          <w:i/>
          <w:sz w:val="24"/>
          <w:szCs w:val="24"/>
        </w:rPr>
        <w:t xml:space="preserve"> </w:t>
      </w:r>
      <w:r w:rsidRPr="002540E4">
        <w:rPr>
          <w:rFonts w:ascii="Times New Roman" w:hAnsi="Times New Roman"/>
          <w:iCs/>
          <w:sz w:val="24"/>
          <w:szCs w:val="24"/>
        </w:rPr>
        <w:t>заявки</w:t>
      </w:r>
      <w:r w:rsidRPr="002540E4">
        <w:rPr>
          <w:rFonts w:ascii="Times New Roman" w:hAnsi="Times New Roman"/>
          <w:b/>
          <w:bCs/>
          <w:i/>
          <w:sz w:val="24"/>
          <w:szCs w:val="24"/>
        </w:rPr>
        <w:t xml:space="preserve"> </w:t>
      </w:r>
      <w:r w:rsidRPr="002540E4">
        <w:rPr>
          <w:rFonts w:ascii="Times New Roman" w:hAnsi="Times New Roman"/>
          <w:iCs/>
          <w:sz w:val="24"/>
          <w:szCs w:val="24"/>
        </w:rPr>
        <w:t>не рассматриваются, такой участник считается не участвовавшим в процедуре переторжки</w:t>
      </w:r>
      <w:r w:rsidRPr="002540E4">
        <w:rPr>
          <w:rFonts w:ascii="Times New Roman" w:hAnsi="Times New Roman"/>
          <w:b/>
          <w:bCs/>
          <w:i/>
          <w:sz w:val="24"/>
          <w:szCs w:val="24"/>
        </w:rPr>
        <w:t>,</w:t>
      </w:r>
      <w:r w:rsidRPr="002540E4">
        <w:rPr>
          <w:rFonts w:ascii="Times New Roman" w:hAnsi="Times New Roman"/>
          <w:iCs/>
          <w:sz w:val="24"/>
          <w:szCs w:val="24"/>
        </w:rPr>
        <w:t xml:space="preserve"> </w:t>
      </w:r>
      <w:r w:rsidRPr="002540E4">
        <w:rPr>
          <w:rFonts w:ascii="Times New Roman" w:hAnsi="Times New Roman"/>
          <w:sz w:val="24"/>
          <w:szCs w:val="24"/>
        </w:rPr>
        <w:t>его заявка остается действующей с ранее объявленной ценой.</w:t>
      </w:r>
    </w:p>
    <w:p w:rsidR="002540E4" w:rsidRPr="002540E4" w:rsidRDefault="002540E4" w:rsidP="002540E4">
      <w:pPr>
        <w:widowControl w:val="0"/>
        <w:tabs>
          <w:tab w:val="left" w:pos="720"/>
          <w:tab w:val="num" w:pos="1680"/>
        </w:tabs>
        <w:autoSpaceDE w:val="0"/>
        <w:autoSpaceDN w:val="0"/>
        <w:adjustRightInd w:val="0"/>
        <w:spacing w:after="0" w:line="240" w:lineRule="auto"/>
        <w:jc w:val="both"/>
        <w:rPr>
          <w:rFonts w:ascii="Times New Roman" w:hAnsi="Times New Roman"/>
          <w:b/>
          <w:sz w:val="24"/>
          <w:szCs w:val="24"/>
        </w:rPr>
      </w:pPr>
      <w:bookmarkStart w:id="79" w:name="_Toc263441565"/>
      <w:bookmarkStart w:id="80" w:name="_Toc255985697"/>
      <w:r w:rsidRPr="002540E4">
        <w:rPr>
          <w:rFonts w:ascii="Times New Roman" w:hAnsi="Times New Roman"/>
          <w:b/>
          <w:sz w:val="24"/>
          <w:szCs w:val="24"/>
        </w:rPr>
        <w:tab/>
      </w:r>
      <w:bookmarkStart w:id="81" w:name="OLE_LINK9"/>
      <w:bookmarkStart w:id="82" w:name="OLE_LINK8"/>
      <w:r w:rsidRPr="002540E4">
        <w:rPr>
          <w:rFonts w:ascii="Times New Roman" w:hAnsi="Times New Roman"/>
          <w:b/>
          <w:sz w:val="24"/>
          <w:szCs w:val="24"/>
        </w:rPr>
        <w:t>4.14.5.</w:t>
      </w:r>
      <w:r w:rsidRPr="002540E4">
        <w:rPr>
          <w:rFonts w:ascii="Times New Roman" w:hAnsi="Times New Roman"/>
          <w:b/>
          <w:sz w:val="24"/>
          <w:szCs w:val="24"/>
        </w:rPr>
        <w:tab/>
        <w:t xml:space="preserve">Подведение итогов запроса предложений. Определение победителя </w:t>
      </w:r>
      <w:bookmarkEnd w:id="79"/>
      <w:bookmarkEnd w:id="80"/>
      <w:r w:rsidRPr="002540E4">
        <w:rPr>
          <w:rFonts w:ascii="Times New Roman" w:hAnsi="Times New Roman"/>
          <w:b/>
          <w:sz w:val="24"/>
          <w:szCs w:val="24"/>
        </w:rPr>
        <w:t>запроса предложений</w:t>
      </w:r>
    </w:p>
    <w:p w:rsidR="002540E4" w:rsidRPr="002540E4" w:rsidRDefault="002540E4" w:rsidP="002540E4">
      <w:pPr>
        <w:widowControl w:val="0"/>
        <w:tabs>
          <w:tab w:val="left" w:pos="720"/>
          <w:tab w:val="left" w:pos="840"/>
        </w:tabs>
        <w:autoSpaceDE w:val="0"/>
        <w:autoSpaceDN w:val="0"/>
        <w:adjustRightInd w:val="0"/>
        <w:spacing w:after="0" w:line="240" w:lineRule="auto"/>
        <w:jc w:val="both"/>
        <w:rPr>
          <w:rFonts w:ascii="Times New Roman" w:hAnsi="Times New Roman"/>
          <w:sz w:val="24"/>
          <w:szCs w:val="24"/>
        </w:rPr>
      </w:pPr>
      <w:r w:rsidRPr="002540E4">
        <w:rPr>
          <w:rFonts w:ascii="Times New Roman" w:hAnsi="Times New Roman"/>
          <w:sz w:val="24"/>
          <w:szCs w:val="24"/>
        </w:rPr>
        <w:tab/>
      </w:r>
      <w:r w:rsidRPr="002540E4">
        <w:rPr>
          <w:rFonts w:ascii="Times New Roman" w:hAnsi="Times New Roman"/>
          <w:b/>
          <w:sz w:val="24"/>
          <w:szCs w:val="24"/>
        </w:rPr>
        <w:t>4.14.5.1.</w:t>
      </w:r>
      <w:r w:rsidRPr="002540E4">
        <w:rPr>
          <w:rFonts w:ascii="Times New Roman" w:hAnsi="Times New Roman"/>
          <w:sz w:val="24"/>
          <w:szCs w:val="24"/>
        </w:rPr>
        <w:t xml:space="preserve"> В случае если Комиссией принято решение о процедуре переторжки, то по результатам такой переторжки победителем запроса предложений признается лицо, которое подало наименьшее ценовое предложение в ходе процедуры переторжки.</w:t>
      </w:r>
    </w:p>
    <w:p w:rsidR="002540E4" w:rsidRPr="002540E4" w:rsidRDefault="002540E4" w:rsidP="002540E4">
      <w:pPr>
        <w:widowControl w:val="0"/>
        <w:tabs>
          <w:tab w:val="left" w:pos="720"/>
          <w:tab w:val="left" w:pos="1985"/>
        </w:tabs>
        <w:autoSpaceDE w:val="0"/>
        <w:autoSpaceDN w:val="0"/>
        <w:adjustRightInd w:val="0"/>
        <w:spacing w:after="0" w:line="240" w:lineRule="auto"/>
        <w:jc w:val="both"/>
        <w:rPr>
          <w:rFonts w:ascii="Times New Roman" w:hAnsi="Times New Roman"/>
          <w:sz w:val="24"/>
          <w:szCs w:val="24"/>
        </w:rPr>
      </w:pPr>
      <w:r w:rsidRPr="002540E4">
        <w:rPr>
          <w:rFonts w:ascii="Times New Roman" w:hAnsi="Times New Roman"/>
          <w:sz w:val="24"/>
          <w:szCs w:val="24"/>
        </w:rPr>
        <w:tab/>
      </w:r>
      <w:r w:rsidRPr="002540E4">
        <w:rPr>
          <w:rFonts w:ascii="Times New Roman" w:hAnsi="Times New Roman"/>
          <w:b/>
          <w:sz w:val="24"/>
          <w:szCs w:val="24"/>
        </w:rPr>
        <w:t>4.14.5.2.</w:t>
      </w:r>
      <w:r w:rsidRPr="002540E4">
        <w:rPr>
          <w:rFonts w:ascii="Times New Roman" w:hAnsi="Times New Roman"/>
          <w:sz w:val="24"/>
          <w:szCs w:val="24"/>
        </w:rPr>
        <w:t xml:space="preserve"> В случае если Комиссией не принято решение о проведении процедуры переторжки, Комиссия определяет победителя запроса предложений на стадии оценки и сопоставления заявок.</w:t>
      </w:r>
    </w:p>
    <w:p w:rsidR="002540E4" w:rsidRPr="002540E4" w:rsidRDefault="002540E4" w:rsidP="002540E4">
      <w:pPr>
        <w:tabs>
          <w:tab w:val="left" w:pos="720"/>
        </w:tabs>
        <w:autoSpaceDE w:val="0"/>
        <w:autoSpaceDN w:val="0"/>
        <w:adjustRightInd w:val="0"/>
        <w:spacing w:after="0" w:line="240" w:lineRule="auto"/>
        <w:jc w:val="both"/>
        <w:rPr>
          <w:rFonts w:ascii="Times New Roman" w:hAnsi="Times New Roman"/>
          <w:sz w:val="24"/>
          <w:szCs w:val="24"/>
        </w:rPr>
      </w:pPr>
      <w:r w:rsidRPr="002540E4">
        <w:rPr>
          <w:rFonts w:ascii="Times New Roman" w:hAnsi="Times New Roman"/>
          <w:sz w:val="24"/>
          <w:szCs w:val="24"/>
        </w:rPr>
        <w:tab/>
      </w:r>
      <w:r w:rsidRPr="002540E4">
        <w:rPr>
          <w:rFonts w:ascii="Times New Roman" w:hAnsi="Times New Roman"/>
          <w:b/>
          <w:sz w:val="24"/>
          <w:szCs w:val="24"/>
        </w:rPr>
        <w:t>4.14.5.3.</w:t>
      </w:r>
      <w:r w:rsidRPr="002540E4">
        <w:rPr>
          <w:rFonts w:ascii="Times New Roman" w:hAnsi="Times New Roman"/>
          <w:sz w:val="24"/>
          <w:szCs w:val="24"/>
        </w:rPr>
        <w:t xml:space="preserve"> </w:t>
      </w:r>
      <w:proofErr w:type="gramStart"/>
      <w:r w:rsidRPr="002540E4">
        <w:rPr>
          <w:rFonts w:ascii="Times New Roman" w:hAnsi="Times New Roman"/>
          <w:sz w:val="24"/>
          <w:szCs w:val="24"/>
        </w:rPr>
        <w:t>Победителем запроса предложений (без переторжки) признается участник запроса предложений, который предложил лучшие условия исполнения договора (т.е. заявка которого оценена наибольшим количеством баллов) и заявке  которого присвоен первый номер.</w:t>
      </w:r>
      <w:proofErr w:type="gramEnd"/>
    </w:p>
    <w:p w:rsidR="002540E4" w:rsidRPr="002540E4" w:rsidRDefault="002540E4" w:rsidP="002540E4">
      <w:pPr>
        <w:tabs>
          <w:tab w:val="left" w:pos="1680"/>
        </w:tabs>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b/>
          <w:sz w:val="24"/>
          <w:szCs w:val="24"/>
        </w:rPr>
        <w:t xml:space="preserve">4.14.5.4. </w:t>
      </w:r>
      <w:r w:rsidRPr="002540E4">
        <w:rPr>
          <w:rFonts w:ascii="Times New Roman" w:hAnsi="Times New Roman"/>
          <w:sz w:val="24"/>
          <w:szCs w:val="24"/>
        </w:rPr>
        <w:t xml:space="preserve">Комиссия имеет право принять решение о победителе запроса предложений в пользу участника, предложившего более высокую цену, при условии, что разница между этим </w:t>
      </w:r>
      <w:r w:rsidRPr="002540E4">
        <w:rPr>
          <w:rFonts w:ascii="Times New Roman" w:hAnsi="Times New Roman"/>
          <w:sz w:val="24"/>
          <w:szCs w:val="24"/>
        </w:rPr>
        <w:lastRenderedPageBreak/>
        <w:t xml:space="preserve">участником и участником, заявке которого присвоен первый номер, достигается за счет иных, помимо цены, критериев оценки, предусмотренных пунктом 21 раздела 6 «Информационная карта запроса предложений». </w:t>
      </w:r>
    </w:p>
    <w:p w:rsidR="002540E4" w:rsidRPr="002540E4" w:rsidRDefault="002540E4" w:rsidP="002540E4">
      <w:pPr>
        <w:widowControl w:val="0"/>
        <w:tabs>
          <w:tab w:val="left" w:pos="720"/>
          <w:tab w:val="left" w:pos="1843"/>
        </w:tabs>
        <w:autoSpaceDE w:val="0"/>
        <w:autoSpaceDN w:val="0"/>
        <w:adjustRightInd w:val="0"/>
        <w:spacing w:after="0" w:line="240" w:lineRule="auto"/>
        <w:jc w:val="both"/>
        <w:rPr>
          <w:rFonts w:ascii="Times New Roman" w:hAnsi="Times New Roman"/>
          <w:sz w:val="24"/>
          <w:szCs w:val="24"/>
        </w:rPr>
      </w:pPr>
      <w:r w:rsidRPr="002540E4">
        <w:rPr>
          <w:rFonts w:ascii="Times New Roman" w:hAnsi="Times New Roman"/>
          <w:sz w:val="24"/>
          <w:szCs w:val="24"/>
        </w:rPr>
        <w:tab/>
      </w:r>
      <w:r w:rsidRPr="002540E4">
        <w:rPr>
          <w:rFonts w:ascii="Times New Roman" w:hAnsi="Times New Roman"/>
          <w:b/>
          <w:sz w:val="24"/>
          <w:szCs w:val="24"/>
        </w:rPr>
        <w:t>4.14.5.5.</w:t>
      </w:r>
      <w:r w:rsidRPr="002540E4">
        <w:rPr>
          <w:rFonts w:ascii="Times New Roman" w:hAnsi="Times New Roman"/>
          <w:sz w:val="24"/>
          <w:szCs w:val="24"/>
        </w:rPr>
        <w:t xml:space="preserve"> По результатам переторжки оформляется протокол определения победителя запроса предложений по результатам переторжки, содержащий сведения о победителе запроса предложений и об участнике запроса предложений, заявка которого заняла второе место, их наименовании (для юридических лиц), фамилии, имени, отчестве (для физических лиц), почтовом адресе.</w:t>
      </w:r>
    </w:p>
    <w:p w:rsidR="002540E4" w:rsidRPr="002540E4" w:rsidRDefault="002540E4" w:rsidP="002540E4">
      <w:pPr>
        <w:widowControl w:val="0"/>
        <w:tabs>
          <w:tab w:val="left" w:pos="1276"/>
          <w:tab w:val="left" w:pos="1843"/>
        </w:tabs>
        <w:autoSpaceDE w:val="0"/>
        <w:autoSpaceDN w:val="0"/>
        <w:adjustRightInd w:val="0"/>
        <w:spacing w:after="0" w:line="240" w:lineRule="auto"/>
        <w:ind w:firstLine="709"/>
        <w:jc w:val="both"/>
        <w:rPr>
          <w:rFonts w:ascii="Times New Roman" w:hAnsi="Times New Roman"/>
          <w:sz w:val="24"/>
          <w:szCs w:val="24"/>
        </w:rPr>
      </w:pPr>
      <w:r w:rsidRPr="002540E4">
        <w:rPr>
          <w:rFonts w:ascii="Times New Roman" w:hAnsi="Times New Roman"/>
          <w:b/>
          <w:sz w:val="24"/>
          <w:szCs w:val="24"/>
        </w:rPr>
        <w:t>4.14.5.6.</w:t>
      </w:r>
      <w:r w:rsidRPr="002540E4">
        <w:rPr>
          <w:rFonts w:ascii="Times New Roman" w:hAnsi="Times New Roman"/>
          <w:sz w:val="24"/>
          <w:szCs w:val="24"/>
        </w:rPr>
        <w:t xml:space="preserve"> Протокол, указанный в подпункте 4.14.5.5, размещается на  официальном сайте в течение 3 (трех) дней </w:t>
      </w:r>
      <w:proofErr w:type="gramStart"/>
      <w:r w:rsidRPr="002540E4">
        <w:rPr>
          <w:rFonts w:ascii="Times New Roman" w:hAnsi="Times New Roman"/>
          <w:sz w:val="24"/>
          <w:szCs w:val="24"/>
        </w:rPr>
        <w:t>с даты</w:t>
      </w:r>
      <w:proofErr w:type="gramEnd"/>
      <w:r w:rsidRPr="002540E4">
        <w:rPr>
          <w:rFonts w:ascii="Times New Roman" w:hAnsi="Times New Roman"/>
          <w:sz w:val="24"/>
          <w:szCs w:val="24"/>
        </w:rPr>
        <w:t xml:space="preserve"> его подписания. </w:t>
      </w:r>
    </w:p>
    <w:bookmarkEnd w:id="81"/>
    <w:bookmarkEnd w:id="82"/>
    <w:p w:rsidR="002540E4" w:rsidRPr="002540E4" w:rsidRDefault="002540E4" w:rsidP="002540E4">
      <w:pPr>
        <w:keepNext/>
        <w:numPr>
          <w:ilvl w:val="1"/>
          <w:numId w:val="25"/>
        </w:numPr>
        <w:tabs>
          <w:tab w:val="left" w:pos="708"/>
        </w:tabs>
        <w:suppressAutoHyphens/>
        <w:spacing w:after="0" w:line="240" w:lineRule="auto"/>
        <w:ind w:left="0" w:firstLine="709"/>
        <w:outlineLvl w:val="1"/>
        <w:rPr>
          <w:rFonts w:ascii="Times New Roman" w:hAnsi="Times New Roman"/>
          <w:b/>
          <w:bCs/>
          <w:iCs/>
        </w:rPr>
      </w:pPr>
      <w:r w:rsidRPr="002540E4">
        <w:rPr>
          <w:rFonts w:ascii="Times New Roman" w:hAnsi="Times New Roman"/>
          <w:b/>
          <w:bCs/>
          <w:iCs/>
        </w:rPr>
        <w:t>Порядок заключения договора по результатам запроса предложений</w:t>
      </w:r>
    </w:p>
    <w:p w:rsidR="002540E4" w:rsidRPr="002540E4" w:rsidRDefault="002540E4" w:rsidP="002540E4">
      <w:pPr>
        <w:numPr>
          <w:ilvl w:val="2"/>
          <w:numId w:val="26"/>
        </w:numPr>
        <w:tabs>
          <w:tab w:val="left" w:pos="1440"/>
        </w:tabs>
        <w:spacing w:after="0" w:line="240" w:lineRule="auto"/>
        <w:jc w:val="both"/>
        <w:rPr>
          <w:rFonts w:ascii="Times New Roman" w:hAnsi="Times New Roman"/>
          <w:sz w:val="24"/>
          <w:szCs w:val="24"/>
        </w:rPr>
      </w:pPr>
      <w:bookmarkStart w:id="83" w:name="_Toc276141213"/>
      <w:bookmarkStart w:id="84" w:name="_Toc276577632"/>
      <w:bookmarkStart w:id="85" w:name="_Toc269835279"/>
      <w:bookmarkStart w:id="86" w:name="_Toc270595288"/>
      <w:bookmarkStart w:id="87" w:name="_Toc271294290"/>
      <w:bookmarkEnd w:id="83"/>
      <w:bookmarkEnd w:id="84"/>
      <w:r w:rsidRPr="002540E4">
        <w:rPr>
          <w:rFonts w:ascii="Times New Roman" w:hAnsi="Times New Roman"/>
          <w:sz w:val="24"/>
          <w:szCs w:val="24"/>
        </w:rPr>
        <w:t xml:space="preserve">Договор по результатам запроса предложений заключается в бумажном виде. Заказчик в течение 3 (трех) рабочих дней со дня подписания протокола оценки и сопоставления </w:t>
      </w:r>
      <w:proofErr w:type="gramStart"/>
      <w:r w:rsidRPr="002540E4">
        <w:rPr>
          <w:rFonts w:ascii="Times New Roman" w:hAnsi="Times New Roman"/>
          <w:sz w:val="24"/>
          <w:szCs w:val="24"/>
        </w:rPr>
        <w:t>заявок/протокола выбора победителя запроса предложений</w:t>
      </w:r>
      <w:proofErr w:type="gramEnd"/>
      <w:r w:rsidRPr="002540E4">
        <w:rPr>
          <w:rFonts w:ascii="Times New Roman" w:hAnsi="Times New Roman"/>
          <w:sz w:val="24"/>
          <w:szCs w:val="24"/>
        </w:rPr>
        <w:t xml:space="preserve"> по результатам переторжки передает победителю запроса предложений проект договора, который составляется путем включения условий исполнения договора, предложенных победителем в заявке</w:t>
      </w:r>
      <w:r w:rsidRPr="002540E4">
        <w:rPr>
          <w:rFonts w:ascii="Times New Roman" w:hAnsi="Times New Roman"/>
          <w:b/>
          <w:bCs/>
          <w:i/>
          <w:sz w:val="24"/>
          <w:szCs w:val="24"/>
        </w:rPr>
        <w:t xml:space="preserve">, </w:t>
      </w:r>
      <w:r w:rsidRPr="002540E4">
        <w:rPr>
          <w:rFonts w:ascii="Times New Roman" w:hAnsi="Times New Roman"/>
          <w:sz w:val="24"/>
          <w:szCs w:val="24"/>
        </w:rPr>
        <w:t>в проект договора, прилагаемый к документации по проведению запроса предложений.</w:t>
      </w:r>
    </w:p>
    <w:p w:rsidR="002540E4" w:rsidRPr="002540E4" w:rsidRDefault="002540E4" w:rsidP="002540E4">
      <w:pPr>
        <w:numPr>
          <w:ilvl w:val="2"/>
          <w:numId w:val="26"/>
        </w:numPr>
        <w:tabs>
          <w:tab w:val="left" w:pos="1440"/>
        </w:tabs>
        <w:spacing w:after="0" w:line="240" w:lineRule="auto"/>
        <w:jc w:val="both"/>
        <w:rPr>
          <w:rFonts w:ascii="Times New Roman" w:hAnsi="Times New Roman"/>
          <w:sz w:val="24"/>
          <w:szCs w:val="24"/>
        </w:rPr>
      </w:pPr>
      <w:r w:rsidRPr="002540E4">
        <w:rPr>
          <w:rFonts w:ascii="Times New Roman" w:hAnsi="Times New Roman"/>
          <w:sz w:val="24"/>
          <w:szCs w:val="24"/>
        </w:rPr>
        <w:t xml:space="preserve">Победитель запроса предложений обязан подписать договор со своей стороны в течение 3 (трех) рабочих дней </w:t>
      </w:r>
      <w:proofErr w:type="gramStart"/>
      <w:r w:rsidRPr="002540E4">
        <w:rPr>
          <w:rFonts w:ascii="Times New Roman" w:hAnsi="Times New Roman"/>
          <w:sz w:val="24"/>
          <w:szCs w:val="24"/>
        </w:rPr>
        <w:t>с даты получения</w:t>
      </w:r>
      <w:proofErr w:type="gramEnd"/>
      <w:r w:rsidRPr="002540E4">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2540E4">
        <w:rPr>
          <w:rFonts w:ascii="Times New Roman" w:hAnsi="Times New Roman"/>
          <w:color w:val="000000"/>
          <w:sz w:val="24"/>
          <w:szCs w:val="24"/>
        </w:rPr>
        <w:t xml:space="preserve">В случае если </w:t>
      </w:r>
      <w:r w:rsidRPr="002540E4">
        <w:rPr>
          <w:rFonts w:ascii="Times New Roman" w:hAnsi="Times New Roman"/>
          <w:sz w:val="24"/>
          <w:szCs w:val="24"/>
        </w:rPr>
        <w:t>в пункте 24 раздела 6 «Информационная карта запроса предложений»</w:t>
      </w:r>
      <w:r w:rsidRPr="002540E4">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2540E4">
        <w:rPr>
          <w:rFonts w:ascii="Times New Roman" w:hAnsi="Times New Roman"/>
          <w:sz w:val="24"/>
          <w:szCs w:val="24"/>
        </w:rPr>
        <w:t>в пункте 24 раздела 6 «Информационная карта запроса предложений»</w:t>
      </w:r>
      <w:r w:rsidRPr="002540E4">
        <w:rPr>
          <w:rFonts w:ascii="Times New Roman" w:hAnsi="Times New Roman"/>
          <w:color w:val="000000"/>
          <w:sz w:val="24"/>
          <w:szCs w:val="24"/>
        </w:rPr>
        <w:t>.</w:t>
      </w:r>
    </w:p>
    <w:p w:rsidR="002540E4" w:rsidRPr="002540E4" w:rsidRDefault="002540E4" w:rsidP="002540E4">
      <w:pPr>
        <w:numPr>
          <w:ilvl w:val="2"/>
          <w:numId w:val="26"/>
        </w:numPr>
        <w:spacing w:after="0" w:line="240" w:lineRule="auto"/>
        <w:ind w:firstLine="709"/>
        <w:jc w:val="both"/>
        <w:rPr>
          <w:rFonts w:ascii="Times New Roman" w:hAnsi="Times New Roman"/>
          <w:sz w:val="24"/>
          <w:szCs w:val="24"/>
        </w:rPr>
      </w:pPr>
      <w:r w:rsidRPr="002540E4">
        <w:rPr>
          <w:rFonts w:ascii="Times New Roman" w:hAnsi="Times New Roman"/>
          <w:color w:val="000000"/>
          <w:sz w:val="24"/>
          <w:szCs w:val="24"/>
        </w:rPr>
        <w:t>В случае если победителем запроса предложений не исполнены требования пункта 4.15.2 настоящей документации, он признается уклонившимся от заключения договора.</w:t>
      </w:r>
    </w:p>
    <w:p w:rsidR="002540E4" w:rsidRPr="002540E4" w:rsidRDefault="002540E4" w:rsidP="002540E4">
      <w:pPr>
        <w:numPr>
          <w:ilvl w:val="2"/>
          <w:numId w:val="26"/>
        </w:numPr>
        <w:spacing w:after="0" w:line="240" w:lineRule="auto"/>
        <w:ind w:firstLine="709"/>
        <w:jc w:val="both"/>
        <w:rPr>
          <w:rFonts w:ascii="Times New Roman" w:hAnsi="Times New Roman"/>
          <w:sz w:val="24"/>
          <w:szCs w:val="24"/>
        </w:rPr>
      </w:pPr>
      <w:r w:rsidRPr="002540E4">
        <w:rPr>
          <w:rFonts w:ascii="Times New Roman" w:hAnsi="Times New Roman"/>
          <w:sz w:val="24"/>
          <w:szCs w:val="24"/>
        </w:rPr>
        <w:t>В случаях, когда победитель запроса предложений уклоняется от заключения договора на условиях настоящей документации, заказчик вправе по своему усмотрению:</w:t>
      </w:r>
    </w:p>
    <w:p w:rsidR="002540E4" w:rsidRPr="002540E4" w:rsidRDefault="002540E4" w:rsidP="002540E4">
      <w:pPr>
        <w:numPr>
          <w:ilvl w:val="0"/>
          <w:numId w:val="12"/>
        </w:numPr>
        <w:tabs>
          <w:tab w:val="num" w:pos="1134"/>
        </w:tabs>
        <w:snapToGrid w:val="0"/>
        <w:spacing w:after="0" w:line="240" w:lineRule="auto"/>
        <w:ind w:left="0" w:firstLine="709"/>
        <w:jc w:val="both"/>
        <w:rPr>
          <w:rFonts w:ascii="Times New Roman" w:hAnsi="Times New Roman"/>
          <w:bCs/>
        </w:rPr>
      </w:pPr>
      <w:r w:rsidRPr="002540E4">
        <w:rPr>
          <w:rFonts w:ascii="Times New Roman" w:hAnsi="Times New Roman"/>
          <w:bCs/>
        </w:rPr>
        <w:t>обратиться в суд с иском о понуждении такого победителя запроса предложений заключить договор, а также о возмещении убытков, причиненных уклонением от заключения договора победителем запроса предложений</w:t>
      </w:r>
      <w:r w:rsidRPr="002540E4">
        <w:rPr>
          <w:rFonts w:ascii="Times New Roman" w:hAnsi="Times New Roman"/>
          <w:b/>
          <w:bCs/>
          <w:i/>
        </w:rPr>
        <w:t>;</w:t>
      </w:r>
    </w:p>
    <w:p w:rsidR="002540E4" w:rsidRPr="002540E4" w:rsidRDefault="002540E4" w:rsidP="002540E4">
      <w:pPr>
        <w:numPr>
          <w:ilvl w:val="0"/>
          <w:numId w:val="12"/>
        </w:numPr>
        <w:tabs>
          <w:tab w:val="num" w:pos="1134"/>
        </w:tabs>
        <w:snapToGrid w:val="0"/>
        <w:spacing w:after="0" w:line="240" w:lineRule="auto"/>
        <w:ind w:left="0" w:firstLine="709"/>
        <w:jc w:val="both"/>
        <w:rPr>
          <w:rFonts w:ascii="Times New Roman" w:hAnsi="Times New Roman"/>
          <w:bCs/>
        </w:rPr>
      </w:pPr>
      <w:r w:rsidRPr="002540E4">
        <w:rPr>
          <w:rFonts w:ascii="Times New Roman" w:hAnsi="Times New Roman"/>
          <w:bCs/>
        </w:rPr>
        <w:t>заключить договор с участником запроса предложений, заявке которого присвоен второй номер, зафиксировав данное обстоятельство в соответствующем протоколе.</w:t>
      </w:r>
    </w:p>
    <w:p w:rsidR="002540E4" w:rsidRPr="002540E4" w:rsidRDefault="002540E4" w:rsidP="002540E4">
      <w:pPr>
        <w:tabs>
          <w:tab w:val="left" w:pos="708"/>
        </w:tabs>
        <w:snapToGrid w:val="0"/>
        <w:spacing w:after="0" w:line="240" w:lineRule="auto"/>
        <w:ind w:firstLine="720"/>
        <w:jc w:val="both"/>
        <w:rPr>
          <w:rFonts w:ascii="Times New Roman" w:hAnsi="Times New Roman"/>
          <w:bCs/>
        </w:rPr>
      </w:pPr>
      <w:r w:rsidRPr="002540E4">
        <w:rPr>
          <w:rFonts w:ascii="Times New Roman" w:hAnsi="Times New Roman"/>
          <w:bCs/>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предложений. Проект договора подлежит направлению заказчиком в адрес указанного участника в срок, не превышающий 10 (десять) рабочих дней </w:t>
      </w:r>
      <w:proofErr w:type="gramStart"/>
      <w:r w:rsidRPr="002540E4">
        <w:rPr>
          <w:rFonts w:ascii="Times New Roman" w:hAnsi="Times New Roman"/>
          <w:bCs/>
        </w:rPr>
        <w:t>с даты признания</w:t>
      </w:r>
      <w:proofErr w:type="gramEnd"/>
      <w:r w:rsidRPr="002540E4">
        <w:rPr>
          <w:rFonts w:ascii="Times New Roman" w:hAnsi="Times New Roman"/>
          <w:bCs/>
        </w:rPr>
        <w:t xml:space="preserve"> победителя уклонившимся от заключения договора.</w:t>
      </w:r>
    </w:p>
    <w:p w:rsidR="002540E4" w:rsidRPr="002540E4" w:rsidRDefault="002540E4" w:rsidP="002540E4">
      <w:pPr>
        <w:numPr>
          <w:ilvl w:val="2"/>
          <w:numId w:val="26"/>
        </w:numPr>
        <w:spacing w:after="0" w:line="240" w:lineRule="auto"/>
        <w:ind w:firstLine="709"/>
        <w:jc w:val="both"/>
        <w:rPr>
          <w:rFonts w:ascii="Times New Roman" w:hAnsi="Times New Roman"/>
          <w:sz w:val="24"/>
          <w:szCs w:val="24"/>
        </w:rPr>
      </w:pPr>
      <w:r w:rsidRPr="002540E4">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540E4" w:rsidRPr="002540E4" w:rsidRDefault="002540E4" w:rsidP="002540E4">
      <w:pPr>
        <w:numPr>
          <w:ilvl w:val="2"/>
          <w:numId w:val="26"/>
        </w:numPr>
        <w:spacing w:after="0" w:line="240" w:lineRule="auto"/>
        <w:ind w:firstLine="709"/>
        <w:jc w:val="both"/>
        <w:rPr>
          <w:rFonts w:ascii="Times New Roman" w:hAnsi="Times New Roman"/>
          <w:sz w:val="24"/>
          <w:szCs w:val="24"/>
        </w:rPr>
      </w:pPr>
      <w:r w:rsidRPr="002540E4">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4.15.5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2540E4">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предложений несостоявшимся</w:t>
      </w:r>
      <w:r w:rsidRPr="002540E4">
        <w:rPr>
          <w:rFonts w:ascii="Times New Roman" w:hAnsi="Times New Roman"/>
          <w:b/>
          <w:bCs/>
          <w:i/>
          <w:sz w:val="24"/>
          <w:szCs w:val="24"/>
        </w:rPr>
        <w:t>.</w:t>
      </w:r>
    </w:p>
    <w:p w:rsidR="002540E4" w:rsidRPr="002540E4" w:rsidRDefault="002540E4" w:rsidP="002540E4">
      <w:pPr>
        <w:numPr>
          <w:ilvl w:val="2"/>
          <w:numId w:val="26"/>
        </w:numPr>
        <w:spacing w:after="0" w:line="240" w:lineRule="auto"/>
        <w:ind w:firstLine="709"/>
        <w:jc w:val="both"/>
        <w:rPr>
          <w:rFonts w:ascii="Times New Roman" w:hAnsi="Times New Roman"/>
          <w:sz w:val="24"/>
          <w:szCs w:val="24"/>
        </w:rPr>
      </w:pPr>
      <w:proofErr w:type="gramStart"/>
      <w:r w:rsidRPr="002540E4">
        <w:rPr>
          <w:rFonts w:ascii="Times New Roman" w:hAnsi="Times New Roman"/>
          <w:sz w:val="24"/>
          <w:szCs w:val="24"/>
        </w:rPr>
        <w:lastRenderedPageBreak/>
        <w:t>В случае если запрос предложений признан несостоявшимся  в связи с тем, что по окончании срока подачи заявок была подана только одна заявка, при этом</w:t>
      </w:r>
      <w:r w:rsidRPr="002540E4">
        <w:rPr>
          <w:rFonts w:ascii="Times New Roman" w:hAnsi="Times New Roman"/>
          <w:sz w:val="24"/>
          <w:szCs w:val="24"/>
          <w:lang w:val="en-US"/>
        </w:rPr>
        <w:t> </w:t>
      </w:r>
      <w:r w:rsidRPr="002540E4">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предложений был признан участником запроса предложений, заказчик вправе заключить договор с таким участником в порядке, предусмотренном пунктом</w:t>
      </w:r>
      <w:proofErr w:type="gramEnd"/>
      <w:r w:rsidRPr="002540E4">
        <w:rPr>
          <w:rFonts w:ascii="Times New Roman" w:hAnsi="Times New Roman"/>
          <w:sz w:val="24"/>
          <w:szCs w:val="24"/>
        </w:rPr>
        <w:t xml:space="preserve"> 4.15.2 настоящей документации.</w:t>
      </w:r>
    </w:p>
    <w:p w:rsidR="002540E4" w:rsidRPr="002540E4" w:rsidRDefault="002540E4" w:rsidP="002540E4">
      <w:pPr>
        <w:numPr>
          <w:ilvl w:val="2"/>
          <w:numId w:val="26"/>
        </w:numPr>
        <w:spacing w:after="0" w:line="240" w:lineRule="auto"/>
        <w:ind w:firstLine="709"/>
        <w:jc w:val="both"/>
        <w:rPr>
          <w:rFonts w:ascii="Times New Roman" w:hAnsi="Times New Roman"/>
          <w:sz w:val="24"/>
          <w:szCs w:val="24"/>
        </w:rPr>
      </w:pPr>
      <w:r w:rsidRPr="002540E4">
        <w:rPr>
          <w:rFonts w:ascii="Times New Roman" w:hAnsi="Times New Roman"/>
          <w:sz w:val="24"/>
          <w:szCs w:val="24"/>
        </w:rPr>
        <w:t>В случае если участник</w:t>
      </w:r>
      <w:r w:rsidRPr="002540E4">
        <w:rPr>
          <w:rFonts w:ascii="Times New Roman" w:hAnsi="Times New Roman"/>
          <w:b/>
          <w:bCs/>
          <w:i/>
          <w:sz w:val="24"/>
          <w:szCs w:val="24"/>
        </w:rPr>
        <w:t>,</w:t>
      </w:r>
      <w:r w:rsidRPr="002540E4">
        <w:rPr>
          <w:rFonts w:ascii="Times New Roman" w:hAnsi="Times New Roman"/>
          <w:sz w:val="24"/>
          <w:szCs w:val="24"/>
        </w:rPr>
        <w:t xml:space="preserve"> с которым заключается договор согласно пункту 4.15.7,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2540E4">
        <w:rPr>
          <w:rFonts w:ascii="Times New Roman" w:hAnsi="Times New Roman"/>
          <w:color w:val="000000"/>
          <w:sz w:val="24"/>
          <w:szCs w:val="24"/>
        </w:rPr>
        <w:t xml:space="preserve">В этом случае заказчик </w:t>
      </w:r>
      <w:r w:rsidRPr="002540E4">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540E4" w:rsidRPr="002540E4" w:rsidRDefault="002540E4" w:rsidP="002540E4">
      <w:pPr>
        <w:numPr>
          <w:ilvl w:val="2"/>
          <w:numId w:val="26"/>
        </w:numPr>
        <w:tabs>
          <w:tab w:val="left" w:pos="1560"/>
        </w:tabs>
        <w:spacing w:after="0" w:line="240" w:lineRule="auto"/>
        <w:ind w:firstLine="709"/>
        <w:jc w:val="both"/>
        <w:rPr>
          <w:rFonts w:ascii="Times New Roman" w:hAnsi="Times New Roman"/>
          <w:color w:val="000000"/>
          <w:sz w:val="24"/>
          <w:szCs w:val="24"/>
        </w:rPr>
      </w:pPr>
      <w:proofErr w:type="gramStart"/>
      <w:r w:rsidRPr="002540E4">
        <w:rPr>
          <w:rFonts w:ascii="Times New Roman" w:hAnsi="Times New Roman"/>
          <w:color w:val="000000"/>
          <w:sz w:val="24"/>
          <w:szCs w:val="24"/>
        </w:rPr>
        <w:t>Заказчик в течение 10 (десяти) рабочих дней с даты получения от победителя запроса предложений или иного участника, с которым по итогам запроса предложений в соответствии с настоящей документацией подлежит заключению договор, подписанного с его стороны договора с приложением документов, подтверждающих предоставление обеспечения исполнения договора, если требование об обеспечении исполнения было установлено в настоящей документации, обязан подписать договор и передать один</w:t>
      </w:r>
      <w:proofErr w:type="gramEnd"/>
      <w:r w:rsidRPr="002540E4">
        <w:rPr>
          <w:rFonts w:ascii="Times New Roman" w:hAnsi="Times New Roman"/>
          <w:color w:val="000000"/>
          <w:sz w:val="24"/>
          <w:szCs w:val="24"/>
        </w:rPr>
        <w:t xml:space="preserve"> экземпляр договора лицу, с которым заключен договор, или его представителю либо направить один экземпляр договора по почте в адрес лица, с которым заключен договор. </w:t>
      </w:r>
    </w:p>
    <w:p w:rsidR="002540E4" w:rsidRPr="002540E4" w:rsidRDefault="002540E4" w:rsidP="002540E4">
      <w:pPr>
        <w:tabs>
          <w:tab w:val="num" w:pos="-180"/>
          <w:tab w:val="num" w:pos="0"/>
        </w:tabs>
        <w:spacing w:after="0" w:line="240" w:lineRule="auto"/>
        <w:ind w:firstLine="720"/>
        <w:jc w:val="both"/>
        <w:rPr>
          <w:rFonts w:ascii="Times New Roman" w:hAnsi="Times New Roman"/>
          <w:color w:val="000000"/>
          <w:sz w:val="24"/>
          <w:szCs w:val="24"/>
        </w:rPr>
      </w:pPr>
      <w:r w:rsidRPr="002540E4">
        <w:rPr>
          <w:rFonts w:ascii="Times New Roman" w:hAnsi="Times New Roman"/>
          <w:color w:val="000000"/>
          <w:sz w:val="24"/>
          <w:szCs w:val="24"/>
        </w:rPr>
        <w:t xml:space="preserve"> В случае если было установлено требование обеспечения заявки на участие в запросе предложений, такое обеспечение возвращается победителю, а также участнику, заявке которого присвоен второй номер, в течение 5 (пяти) рабочих дней со дня заключения договора.</w:t>
      </w:r>
    </w:p>
    <w:p w:rsidR="002540E4" w:rsidRPr="002540E4" w:rsidRDefault="002540E4" w:rsidP="002540E4">
      <w:pPr>
        <w:numPr>
          <w:ilvl w:val="2"/>
          <w:numId w:val="26"/>
        </w:numPr>
        <w:tabs>
          <w:tab w:val="left" w:pos="1560"/>
        </w:tabs>
        <w:spacing w:after="0" w:line="240" w:lineRule="auto"/>
        <w:ind w:firstLine="709"/>
        <w:jc w:val="both"/>
        <w:rPr>
          <w:rFonts w:ascii="Times New Roman" w:hAnsi="Times New Roman"/>
          <w:sz w:val="24"/>
          <w:szCs w:val="24"/>
        </w:rPr>
      </w:pPr>
      <w:r w:rsidRPr="002540E4">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предложений понесенные им расходы в</w:t>
      </w:r>
      <w:r w:rsidRPr="002540E4">
        <w:rPr>
          <w:rFonts w:ascii="Times New Roman" w:hAnsi="Times New Roman"/>
          <w:sz w:val="24"/>
          <w:szCs w:val="24"/>
          <w:lang w:val="en-US"/>
        </w:rPr>
        <w:t> </w:t>
      </w:r>
      <w:r w:rsidRPr="002540E4">
        <w:rPr>
          <w:rFonts w:ascii="Times New Roman" w:hAnsi="Times New Roman"/>
          <w:sz w:val="24"/>
          <w:szCs w:val="24"/>
        </w:rPr>
        <w:t>связи с участием в процедуре запроса предложений. В случае отказа заказчика от заключения договора с победителем запроса предложений и участником, занявшим второе место</w:t>
      </w:r>
      <w:r w:rsidRPr="002540E4">
        <w:rPr>
          <w:rFonts w:ascii="Times New Roman" w:hAnsi="Times New Roman"/>
          <w:b/>
          <w:bCs/>
          <w:i/>
          <w:sz w:val="24"/>
          <w:szCs w:val="24"/>
        </w:rPr>
        <w:t>,</w:t>
      </w:r>
      <w:r w:rsidRPr="002540E4">
        <w:rPr>
          <w:rFonts w:ascii="Times New Roman" w:hAnsi="Times New Roman"/>
          <w:sz w:val="24"/>
          <w:szCs w:val="24"/>
        </w:rPr>
        <w:t xml:space="preserve"> заказчик публикует на  официальном сайте извещение о признании запроса предложений несостоявшимся в течение 3 (трех) дней </w:t>
      </w:r>
      <w:proofErr w:type="gramStart"/>
      <w:r w:rsidRPr="002540E4">
        <w:rPr>
          <w:rFonts w:ascii="Times New Roman" w:hAnsi="Times New Roman"/>
          <w:sz w:val="24"/>
          <w:szCs w:val="24"/>
        </w:rPr>
        <w:t>с даты</w:t>
      </w:r>
      <w:proofErr w:type="gramEnd"/>
      <w:r w:rsidRPr="002540E4">
        <w:rPr>
          <w:rFonts w:ascii="Times New Roman" w:hAnsi="Times New Roman"/>
          <w:sz w:val="24"/>
          <w:szCs w:val="24"/>
        </w:rPr>
        <w:t xml:space="preserve"> его подписания.</w:t>
      </w:r>
    </w:p>
    <w:p w:rsidR="002540E4" w:rsidRPr="002540E4" w:rsidRDefault="002540E4" w:rsidP="002540E4">
      <w:pPr>
        <w:numPr>
          <w:ilvl w:val="2"/>
          <w:numId w:val="26"/>
        </w:numPr>
        <w:tabs>
          <w:tab w:val="left" w:pos="1560"/>
        </w:tabs>
        <w:spacing w:after="0" w:line="240" w:lineRule="auto"/>
        <w:ind w:firstLine="709"/>
        <w:jc w:val="both"/>
        <w:rPr>
          <w:rFonts w:ascii="Times New Roman" w:hAnsi="Times New Roman"/>
          <w:sz w:val="24"/>
          <w:szCs w:val="24"/>
        </w:rPr>
      </w:pPr>
      <w:r w:rsidRPr="002540E4">
        <w:rPr>
          <w:rFonts w:ascii="Times New Roman" w:hAnsi="Times New Roman"/>
          <w:color w:val="000000"/>
          <w:sz w:val="24"/>
          <w:szCs w:val="24"/>
        </w:rPr>
        <w:t>В случае уклонении победителя запроса предложений/участника,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540E4" w:rsidRPr="002540E4" w:rsidRDefault="002540E4" w:rsidP="002540E4">
      <w:pPr>
        <w:keepNext/>
        <w:numPr>
          <w:ilvl w:val="1"/>
          <w:numId w:val="26"/>
        </w:numPr>
        <w:suppressAutoHyphens/>
        <w:spacing w:after="0" w:line="240" w:lineRule="auto"/>
        <w:ind w:left="0" w:firstLine="709"/>
        <w:outlineLvl w:val="1"/>
        <w:rPr>
          <w:rFonts w:ascii="Times New Roman" w:hAnsi="Times New Roman"/>
          <w:b/>
          <w:bCs/>
          <w:iCs/>
        </w:rPr>
      </w:pPr>
      <w:bookmarkStart w:id="88" w:name="_Toc305665985"/>
      <w:r w:rsidRPr="002540E4">
        <w:rPr>
          <w:rFonts w:ascii="Times New Roman" w:hAnsi="Times New Roman"/>
          <w:b/>
          <w:bCs/>
          <w:iCs/>
        </w:rPr>
        <w:t>Обеспечение исполнения договора</w:t>
      </w:r>
      <w:bookmarkEnd w:id="85"/>
      <w:bookmarkEnd w:id="86"/>
      <w:bookmarkEnd w:id="87"/>
      <w:bookmarkEnd w:id="88"/>
    </w:p>
    <w:p w:rsidR="002540E4" w:rsidRPr="002540E4" w:rsidRDefault="002540E4" w:rsidP="002540E4">
      <w:pPr>
        <w:numPr>
          <w:ilvl w:val="2"/>
          <w:numId w:val="26"/>
        </w:numPr>
        <w:spacing w:after="0" w:line="240" w:lineRule="auto"/>
        <w:ind w:firstLine="709"/>
        <w:jc w:val="both"/>
        <w:rPr>
          <w:rFonts w:ascii="Times New Roman" w:hAnsi="Times New Roman"/>
          <w:sz w:val="24"/>
          <w:szCs w:val="24"/>
        </w:rPr>
      </w:pPr>
      <w:r w:rsidRPr="002540E4">
        <w:rPr>
          <w:rFonts w:ascii="Times New Roman" w:hAnsi="Times New Roman"/>
          <w:sz w:val="24"/>
          <w:szCs w:val="24"/>
        </w:rPr>
        <w:t>Победитель запроса предложений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пунктом 24 раздела 6 «Информационная карта запроса предложений».</w:t>
      </w:r>
    </w:p>
    <w:p w:rsidR="002540E4" w:rsidRPr="002540E4" w:rsidRDefault="002540E4" w:rsidP="002540E4">
      <w:pPr>
        <w:numPr>
          <w:ilvl w:val="2"/>
          <w:numId w:val="26"/>
        </w:numPr>
        <w:spacing w:after="0" w:line="240" w:lineRule="auto"/>
        <w:ind w:firstLine="709"/>
        <w:jc w:val="both"/>
        <w:rPr>
          <w:rFonts w:ascii="Times New Roman" w:hAnsi="Times New Roman"/>
          <w:sz w:val="24"/>
          <w:szCs w:val="24"/>
        </w:rPr>
      </w:pPr>
      <w:r w:rsidRPr="002540E4">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предложений, с которым заключается договор, такого обеспечения.</w:t>
      </w:r>
    </w:p>
    <w:p w:rsidR="002540E4" w:rsidRPr="002540E4" w:rsidRDefault="002540E4" w:rsidP="002540E4">
      <w:pPr>
        <w:numPr>
          <w:ilvl w:val="2"/>
          <w:numId w:val="26"/>
        </w:numPr>
        <w:spacing w:after="0" w:line="240" w:lineRule="auto"/>
        <w:ind w:firstLine="709"/>
        <w:jc w:val="both"/>
        <w:rPr>
          <w:rFonts w:ascii="Times New Roman" w:hAnsi="Times New Roman"/>
          <w:sz w:val="24"/>
          <w:szCs w:val="24"/>
        </w:rPr>
      </w:pPr>
      <w:r w:rsidRPr="002540E4">
        <w:rPr>
          <w:rFonts w:ascii="Times New Roman" w:hAnsi="Times New Roman"/>
          <w:sz w:val="24"/>
          <w:szCs w:val="24"/>
        </w:rPr>
        <w:t>Размер и способ обеспечения исполнения договора устанавливается пунктом 24 раздела 6 «Информационная карта запроса предложений».</w:t>
      </w:r>
    </w:p>
    <w:p w:rsidR="002540E4" w:rsidRPr="002540E4" w:rsidRDefault="002540E4" w:rsidP="002540E4">
      <w:pPr>
        <w:numPr>
          <w:ilvl w:val="2"/>
          <w:numId w:val="26"/>
        </w:numPr>
        <w:spacing w:after="0" w:line="240" w:lineRule="auto"/>
        <w:ind w:firstLine="709"/>
        <w:jc w:val="both"/>
        <w:rPr>
          <w:rFonts w:ascii="Times New Roman" w:hAnsi="Times New Roman"/>
          <w:sz w:val="24"/>
          <w:szCs w:val="24"/>
        </w:rPr>
      </w:pPr>
      <w:r w:rsidRPr="002540E4">
        <w:rPr>
          <w:rFonts w:ascii="Times New Roman" w:hAnsi="Times New Roman"/>
          <w:sz w:val="24"/>
          <w:szCs w:val="24"/>
        </w:rPr>
        <w:t>В случае если пунктом 24 раздела 6 «Информационная карта запроса предложений»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540E4" w:rsidRPr="002540E4" w:rsidRDefault="002540E4" w:rsidP="002540E4">
      <w:pPr>
        <w:numPr>
          <w:ilvl w:val="1"/>
          <w:numId w:val="26"/>
        </w:numPr>
        <w:tabs>
          <w:tab w:val="left" w:pos="1440"/>
        </w:tabs>
        <w:spacing w:after="0" w:line="240" w:lineRule="auto"/>
        <w:ind w:left="0" w:firstLine="709"/>
        <w:jc w:val="both"/>
        <w:rPr>
          <w:rFonts w:ascii="Times New Roman" w:hAnsi="Times New Roman"/>
          <w:b/>
          <w:sz w:val="24"/>
          <w:szCs w:val="24"/>
        </w:rPr>
      </w:pPr>
      <w:r w:rsidRPr="002540E4">
        <w:rPr>
          <w:rFonts w:ascii="Times New Roman" w:hAnsi="Times New Roman"/>
          <w:b/>
          <w:sz w:val="24"/>
          <w:szCs w:val="24"/>
        </w:rPr>
        <w:t>Внесение изменений в договор и его расторжение</w:t>
      </w:r>
    </w:p>
    <w:p w:rsidR="002540E4" w:rsidRPr="002540E4" w:rsidRDefault="002540E4" w:rsidP="002540E4">
      <w:pPr>
        <w:numPr>
          <w:ilvl w:val="2"/>
          <w:numId w:val="26"/>
        </w:numPr>
        <w:tabs>
          <w:tab w:val="num" w:pos="1200"/>
        </w:tabs>
        <w:spacing w:after="0" w:line="240" w:lineRule="auto"/>
        <w:ind w:firstLine="709"/>
        <w:jc w:val="both"/>
        <w:rPr>
          <w:rFonts w:ascii="Times New Roman" w:hAnsi="Times New Roman"/>
          <w:sz w:val="24"/>
          <w:szCs w:val="24"/>
        </w:rPr>
      </w:pPr>
      <w:r w:rsidRPr="002540E4">
        <w:rPr>
          <w:rFonts w:ascii="Times New Roman" w:hAnsi="Times New Roman"/>
          <w:sz w:val="24"/>
          <w:szCs w:val="24"/>
        </w:rPr>
        <w:t>В текст договора, заключаемого по результатам процедуры запроса предложений,  по соглашению сторон могут быть внесены следующие изменения:</w:t>
      </w:r>
    </w:p>
    <w:p w:rsidR="002540E4" w:rsidRPr="002540E4" w:rsidRDefault="002540E4" w:rsidP="002540E4">
      <w:pPr>
        <w:numPr>
          <w:ilvl w:val="0"/>
          <w:numId w:val="27"/>
        </w:numPr>
        <w:spacing w:after="0" w:line="240" w:lineRule="auto"/>
        <w:jc w:val="both"/>
        <w:rPr>
          <w:rFonts w:ascii="Times New Roman" w:hAnsi="Times New Roman"/>
          <w:sz w:val="24"/>
          <w:szCs w:val="24"/>
        </w:rPr>
      </w:pPr>
      <w:r w:rsidRPr="002540E4">
        <w:rPr>
          <w:rFonts w:ascii="Times New Roman" w:hAnsi="Times New Roman"/>
          <w:sz w:val="24"/>
          <w:szCs w:val="24"/>
        </w:rPr>
        <w:t>цена договора может быть снижена без изменения предусмотренных договором количества товаров/ объема работ, услуг;</w:t>
      </w:r>
    </w:p>
    <w:p w:rsidR="002540E4" w:rsidRPr="002540E4" w:rsidRDefault="002540E4" w:rsidP="002540E4">
      <w:pPr>
        <w:numPr>
          <w:ilvl w:val="0"/>
          <w:numId w:val="27"/>
        </w:numPr>
        <w:spacing w:after="0" w:line="240" w:lineRule="auto"/>
        <w:jc w:val="both"/>
        <w:rPr>
          <w:rFonts w:ascii="Times New Roman" w:hAnsi="Times New Roman"/>
          <w:sz w:val="24"/>
          <w:szCs w:val="24"/>
        </w:rPr>
      </w:pPr>
      <w:r w:rsidRPr="002540E4">
        <w:rPr>
          <w:rFonts w:ascii="Times New Roman" w:hAnsi="Times New Roman"/>
          <w:sz w:val="24"/>
          <w:szCs w:val="24"/>
        </w:rPr>
        <w:lastRenderedPageBreak/>
        <w:t>количество поставляемого по заключаемому договору товара, объем работ, услуг могут быть изменены не более чем на 20 % (двадцать процентов) от заявленного в извещении о проведении запроса предложений и настоящей документации;</w:t>
      </w:r>
    </w:p>
    <w:p w:rsidR="002540E4" w:rsidRPr="002540E4" w:rsidRDefault="002540E4" w:rsidP="002540E4">
      <w:pPr>
        <w:numPr>
          <w:ilvl w:val="0"/>
          <w:numId w:val="27"/>
        </w:numPr>
        <w:spacing w:after="0" w:line="240" w:lineRule="auto"/>
        <w:jc w:val="both"/>
        <w:rPr>
          <w:rFonts w:ascii="Times New Roman" w:hAnsi="Times New Roman"/>
          <w:sz w:val="24"/>
          <w:szCs w:val="24"/>
        </w:rPr>
      </w:pPr>
      <w:r w:rsidRPr="002540E4">
        <w:rPr>
          <w:rFonts w:ascii="Times New Roman" w:hAnsi="Times New Roman"/>
          <w:sz w:val="24"/>
          <w:szCs w:val="24"/>
        </w:rPr>
        <w:t xml:space="preserve">иные, изменяющие условия договора в лучшую для заказчика сторону. </w:t>
      </w:r>
    </w:p>
    <w:p w:rsidR="002540E4" w:rsidRPr="002540E4" w:rsidRDefault="002540E4" w:rsidP="002540E4">
      <w:pPr>
        <w:numPr>
          <w:ilvl w:val="2"/>
          <w:numId w:val="26"/>
        </w:numPr>
        <w:tabs>
          <w:tab w:val="num" w:pos="1200"/>
        </w:tabs>
        <w:spacing w:after="0" w:line="240" w:lineRule="auto"/>
        <w:ind w:firstLine="709"/>
        <w:jc w:val="both"/>
        <w:rPr>
          <w:rFonts w:ascii="Times New Roman" w:hAnsi="Times New Roman"/>
          <w:sz w:val="24"/>
          <w:szCs w:val="24"/>
        </w:rPr>
      </w:pPr>
      <w:r w:rsidRPr="002540E4">
        <w:rPr>
          <w:rFonts w:ascii="Times New Roman" w:hAnsi="Times New Roman"/>
          <w:sz w:val="24"/>
          <w:szCs w:val="24"/>
        </w:rPr>
        <w:t>Изменение и расторжение договора, заключенного по результатам процедуры запроса предложений, осуществляется в порядке и по основаниям, предусмотренным положениями проекта договора, извещением о проведении запроса предложений, пунктом 4.17.1 настоящей документации, а также законодательством Российской Федерации.</w:t>
      </w:r>
    </w:p>
    <w:p w:rsidR="002540E4" w:rsidRPr="002540E4" w:rsidRDefault="002540E4" w:rsidP="002540E4">
      <w:pPr>
        <w:numPr>
          <w:ilvl w:val="2"/>
          <w:numId w:val="26"/>
        </w:numPr>
        <w:spacing w:after="0" w:line="240" w:lineRule="auto"/>
        <w:jc w:val="both"/>
        <w:rPr>
          <w:rFonts w:ascii="Times New Roman" w:hAnsi="Times New Roman"/>
          <w:sz w:val="24"/>
          <w:szCs w:val="24"/>
        </w:rPr>
      </w:pPr>
      <w:proofErr w:type="gramStart"/>
      <w:r w:rsidRPr="002540E4">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предложений, заказчик не позднее чем в течение 10 (десяти) дней со дня внесения изменений в договор размещает на  официальном сайте информацию об изменении договора с указанием измененных условий.</w:t>
      </w:r>
      <w:proofErr w:type="gramEnd"/>
    </w:p>
    <w:p w:rsidR="002540E4" w:rsidRPr="002540E4" w:rsidRDefault="002540E4" w:rsidP="002540E4">
      <w:pPr>
        <w:spacing w:after="0" w:line="240" w:lineRule="auto"/>
        <w:rPr>
          <w:rFonts w:ascii="Times New Roman" w:hAnsi="Times New Roman"/>
          <w:sz w:val="24"/>
          <w:szCs w:val="24"/>
        </w:rPr>
      </w:pPr>
    </w:p>
    <w:p w:rsidR="00101C94" w:rsidRPr="00D43436" w:rsidRDefault="00101C94" w:rsidP="002540E4">
      <w:pPr>
        <w:pStyle w:val="110"/>
        <w:keepNext w:val="0"/>
        <w:rPr>
          <w:b/>
        </w:rPr>
      </w:pPr>
      <w:r w:rsidRPr="00D43436">
        <w:rPr>
          <w:b/>
        </w:rPr>
        <w:br w:type="page"/>
      </w:r>
      <w:bookmarkStart w:id="89" w:name="_Toc305665986"/>
      <w:r w:rsidRPr="00D43436">
        <w:rPr>
          <w:b/>
        </w:rPr>
        <w:lastRenderedPageBreak/>
        <w:t>5. ПРОЕКТ ДОГОВОРА</w:t>
      </w:r>
      <w:bookmarkEnd w:id="89"/>
    </w:p>
    <w:p w:rsidR="00101C94" w:rsidRDefault="00101C94" w:rsidP="00025714">
      <w:pPr>
        <w:pStyle w:val="af7"/>
        <w:rPr>
          <w:i w:val="0"/>
          <w:iCs/>
          <w:sz w:val="22"/>
          <w:szCs w:val="22"/>
        </w:rPr>
      </w:pPr>
      <w:r w:rsidRPr="007321E4">
        <w:rPr>
          <w:i w:val="0"/>
          <w:iCs/>
          <w:sz w:val="22"/>
          <w:szCs w:val="22"/>
        </w:rPr>
        <w:t xml:space="preserve">ДОГОВОР ПОДРЯДА № </w:t>
      </w:r>
      <w:r w:rsidR="006D6EBA">
        <w:rPr>
          <w:i w:val="0"/>
          <w:iCs/>
          <w:sz w:val="22"/>
          <w:szCs w:val="22"/>
        </w:rPr>
        <w:t>40</w:t>
      </w:r>
      <w:r w:rsidRPr="007321E4">
        <w:rPr>
          <w:i w:val="0"/>
          <w:iCs/>
          <w:sz w:val="22"/>
          <w:szCs w:val="22"/>
        </w:rPr>
        <w:t xml:space="preserve"> -ЗП-2012</w:t>
      </w:r>
    </w:p>
    <w:p w:rsidR="00101C94" w:rsidRPr="007321E4" w:rsidRDefault="00101C94" w:rsidP="00025714">
      <w:pPr>
        <w:pStyle w:val="af7"/>
        <w:rPr>
          <w:i w:val="0"/>
          <w:iCs/>
          <w:sz w:val="22"/>
          <w:szCs w:val="22"/>
        </w:rPr>
      </w:pPr>
    </w:p>
    <w:p w:rsidR="00101C94" w:rsidRPr="00DC4D45" w:rsidRDefault="00101C94" w:rsidP="00752527">
      <w:pPr>
        <w:pStyle w:val="rvps1"/>
        <w:rPr>
          <w:b/>
          <w:bCs/>
        </w:rPr>
      </w:pPr>
      <w:r w:rsidRPr="00373F4B">
        <w:t xml:space="preserve">на выполнение работ на объекте </w:t>
      </w:r>
      <w:r>
        <w:rPr>
          <w:b/>
          <w:bCs/>
        </w:rPr>
        <w:t>«</w:t>
      </w:r>
      <w:r w:rsidRPr="00A45181">
        <w:rPr>
          <w:bCs/>
        </w:rPr>
        <w:t>Косметический ремонт эвакуационных выходов и р</w:t>
      </w:r>
      <w:r w:rsidRPr="00A45181">
        <w:t>емонт</w:t>
      </w:r>
      <w:r>
        <w:t xml:space="preserve"> помещений в лаборатории КИП по адресу: г</w:t>
      </w:r>
      <w:proofErr w:type="gramStart"/>
      <w:r>
        <w:t>.В</w:t>
      </w:r>
      <w:proofErr w:type="gramEnd"/>
      <w:r>
        <w:t>ыборг, ул.Б.Каменная</w:t>
      </w:r>
      <w:r w:rsidRPr="00DC4D45">
        <w:rPr>
          <w:b/>
          <w:bCs/>
        </w:rPr>
        <w:t>»</w:t>
      </w:r>
    </w:p>
    <w:p w:rsidR="00101C94" w:rsidRPr="00E21281" w:rsidRDefault="00101C94" w:rsidP="00752527">
      <w:pPr>
        <w:pStyle w:val="rvps1"/>
        <w:rPr>
          <w:b/>
          <w:iCs/>
        </w:rPr>
      </w:pPr>
    </w:p>
    <w:p w:rsidR="00101C94" w:rsidRPr="00D72B63" w:rsidRDefault="00101C94" w:rsidP="00025714">
      <w:pPr>
        <w:jc w:val="center"/>
        <w:rPr>
          <w:rFonts w:ascii="Times New Roman" w:hAnsi="Times New Roman"/>
          <w:iCs/>
          <w:sz w:val="24"/>
          <w:szCs w:val="24"/>
        </w:rPr>
      </w:pPr>
      <w:r w:rsidRPr="00D72B63">
        <w:rPr>
          <w:rFonts w:ascii="Times New Roman" w:hAnsi="Times New Roman"/>
          <w:iCs/>
          <w:sz w:val="24"/>
          <w:szCs w:val="24"/>
        </w:rPr>
        <w:t xml:space="preserve">г. Выборг                                                                                                      </w:t>
      </w:r>
      <w:r>
        <w:rPr>
          <w:rFonts w:ascii="Times New Roman" w:hAnsi="Times New Roman"/>
          <w:iCs/>
          <w:sz w:val="24"/>
          <w:szCs w:val="24"/>
        </w:rPr>
        <w:t>«___»</w:t>
      </w:r>
      <w:r w:rsidRPr="00D72B63">
        <w:rPr>
          <w:rFonts w:ascii="Times New Roman" w:hAnsi="Times New Roman"/>
          <w:iCs/>
          <w:sz w:val="24"/>
          <w:szCs w:val="24"/>
        </w:rPr>
        <w:t xml:space="preserve"> </w:t>
      </w:r>
      <w:r>
        <w:rPr>
          <w:rFonts w:ascii="Times New Roman" w:hAnsi="Times New Roman"/>
          <w:iCs/>
          <w:sz w:val="24"/>
          <w:szCs w:val="24"/>
        </w:rPr>
        <w:t>ноя</w:t>
      </w:r>
      <w:r w:rsidRPr="00D72B63">
        <w:rPr>
          <w:rFonts w:ascii="Times New Roman" w:hAnsi="Times New Roman"/>
          <w:iCs/>
          <w:sz w:val="24"/>
          <w:szCs w:val="24"/>
        </w:rPr>
        <w:t xml:space="preserve">бря  2012г. </w:t>
      </w:r>
    </w:p>
    <w:p w:rsidR="00101C94" w:rsidRDefault="00101C94" w:rsidP="00D72B63">
      <w:pPr>
        <w:spacing w:after="0" w:line="240" w:lineRule="auto"/>
        <w:ind w:firstLine="709"/>
        <w:rPr>
          <w:rFonts w:ascii="Times New Roman" w:hAnsi="Times New Roman"/>
          <w:b/>
          <w:bCs/>
          <w:sz w:val="24"/>
          <w:szCs w:val="24"/>
        </w:rPr>
      </w:pPr>
    </w:p>
    <w:p w:rsidR="00101C94" w:rsidRPr="00D72B63" w:rsidRDefault="00101C94" w:rsidP="00D72B63">
      <w:pPr>
        <w:spacing w:after="0" w:line="240" w:lineRule="auto"/>
        <w:ind w:firstLine="709"/>
        <w:rPr>
          <w:rFonts w:ascii="Times New Roman" w:hAnsi="Times New Roman"/>
          <w:sz w:val="24"/>
          <w:szCs w:val="24"/>
        </w:rPr>
      </w:pPr>
      <w:r w:rsidRPr="00D72B63">
        <w:rPr>
          <w:rFonts w:ascii="Times New Roman" w:hAnsi="Times New Roman"/>
          <w:b/>
          <w:bCs/>
          <w:sz w:val="24"/>
          <w:szCs w:val="24"/>
        </w:rPr>
        <w:t>ОАО «</w:t>
      </w:r>
      <w:proofErr w:type="spellStart"/>
      <w:r w:rsidRPr="00D72B63">
        <w:rPr>
          <w:rFonts w:ascii="Times New Roman" w:hAnsi="Times New Roman"/>
          <w:b/>
          <w:bCs/>
          <w:sz w:val="24"/>
          <w:szCs w:val="24"/>
        </w:rPr>
        <w:t>Выборгтеплоэнерго</w:t>
      </w:r>
      <w:proofErr w:type="spellEnd"/>
      <w:r w:rsidRPr="00D72B63">
        <w:rPr>
          <w:rFonts w:ascii="Times New Roman" w:hAnsi="Times New Roman"/>
          <w:b/>
          <w:bCs/>
          <w:sz w:val="24"/>
          <w:szCs w:val="24"/>
        </w:rPr>
        <w:t>»,</w:t>
      </w:r>
      <w:r w:rsidRPr="00D72B63">
        <w:rPr>
          <w:rFonts w:ascii="Times New Roman" w:hAnsi="Times New Roman"/>
          <w:sz w:val="24"/>
          <w:szCs w:val="24"/>
        </w:rPr>
        <w:t xml:space="preserve">   именуемое  в дальнейшем  Заказчик, в лице генерального директора Анатолия Федоровича Мануйлова, действующего  на основании Устава, с одной стороны, и</w:t>
      </w:r>
      <w:r w:rsidRPr="00D72B63">
        <w:rPr>
          <w:rFonts w:ascii="Times New Roman" w:hAnsi="Times New Roman"/>
          <w:b/>
          <w:sz w:val="24"/>
          <w:szCs w:val="24"/>
        </w:rPr>
        <w:t xml:space="preserve"> </w:t>
      </w:r>
      <w:r>
        <w:rPr>
          <w:rFonts w:ascii="Times New Roman" w:hAnsi="Times New Roman"/>
          <w:b/>
          <w:sz w:val="24"/>
          <w:szCs w:val="24"/>
        </w:rPr>
        <w:t>___________</w:t>
      </w:r>
      <w:r w:rsidRPr="00D72B63">
        <w:rPr>
          <w:rFonts w:ascii="Times New Roman" w:hAnsi="Times New Roman"/>
          <w:sz w:val="24"/>
          <w:szCs w:val="24"/>
        </w:rPr>
        <w:t xml:space="preserve">, именуемое  в дальнейшем  Подрядчик, в лице  </w:t>
      </w:r>
      <w:r>
        <w:rPr>
          <w:rFonts w:ascii="Times New Roman" w:hAnsi="Times New Roman"/>
          <w:sz w:val="24"/>
          <w:szCs w:val="24"/>
        </w:rPr>
        <w:t>______________________________</w:t>
      </w:r>
      <w:r w:rsidRPr="00D72B63">
        <w:rPr>
          <w:rFonts w:ascii="Times New Roman" w:hAnsi="Times New Roman"/>
          <w:sz w:val="24"/>
          <w:szCs w:val="24"/>
        </w:rPr>
        <w:t>, действующего на основании Устава, с другой стороны, заключили настоящий договор о нижеследующем:</w:t>
      </w:r>
    </w:p>
    <w:p w:rsidR="00101C94" w:rsidRPr="008116FE" w:rsidRDefault="00101C94" w:rsidP="00025714">
      <w:pPr>
        <w:numPr>
          <w:ilvl w:val="0"/>
          <w:numId w:val="37"/>
        </w:numPr>
        <w:spacing w:before="120" w:after="0" w:line="240" w:lineRule="auto"/>
        <w:jc w:val="center"/>
        <w:outlineLvl w:val="0"/>
        <w:rPr>
          <w:rFonts w:ascii="Times New Roman" w:hAnsi="Times New Roman"/>
          <w:b/>
          <w:iCs/>
          <w:sz w:val="24"/>
          <w:szCs w:val="24"/>
        </w:rPr>
      </w:pPr>
      <w:r w:rsidRPr="008116FE">
        <w:rPr>
          <w:rFonts w:ascii="Times New Roman" w:hAnsi="Times New Roman"/>
          <w:b/>
          <w:iCs/>
          <w:sz w:val="24"/>
          <w:szCs w:val="24"/>
        </w:rPr>
        <w:t>Предмет Договора</w:t>
      </w:r>
    </w:p>
    <w:p w:rsidR="00101C94" w:rsidRPr="00752527" w:rsidRDefault="00101C94" w:rsidP="00752527">
      <w:pPr>
        <w:pStyle w:val="rvps1"/>
        <w:jc w:val="left"/>
        <w:rPr>
          <w:b/>
          <w:bCs/>
        </w:rPr>
      </w:pPr>
      <w:r>
        <w:t xml:space="preserve">1.1. </w:t>
      </w:r>
      <w:r w:rsidRPr="00D43436">
        <w:t>Подрядчик обязуется в установленный Договором срок по заданию Заказчика</w:t>
      </w:r>
      <w:r w:rsidRPr="00D43436">
        <w:rPr>
          <w:b/>
        </w:rPr>
        <w:t xml:space="preserve"> </w:t>
      </w:r>
      <w:r w:rsidRPr="00D43436">
        <w:t>своими силами и средствами</w:t>
      </w:r>
      <w:r>
        <w:t xml:space="preserve"> </w:t>
      </w:r>
      <w:r w:rsidRPr="00D43436">
        <w:t>выполнить следующие</w:t>
      </w:r>
      <w:r w:rsidRPr="00D43436">
        <w:rPr>
          <w:b/>
        </w:rPr>
        <w:t xml:space="preserve"> </w:t>
      </w:r>
      <w:r w:rsidRPr="00D43436">
        <w:t xml:space="preserve">работы:  </w:t>
      </w:r>
      <w:r w:rsidRPr="00752527">
        <w:rPr>
          <w:b/>
          <w:bCs/>
        </w:rPr>
        <w:t>«</w:t>
      </w:r>
      <w:r w:rsidRPr="002D120D">
        <w:rPr>
          <w:b/>
          <w:bCs/>
        </w:rPr>
        <w:t>Косметический ремонт эвакуационных выходов и р</w:t>
      </w:r>
      <w:r w:rsidRPr="002D120D">
        <w:rPr>
          <w:b/>
        </w:rPr>
        <w:t>емонт</w:t>
      </w:r>
      <w:r w:rsidRPr="00752527">
        <w:rPr>
          <w:b/>
        </w:rPr>
        <w:t xml:space="preserve"> помещений в лаборатории КИП по адресу: г</w:t>
      </w:r>
      <w:proofErr w:type="gramStart"/>
      <w:r w:rsidRPr="00752527">
        <w:rPr>
          <w:b/>
        </w:rPr>
        <w:t>.В</w:t>
      </w:r>
      <w:proofErr w:type="gramEnd"/>
      <w:r w:rsidRPr="00752527">
        <w:rPr>
          <w:b/>
        </w:rPr>
        <w:t>ыборг, ул.Б.Каменная</w:t>
      </w:r>
      <w:r w:rsidRPr="00752527">
        <w:rPr>
          <w:b/>
          <w:bCs/>
        </w:rPr>
        <w:t>»</w:t>
      </w:r>
    </w:p>
    <w:p w:rsidR="00101C94" w:rsidRDefault="00101C94" w:rsidP="00752527">
      <w:pPr>
        <w:pStyle w:val="rvps1"/>
        <w:ind w:firstLine="284"/>
        <w:jc w:val="left"/>
      </w:pPr>
      <w:r w:rsidRPr="00D43436">
        <w:t>В соответствии с условиями настоящего договора, Заказчик обязуются принять их результат и уплатить обусловленную настоящим договором сумму.</w:t>
      </w:r>
    </w:p>
    <w:p w:rsidR="00101C94" w:rsidRPr="00981600" w:rsidRDefault="00101C94" w:rsidP="00B10EAF">
      <w:pPr>
        <w:spacing w:after="0" w:line="240" w:lineRule="auto"/>
        <w:ind w:firstLine="284"/>
        <w:jc w:val="both"/>
        <w:rPr>
          <w:rFonts w:ascii="Times New Roman" w:hAnsi="Times New Roman"/>
          <w:sz w:val="24"/>
          <w:szCs w:val="24"/>
        </w:rPr>
      </w:pPr>
      <w:r w:rsidRPr="00981600">
        <w:rPr>
          <w:rFonts w:ascii="Times New Roman" w:hAnsi="Times New Roman"/>
          <w:sz w:val="24"/>
          <w:szCs w:val="24"/>
        </w:rPr>
        <w:t>1.2.Работы выполняются из материалов Подрядчика.</w:t>
      </w:r>
    </w:p>
    <w:p w:rsidR="00101C94" w:rsidRPr="00D43436" w:rsidRDefault="00101C94" w:rsidP="00D43436">
      <w:pPr>
        <w:spacing w:after="0" w:line="240" w:lineRule="auto"/>
        <w:ind w:firstLine="567"/>
        <w:jc w:val="both"/>
        <w:rPr>
          <w:rFonts w:ascii="Times New Roman" w:hAnsi="Times New Roman"/>
          <w:sz w:val="24"/>
          <w:szCs w:val="24"/>
        </w:rPr>
      </w:pPr>
    </w:p>
    <w:p w:rsidR="00101C94" w:rsidRPr="008116FE" w:rsidRDefault="00101C94" w:rsidP="00A94016">
      <w:pPr>
        <w:numPr>
          <w:ilvl w:val="0"/>
          <w:numId w:val="37"/>
        </w:numPr>
        <w:spacing w:before="120" w:after="0" w:line="240" w:lineRule="auto"/>
        <w:ind w:left="0" w:firstLine="567"/>
        <w:jc w:val="center"/>
        <w:outlineLvl w:val="0"/>
        <w:rPr>
          <w:rFonts w:ascii="Times New Roman" w:hAnsi="Times New Roman"/>
          <w:b/>
          <w:iCs/>
          <w:sz w:val="24"/>
          <w:szCs w:val="24"/>
        </w:rPr>
      </w:pPr>
      <w:r w:rsidRPr="008116FE">
        <w:rPr>
          <w:rFonts w:ascii="Times New Roman" w:hAnsi="Times New Roman"/>
          <w:b/>
          <w:iCs/>
          <w:sz w:val="24"/>
          <w:szCs w:val="24"/>
        </w:rPr>
        <w:t>Цена договора</w:t>
      </w:r>
    </w:p>
    <w:p w:rsidR="00101C94" w:rsidRPr="00D43436" w:rsidRDefault="00101C94" w:rsidP="00D43436">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xml:space="preserve">2.2. </w:t>
      </w:r>
      <w:r w:rsidRPr="00D43436">
        <w:rPr>
          <w:rFonts w:ascii="Times New Roman" w:hAnsi="Times New Roman"/>
          <w:sz w:val="24"/>
          <w:szCs w:val="24"/>
        </w:rPr>
        <w:t>Цена договора составляет</w:t>
      </w:r>
      <w:proofErr w:type="gramStart"/>
      <w:r w:rsidRPr="00D43436">
        <w:rPr>
          <w:rFonts w:ascii="Times New Roman" w:hAnsi="Times New Roman"/>
          <w:sz w:val="24"/>
          <w:szCs w:val="24"/>
        </w:rPr>
        <w:t xml:space="preserve"> </w:t>
      </w:r>
      <w:r>
        <w:rPr>
          <w:rFonts w:ascii="Times New Roman" w:hAnsi="Times New Roman"/>
          <w:b/>
          <w:sz w:val="24"/>
          <w:szCs w:val="24"/>
        </w:rPr>
        <w:t>_____________</w:t>
      </w:r>
      <w:r w:rsidRPr="00EF5660">
        <w:rPr>
          <w:rFonts w:ascii="Times New Roman" w:hAnsi="Times New Roman"/>
          <w:b/>
          <w:sz w:val="24"/>
          <w:szCs w:val="24"/>
        </w:rPr>
        <w:t xml:space="preserve"> (</w:t>
      </w:r>
      <w:r>
        <w:rPr>
          <w:rFonts w:ascii="Times New Roman" w:hAnsi="Times New Roman"/>
          <w:b/>
          <w:sz w:val="24"/>
          <w:szCs w:val="24"/>
        </w:rPr>
        <w:t>__________________</w:t>
      </w:r>
      <w:r w:rsidRPr="00EF5660">
        <w:rPr>
          <w:rFonts w:ascii="Times New Roman" w:hAnsi="Times New Roman"/>
          <w:b/>
          <w:sz w:val="24"/>
          <w:szCs w:val="24"/>
        </w:rPr>
        <w:t>)</w:t>
      </w:r>
      <w:r w:rsidRPr="00D43436">
        <w:rPr>
          <w:rFonts w:ascii="Times New Roman" w:hAnsi="Times New Roman"/>
          <w:sz w:val="24"/>
          <w:szCs w:val="24"/>
        </w:rPr>
        <w:t xml:space="preserve">, </w:t>
      </w:r>
      <w:proofErr w:type="gramEnd"/>
      <w:r w:rsidRPr="00D43436">
        <w:rPr>
          <w:rFonts w:ascii="Times New Roman" w:hAnsi="Times New Roman"/>
          <w:sz w:val="24"/>
          <w:szCs w:val="24"/>
        </w:rPr>
        <w:t xml:space="preserve">в т.ч. НДС 18%. и определяется </w:t>
      </w:r>
      <w:hyperlink r:id="rId13" w:history="1">
        <w:r w:rsidRPr="00D43436">
          <w:rPr>
            <w:rFonts w:ascii="Times New Roman" w:hAnsi="Times New Roman"/>
            <w:sz w:val="24"/>
            <w:szCs w:val="24"/>
          </w:rPr>
          <w:t>Сметой</w:t>
        </w:r>
      </w:hyperlink>
      <w:r w:rsidRPr="00D43436">
        <w:rPr>
          <w:rFonts w:ascii="Times New Roman" w:hAnsi="Times New Roman"/>
          <w:sz w:val="24"/>
          <w:szCs w:val="24"/>
        </w:rPr>
        <w:t xml:space="preserve"> на выполнение работ, являющейся неотъемлемой частью Договора.</w:t>
      </w:r>
    </w:p>
    <w:p w:rsidR="00101C94" w:rsidRDefault="00101C94" w:rsidP="00D43436">
      <w:pPr>
        <w:autoSpaceDE w:val="0"/>
        <w:autoSpaceDN w:val="0"/>
        <w:adjustRightInd w:val="0"/>
        <w:spacing w:after="0" w:line="240" w:lineRule="auto"/>
        <w:ind w:firstLine="567"/>
        <w:jc w:val="both"/>
        <w:rPr>
          <w:rFonts w:ascii="Times New Roman" w:hAnsi="Times New Roman"/>
          <w:bCs/>
          <w:sz w:val="24"/>
          <w:szCs w:val="24"/>
        </w:rPr>
      </w:pPr>
      <w:r>
        <w:rPr>
          <w:rFonts w:ascii="Times New Roman" w:hAnsi="Times New Roman"/>
          <w:sz w:val="24"/>
          <w:szCs w:val="24"/>
        </w:rPr>
        <w:t xml:space="preserve">2.3. </w:t>
      </w:r>
      <w:r w:rsidRPr="00D43436">
        <w:rPr>
          <w:rFonts w:ascii="Times New Roman" w:hAnsi="Times New Roman"/>
          <w:sz w:val="24"/>
          <w:szCs w:val="24"/>
        </w:rPr>
        <w:t xml:space="preserve">Цена работ является </w:t>
      </w:r>
      <w:r w:rsidRPr="00D43436">
        <w:rPr>
          <w:rFonts w:ascii="Times New Roman" w:hAnsi="Times New Roman"/>
          <w:bCs/>
          <w:sz w:val="24"/>
          <w:szCs w:val="24"/>
        </w:rPr>
        <w:t xml:space="preserve">расчетной. </w:t>
      </w:r>
      <w:r>
        <w:rPr>
          <w:rFonts w:ascii="Times New Roman" w:hAnsi="Times New Roman"/>
          <w:bCs/>
          <w:sz w:val="24"/>
          <w:szCs w:val="24"/>
        </w:rPr>
        <w:t>При</w:t>
      </w:r>
      <w:r w:rsidRPr="00D43436">
        <w:rPr>
          <w:rFonts w:ascii="Times New Roman" w:hAnsi="Times New Roman"/>
          <w:bCs/>
          <w:sz w:val="24"/>
          <w:szCs w:val="24"/>
        </w:rPr>
        <w:t xml:space="preserve"> необходимост</w:t>
      </w:r>
      <w:r>
        <w:rPr>
          <w:rFonts w:ascii="Times New Roman" w:hAnsi="Times New Roman"/>
          <w:bCs/>
          <w:sz w:val="24"/>
          <w:szCs w:val="24"/>
        </w:rPr>
        <w:t>и</w:t>
      </w:r>
      <w:r w:rsidRPr="00D43436">
        <w:rPr>
          <w:rFonts w:ascii="Times New Roman" w:hAnsi="Times New Roman"/>
          <w:bCs/>
          <w:sz w:val="24"/>
          <w:szCs w:val="24"/>
        </w:rPr>
        <w:t xml:space="preserve"> проведени</w:t>
      </w:r>
      <w:r>
        <w:rPr>
          <w:rFonts w:ascii="Times New Roman" w:hAnsi="Times New Roman"/>
          <w:bCs/>
          <w:sz w:val="24"/>
          <w:szCs w:val="24"/>
        </w:rPr>
        <w:t>я</w:t>
      </w:r>
      <w:r w:rsidRPr="00D43436">
        <w:rPr>
          <w:rFonts w:ascii="Times New Roman" w:hAnsi="Times New Roman"/>
          <w:bCs/>
          <w:sz w:val="24"/>
          <w:szCs w:val="24"/>
        </w:rPr>
        <w:t xml:space="preserve"> дополнительных работ, которые не учтены в сметной документации и влекут </w:t>
      </w:r>
      <w:r>
        <w:rPr>
          <w:rFonts w:ascii="Times New Roman" w:hAnsi="Times New Roman"/>
          <w:bCs/>
          <w:sz w:val="24"/>
          <w:szCs w:val="24"/>
        </w:rPr>
        <w:t>изменение</w:t>
      </w:r>
      <w:r w:rsidRPr="00D43436">
        <w:rPr>
          <w:rFonts w:ascii="Times New Roman" w:hAnsi="Times New Roman"/>
          <w:bCs/>
          <w:sz w:val="24"/>
          <w:szCs w:val="24"/>
        </w:rPr>
        <w:t xml:space="preserve"> </w:t>
      </w:r>
      <w:hyperlink r:id="rId14" w:history="1">
        <w:r w:rsidRPr="00D43436">
          <w:rPr>
            <w:rFonts w:ascii="Times New Roman" w:hAnsi="Times New Roman"/>
            <w:bCs/>
            <w:sz w:val="24"/>
            <w:szCs w:val="24"/>
          </w:rPr>
          <w:t>Сметы</w:t>
        </w:r>
      </w:hyperlink>
      <w:r w:rsidRPr="00D43436">
        <w:rPr>
          <w:rFonts w:ascii="Times New Roman" w:hAnsi="Times New Roman"/>
          <w:bCs/>
          <w:sz w:val="24"/>
          <w:szCs w:val="24"/>
        </w:rPr>
        <w:t xml:space="preserve"> на выполнение работ</w:t>
      </w:r>
      <w:r>
        <w:rPr>
          <w:rFonts w:ascii="Times New Roman" w:hAnsi="Times New Roman"/>
          <w:bCs/>
          <w:sz w:val="24"/>
          <w:szCs w:val="24"/>
        </w:rPr>
        <w:t>, Стороны заключают Дополнительное соглашение с приложением исполнительной сметы.</w:t>
      </w:r>
    </w:p>
    <w:p w:rsidR="00101C94" w:rsidRPr="0005664C" w:rsidRDefault="00101C94" w:rsidP="00D43436">
      <w:pPr>
        <w:pStyle w:val="24"/>
        <w:ind w:firstLine="567"/>
        <w:rPr>
          <w:sz w:val="22"/>
          <w:szCs w:val="22"/>
        </w:rPr>
      </w:pPr>
    </w:p>
    <w:p w:rsidR="00101C94" w:rsidRPr="008116FE" w:rsidRDefault="00101C94" w:rsidP="00025714">
      <w:pPr>
        <w:numPr>
          <w:ilvl w:val="0"/>
          <w:numId w:val="37"/>
        </w:numPr>
        <w:spacing w:before="120" w:after="0" w:line="240" w:lineRule="auto"/>
        <w:jc w:val="center"/>
        <w:outlineLvl w:val="0"/>
        <w:rPr>
          <w:rFonts w:ascii="Times New Roman" w:hAnsi="Times New Roman"/>
          <w:b/>
          <w:iCs/>
          <w:sz w:val="24"/>
          <w:szCs w:val="24"/>
        </w:rPr>
      </w:pPr>
      <w:r w:rsidRPr="008116FE">
        <w:rPr>
          <w:rFonts w:ascii="Times New Roman" w:hAnsi="Times New Roman"/>
          <w:b/>
          <w:iCs/>
          <w:sz w:val="24"/>
          <w:szCs w:val="24"/>
        </w:rPr>
        <w:t>Сроки выполнения работ</w:t>
      </w:r>
    </w:p>
    <w:p w:rsidR="00101C94" w:rsidRPr="00D43436" w:rsidRDefault="00101C94" w:rsidP="00D43436">
      <w:pPr>
        <w:pStyle w:val="afb"/>
        <w:spacing w:after="0" w:line="240" w:lineRule="auto"/>
        <w:ind w:left="0" w:firstLine="567"/>
        <w:rPr>
          <w:rFonts w:ascii="Times New Roman" w:hAnsi="Times New Roman"/>
          <w:sz w:val="24"/>
          <w:szCs w:val="24"/>
        </w:rPr>
      </w:pPr>
      <w:r>
        <w:rPr>
          <w:rFonts w:ascii="Times New Roman" w:hAnsi="Times New Roman"/>
          <w:sz w:val="24"/>
          <w:szCs w:val="24"/>
        </w:rPr>
        <w:t xml:space="preserve">3.1. </w:t>
      </w:r>
      <w:r w:rsidRPr="00D43436">
        <w:rPr>
          <w:rFonts w:ascii="Times New Roman" w:hAnsi="Times New Roman"/>
          <w:sz w:val="24"/>
          <w:szCs w:val="24"/>
        </w:rPr>
        <w:t xml:space="preserve">Срок исполнения работ: </w:t>
      </w:r>
    </w:p>
    <w:p w:rsidR="00101C94" w:rsidRPr="00D43436" w:rsidRDefault="00101C94" w:rsidP="00D43436">
      <w:pPr>
        <w:spacing w:after="0" w:line="240" w:lineRule="auto"/>
        <w:ind w:firstLine="851"/>
        <w:rPr>
          <w:rFonts w:ascii="Times New Roman" w:hAnsi="Times New Roman"/>
          <w:sz w:val="24"/>
          <w:szCs w:val="24"/>
        </w:rPr>
      </w:pPr>
      <w:r w:rsidRPr="00D43436">
        <w:rPr>
          <w:rFonts w:ascii="Times New Roman" w:hAnsi="Times New Roman"/>
          <w:sz w:val="24"/>
          <w:szCs w:val="24"/>
        </w:rPr>
        <w:t>3.1.1. Начало работ</w:t>
      </w:r>
      <w:r w:rsidR="00CA15FE">
        <w:rPr>
          <w:rFonts w:ascii="Times New Roman" w:hAnsi="Times New Roman"/>
          <w:sz w:val="24"/>
          <w:szCs w:val="24"/>
        </w:rPr>
        <w:t>: приступить к работам не позднее 3-х дней с момента заключения Договора.</w:t>
      </w:r>
    </w:p>
    <w:p w:rsidR="00101C94" w:rsidRPr="00D43436" w:rsidRDefault="00101C94" w:rsidP="00D43436">
      <w:pPr>
        <w:spacing w:after="0" w:line="240" w:lineRule="auto"/>
        <w:ind w:firstLine="851"/>
        <w:rPr>
          <w:rFonts w:ascii="Times New Roman" w:hAnsi="Times New Roman"/>
          <w:sz w:val="24"/>
          <w:szCs w:val="24"/>
        </w:rPr>
      </w:pPr>
      <w:r w:rsidRPr="00D43436">
        <w:rPr>
          <w:rFonts w:ascii="Times New Roman" w:hAnsi="Times New Roman"/>
          <w:sz w:val="24"/>
          <w:szCs w:val="24"/>
        </w:rPr>
        <w:t xml:space="preserve">3.1.2.  Окончание работ – </w:t>
      </w:r>
      <w:r>
        <w:rPr>
          <w:rFonts w:ascii="Times New Roman" w:hAnsi="Times New Roman"/>
          <w:sz w:val="24"/>
          <w:szCs w:val="24"/>
        </w:rPr>
        <w:t>25</w:t>
      </w:r>
      <w:r w:rsidRPr="00D43436">
        <w:rPr>
          <w:rFonts w:ascii="Times New Roman" w:hAnsi="Times New Roman"/>
          <w:sz w:val="24"/>
          <w:szCs w:val="24"/>
        </w:rPr>
        <w:t>.12.2012 г.</w:t>
      </w:r>
    </w:p>
    <w:p w:rsidR="00101C94" w:rsidRPr="00D43436" w:rsidRDefault="00101C94" w:rsidP="00D43436">
      <w:pPr>
        <w:spacing w:after="0" w:line="240" w:lineRule="auto"/>
        <w:ind w:firstLine="567"/>
        <w:rPr>
          <w:rFonts w:ascii="Times New Roman" w:hAnsi="Times New Roman"/>
          <w:sz w:val="24"/>
          <w:szCs w:val="24"/>
        </w:rPr>
      </w:pPr>
      <w:r>
        <w:rPr>
          <w:rFonts w:ascii="Times New Roman" w:hAnsi="Times New Roman"/>
          <w:sz w:val="24"/>
          <w:szCs w:val="24"/>
        </w:rPr>
        <w:t xml:space="preserve">3.2. </w:t>
      </w:r>
      <w:r w:rsidRPr="00D43436">
        <w:rPr>
          <w:rFonts w:ascii="Times New Roman" w:hAnsi="Times New Roman"/>
          <w:sz w:val="24"/>
          <w:szCs w:val="24"/>
        </w:rPr>
        <w:t>Срок действия договора: с момента подписания и до исполнения</w:t>
      </w:r>
      <w:r>
        <w:rPr>
          <w:rFonts w:ascii="Times New Roman" w:hAnsi="Times New Roman"/>
          <w:sz w:val="24"/>
          <w:szCs w:val="24"/>
        </w:rPr>
        <w:t xml:space="preserve"> Сторонами</w:t>
      </w:r>
      <w:r w:rsidRPr="00D43436">
        <w:rPr>
          <w:rFonts w:ascii="Times New Roman" w:hAnsi="Times New Roman"/>
          <w:sz w:val="24"/>
          <w:szCs w:val="24"/>
        </w:rPr>
        <w:t xml:space="preserve"> всех обязатель</w:t>
      </w:r>
      <w:proofErr w:type="gramStart"/>
      <w:r w:rsidRPr="00D43436">
        <w:rPr>
          <w:rFonts w:ascii="Times New Roman" w:hAnsi="Times New Roman"/>
          <w:sz w:val="24"/>
          <w:szCs w:val="24"/>
        </w:rPr>
        <w:t>ств др</w:t>
      </w:r>
      <w:proofErr w:type="gramEnd"/>
      <w:r w:rsidRPr="00D43436">
        <w:rPr>
          <w:rFonts w:ascii="Times New Roman" w:hAnsi="Times New Roman"/>
          <w:sz w:val="24"/>
          <w:szCs w:val="24"/>
        </w:rPr>
        <w:t>уг перед другом</w:t>
      </w:r>
      <w:r>
        <w:rPr>
          <w:rFonts w:ascii="Times New Roman" w:hAnsi="Times New Roman"/>
          <w:sz w:val="24"/>
          <w:szCs w:val="24"/>
        </w:rPr>
        <w:t xml:space="preserve"> по Договору</w:t>
      </w:r>
      <w:r w:rsidRPr="00D43436">
        <w:rPr>
          <w:rFonts w:ascii="Times New Roman" w:hAnsi="Times New Roman"/>
          <w:sz w:val="24"/>
          <w:szCs w:val="24"/>
        </w:rPr>
        <w:t>.</w:t>
      </w:r>
    </w:p>
    <w:p w:rsidR="00101C94" w:rsidRDefault="00101C94" w:rsidP="00025714">
      <w:pPr>
        <w:jc w:val="both"/>
        <w:rPr>
          <w:rFonts w:ascii="Times New Roman" w:hAnsi="Times New Roman"/>
          <w:iCs/>
        </w:rPr>
      </w:pPr>
    </w:p>
    <w:p w:rsidR="00101C94" w:rsidRPr="00373F4B" w:rsidRDefault="00101C94" w:rsidP="00361E19">
      <w:pPr>
        <w:spacing w:after="0" w:line="240" w:lineRule="auto"/>
        <w:jc w:val="center"/>
        <w:rPr>
          <w:rFonts w:ascii="Times New Roman" w:hAnsi="Times New Roman"/>
          <w:sz w:val="24"/>
          <w:szCs w:val="24"/>
        </w:rPr>
      </w:pPr>
      <w:r>
        <w:rPr>
          <w:rFonts w:ascii="Times New Roman" w:hAnsi="Times New Roman"/>
          <w:b/>
          <w:sz w:val="24"/>
          <w:szCs w:val="24"/>
        </w:rPr>
        <w:t>4</w:t>
      </w:r>
      <w:r w:rsidRPr="00373F4B">
        <w:rPr>
          <w:rFonts w:ascii="Times New Roman" w:hAnsi="Times New Roman"/>
          <w:b/>
          <w:sz w:val="24"/>
          <w:szCs w:val="24"/>
        </w:rPr>
        <w:t>.Условия платежа:</w:t>
      </w:r>
    </w:p>
    <w:p w:rsidR="006D6EBA" w:rsidRDefault="00101C94" w:rsidP="00361E19">
      <w:pPr>
        <w:spacing w:after="0" w:line="240" w:lineRule="auto"/>
        <w:ind w:firstLine="567"/>
        <w:rPr>
          <w:rFonts w:ascii="Times New Roman" w:hAnsi="Times New Roman"/>
          <w:sz w:val="24"/>
          <w:szCs w:val="24"/>
        </w:rPr>
      </w:pPr>
      <w:r>
        <w:rPr>
          <w:rFonts w:ascii="Times New Roman" w:hAnsi="Times New Roman"/>
          <w:sz w:val="24"/>
          <w:szCs w:val="24"/>
        </w:rPr>
        <w:t>4</w:t>
      </w:r>
      <w:r w:rsidRPr="00373F4B">
        <w:rPr>
          <w:rFonts w:ascii="Times New Roman" w:hAnsi="Times New Roman"/>
          <w:sz w:val="24"/>
          <w:szCs w:val="24"/>
        </w:rPr>
        <w:t>.1.</w:t>
      </w:r>
      <w:r>
        <w:rPr>
          <w:rFonts w:ascii="Times New Roman" w:hAnsi="Times New Roman"/>
          <w:sz w:val="24"/>
          <w:szCs w:val="24"/>
        </w:rPr>
        <w:t xml:space="preserve"> Цена работ по Договору составляет _______ (_______) </w:t>
      </w:r>
      <w:proofErr w:type="gramStart"/>
      <w:r>
        <w:rPr>
          <w:rFonts w:ascii="Times New Roman" w:hAnsi="Times New Roman"/>
          <w:sz w:val="24"/>
          <w:szCs w:val="24"/>
        </w:rPr>
        <w:t>рублей</w:t>
      </w:r>
      <w:proofErr w:type="gramEnd"/>
      <w:r>
        <w:rPr>
          <w:rFonts w:ascii="Times New Roman" w:hAnsi="Times New Roman"/>
          <w:sz w:val="24"/>
          <w:szCs w:val="24"/>
        </w:rPr>
        <w:t xml:space="preserve"> в том числе НДС 18 % ________ (_______) рублей</w:t>
      </w:r>
      <w:r w:rsidR="006D6EBA">
        <w:rPr>
          <w:rStyle w:val="aff5"/>
          <w:rFonts w:ascii="Times New Roman" w:hAnsi="Times New Roman"/>
          <w:sz w:val="24"/>
          <w:szCs w:val="24"/>
        </w:rPr>
        <w:footnoteReference w:id="2"/>
      </w:r>
      <w:r>
        <w:rPr>
          <w:rFonts w:ascii="Times New Roman" w:hAnsi="Times New Roman"/>
          <w:sz w:val="24"/>
          <w:szCs w:val="24"/>
        </w:rPr>
        <w:t>.</w:t>
      </w:r>
      <w:r w:rsidR="006D6EBA">
        <w:rPr>
          <w:rFonts w:ascii="Times New Roman" w:hAnsi="Times New Roman"/>
          <w:sz w:val="24"/>
          <w:szCs w:val="24"/>
        </w:rPr>
        <w:t xml:space="preserve"> </w:t>
      </w:r>
    </w:p>
    <w:p w:rsidR="00101C94" w:rsidRPr="00373F4B" w:rsidRDefault="00101C94" w:rsidP="00361E19">
      <w:pPr>
        <w:spacing w:after="0" w:line="240" w:lineRule="auto"/>
        <w:ind w:firstLine="567"/>
        <w:rPr>
          <w:rFonts w:ascii="Times New Roman" w:hAnsi="Times New Roman"/>
          <w:sz w:val="24"/>
          <w:szCs w:val="24"/>
        </w:rPr>
      </w:pPr>
      <w:r>
        <w:rPr>
          <w:rFonts w:ascii="Times New Roman" w:hAnsi="Times New Roman"/>
          <w:sz w:val="24"/>
          <w:szCs w:val="24"/>
        </w:rPr>
        <w:t xml:space="preserve">4.2. </w:t>
      </w:r>
      <w:r w:rsidRPr="00373F4B">
        <w:rPr>
          <w:rFonts w:ascii="Times New Roman" w:hAnsi="Times New Roman"/>
          <w:sz w:val="24"/>
          <w:szCs w:val="24"/>
        </w:rPr>
        <w:t xml:space="preserve">Оплата работ Подрядчику по настоящему договору производится с авансом 30% от стоимости подрядных работ в течение </w:t>
      </w:r>
      <w:r>
        <w:rPr>
          <w:rFonts w:ascii="Times New Roman" w:hAnsi="Times New Roman"/>
          <w:sz w:val="24"/>
          <w:szCs w:val="24"/>
        </w:rPr>
        <w:t>5</w:t>
      </w:r>
      <w:r w:rsidRPr="00373F4B">
        <w:rPr>
          <w:rFonts w:ascii="Times New Roman" w:hAnsi="Times New Roman"/>
          <w:sz w:val="24"/>
          <w:szCs w:val="24"/>
        </w:rPr>
        <w:t xml:space="preserve"> банковских дней</w:t>
      </w:r>
      <w:r>
        <w:rPr>
          <w:rFonts w:ascii="Times New Roman" w:hAnsi="Times New Roman"/>
          <w:sz w:val="24"/>
          <w:szCs w:val="24"/>
        </w:rPr>
        <w:t xml:space="preserve"> с момента подписания договора</w:t>
      </w:r>
      <w:r w:rsidRPr="00373F4B">
        <w:rPr>
          <w:rFonts w:ascii="Times New Roman" w:hAnsi="Times New Roman"/>
          <w:sz w:val="24"/>
          <w:szCs w:val="24"/>
        </w:rPr>
        <w:t>.</w:t>
      </w:r>
    </w:p>
    <w:p w:rsidR="00101C94" w:rsidRDefault="00101C94" w:rsidP="00350FAB">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4</w:t>
      </w:r>
      <w:r w:rsidRPr="00373F4B">
        <w:rPr>
          <w:rFonts w:ascii="Times New Roman" w:hAnsi="Times New Roman"/>
          <w:sz w:val="24"/>
          <w:szCs w:val="24"/>
        </w:rPr>
        <w:t>.2.</w:t>
      </w:r>
      <w:r w:rsidRPr="00350FAB">
        <w:rPr>
          <w:rFonts w:ascii="Times New Roman" w:hAnsi="Times New Roman"/>
          <w:b/>
          <w:bCs/>
          <w:sz w:val="24"/>
          <w:szCs w:val="24"/>
        </w:rPr>
        <w:t xml:space="preserve"> </w:t>
      </w:r>
      <w:r>
        <w:rPr>
          <w:rFonts w:ascii="Times New Roman" w:hAnsi="Times New Roman"/>
          <w:sz w:val="24"/>
          <w:szCs w:val="24"/>
        </w:rPr>
        <w:t>Все расчеты по Договору производятся в безналичном порядке путем перечисления денежных средств на указанный Подрядчиком расчетный счет. Обязательства Заказчика по оплате считаются исполненными на дату списания денежных средств  его расчетного счета на счет Подрядчика.</w:t>
      </w:r>
    </w:p>
    <w:p w:rsidR="00101C94" w:rsidRPr="00373F4B" w:rsidRDefault="00101C94" w:rsidP="00361E19">
      <w:pPr>
        <w:spacing w:after="0" w:line="240" w:lineRule="auto"/>
        <w:ind w:firstLine="567"/>
        <w:rPr>
          <w:rFonts w:ascii="Times New Roman" w:hAnsi="Times New Roman"/>
          <w:sz w:val="24"/>
          <w:szCs w:val="24"/>
        </w:rPr>
      </w:pPr>
      <w:r>
        <w:rPr>
          <w:rFonts w:ascii="Times New Roman" w:hAnsi="Times New Roman"/>
          <w:sz w:val="24"/>
          <w:szCs w:val="24"/>
        </w:rPr>
        <w:lastRenderedPageBreak/>
        <w:t>4</w:t>
      </w:r>
      <w:r w:rsidRPr="00373F4B">
        <w:rPr>
          <w:rFonts w:ascii="Times New Roman" w:hAnsi="Times New Roman"/>
          <w:sz w:val="24"/>
          <w:szCs w:val="24"/>
        </w:rPr>
        <w:t>.3.Окончательная оплата работ по договору производится Заказчиком после подписания акта приемки выполненных работ.</w:t>
      </w:r>
    </w:p>
    <w:p w:rsidR="00101C94" w:rsidRPr="00981600" w:rsidRDefault="00101C94" w:rsidP="009B33AA">
      <w:pPr>
        <w:spacing w:after="0" w:line="240" w:lineRule="auto"/>
        <w:rPr>
          <w:rFonts w:ascii="Times New Roman" w:hAnsi="Times New Roman"/>
          <w:sz w:val="24"/>
          <w:szCs w:val="24"/>
        </w:rPr>
      </w:pPr>
      <w:r>
        <w:rPr>
          <w:rFonts w:ascii="Times New Roman" w:hAnsi="Times New Roman"/>
          <w:iCs/>
        </w:rPr>
        <w:t xml:space="preserve">          </w:t>
      </w:r>
      <w:r w:rsidRPr="00981600">
        <w:rPr>
          <w:rFonts w:ascii="Times New Roman" w:hAnsi="Times New Roman"/>
          <w:sz w:val="24"/>
          <w:szCs w:val="24"/>
        </w:rPr>
        <w:t>4.4.Заказчик обязуется выплатить Подрядчику оставшиеся 70% поэтапно, по мере выполнения работ, согласно выставляемым актам выполненных работ и счет</w:t>
      </w:r>
      <w:r>
        <w:rPr>
          <w:rFonts w:ascii="Times New Roman" w:hAnsi="Times New Roman"/>
          <w:sz w:val="24"/>
          <w:szCs w:val="24"/>
        </w:rPr>
        <w:t>ам</w:t>
      </w:r>
      <w:r w:rsidRPr="00981600">
        <w:rPr>
          <w:rFonts w:ascii="Times New Roman" w:hAnsi="Times New Roman"/>
          <w:sz w:val="24"/>
          <w:szCs w:val="24"/>
        </w:rPr>
        <w:t>-фактур</w:t>
      </w:r>
      <w:r>
        <w:rPr>
          <w:rFonts w:ascii="Times New Roman" w:hAnsi="Times New Roman"/>
          <w:sz w:val="24"/>
          <w:szCs w:val="24"/>
        </w:rPr>
        <w:t>ам</w:t>
      </w:r>
      <w:r w:rsidR="00CA15FE" w:rsidRPr="00CA15FE">
        <w:rPr>
          <w:rFonts w:ascii="Times New Roman" w:hAnsi="Times New Roman"/>
          <w:sz w:val="24"/>
          <w:szCs w:val="24"/>
        </w:rPr>
        <w:t xml:space="preserve"> </w:t>
      </w:r>
      <w:r w:rsidR="00CA15FE">
        <w:rPr>
          <w:rFonts w:ascii="Times New Roman" w:hAnsi="Times New Roman"/>
          <w:sz w:val="24"/>
          <w:szCs w:val="24"/>
        </w:rPr>
        <w:t xml:space="preserve">в срок до </w:t>
      </w:r>
      <w:r w:rsidR="00CA15FE" w:rsidRPr="00CA15FE">
        <w:rPr>
          <w:rFonts w:ascii="Times New Roman" w:hAnsi="Times New Roman"/>
          <w:sz w:val="24"/>
          <w:szCs w:val="24"/>
          <w:u w:val="single"/>
        </w:rPr>
        <w:t>31 мая 2013 года</w:t>
      </w:r>
      <w:r w:rsidRPr="00981600">
        <w:rPr>
          <w:rFonts w:ascii="Times New Roman" w:hAnsi="Times New Roman"/>
          <w:sz w:val="24"/>
          <w:szCs w:val="24"/>
        </w:rPr>
        <w:t xml:space="preserve">. </w:t>
      </w:r>
    </w:p>
    <w:p w:rsidR="00101C94" w:rsidRPr="0005664C" w:rsidRDefault="00101C94" w:rsidP="00025714">
      <w:pPr>
        <w:jc w:val="both"/>
        <w:rPr>
          <w:rFonts w:ascii="Times New Roman" w:hAnsi="Times New Roman"/>
          <w:iCs/>
        </w:rPr>
      </w:pPr>
    </w:p>
    <w:p w:rsidR="00101C94" w:rsidRPr="00361E19" w:rsidRDefault="00101C94" w:rsidP="00361E19">
      <w:pPr>
        <w:pStyle w:val="afb"/>
        <w:jc w:val="center"/>
        <w:rPr>
          <w:rFonts w:ascii="Times New Roman" w:hAnsi="Times New Roman"/>
          <w:b/>
          <w:sz w:val="24"/>
          <w:szCs w:val="24"/>
        </w:rPr>
      </w:pPr>
      <w:r w:rsidRPr="00361E19">
        <w:rPr>
          <w:rFonts w:ascii="Times New Roman" w:hAnsi="Times New Roman"/>
          <w:b/>
          <w:sz w:val="24"/>
          <w:szCs w:val="24"/>
        </w:rPr>
        <w:t>5.Обязанности сторон:</w:t>
      </w:r>
    </w:p>
    <w:p w:rsidR="00101C94" w:rsidRPr="00361E19" w:rsidRDefault="00101C94"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5.1.</w:t>
      </w:r>
      <w:r w:rsidRPr="00361E19">
        <w:rPr>
          <w:rFonts w:ascii="Times New Roman" w:hAnsi="Times New Roman"/>
          <w:b/>
          <w:sz w:val="24"/>
          <w:szCs w:val="24"/>
        </w:rPr>
        <w:t xml:space="preserve">Подрядчик </w:t>
      </w:r>
      <w:r w:rsidRPr="00361E19">
        <w:rPr>
          <w:rFonts w:ascii="Times New Roman" w:hAnsi="Times New Roman"/>
          <w:sz w:val="24"/>
          <w:szCs w:val="24"/>
        </w:rPr>
        <w:t>обязан:</w:t>
      </w:r>
    </w:p>
    <w:p w:rsidR="00101C94" w:rsidRPr="00361E19" w:rsidRDefault="00101C94" w:rsidP="00361E19">
      <w:pPr>
        <w:pStyle w:val="afb"/>
        <w:suppressAutoHyphens/>
        <w:spacing w:after="0" w:line="240" w:lineRule="auto"/>
        <w:ind w:left="0" w:firstLine="567"/>
        <w:jc w:val="both"/>
        <w:rPr>
          <w:rFonts w:ascii="Times New Roman" w:hAnsi="Times New Roman"/>
          <w:sz w:val="24"/>
          <w:szCs w:val="24"/>
        </w:rPr>
      </w:pPr>
      <w:r w:rsidRPr="00361E19">
        <w:rPr>
          <w:rFonts w:ascii="Times New Roman" w:hAnsi="Times New Roman"/>
          <w:sz w:val="24"/>
          <w:szCs w:val="24"/>
        </w:rPr>
        <w:t xml:space="preserve">5.1.1.Своими  силами и средствами выполнить и сдать работы Заказчику в согласованных объемах и с надлежащим качеством. Работы выполнить в соответствии требованиям </w:t>
      </w:r>
      <w:proofErr w:type="spellStart"/>
      <w:r w:rsidRPr="00361E19">
        <w:rPr>
          <w:rFonts w:ascii="Times New Roman" w:hAnsi="Times New Roman"/>
          <w:sz w:val="24"/>
          <w:szCs w:val="24"/>
        </w:rPr>
        <w:t>СНиП</w:t>
      </w:r>
      <w:proofErr w:type="spellEnd"/>
      <w:r w:rsidRPr="00361E19">
        <w:rPr>
          <w:rFonts w:ascii="Times New Roman" w:hAnsi="Times New Roman"/>
          <w:sz w:val="24"/>
          <w:szCs w:val="24"/>
        </w:rPr>
        <w:t>,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rsidR="00101C94" w:rsidRPr="00361E19" w:rsidRDefault="00101C94"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5.1.2.Поставить на строительную площадку необходимые материалы и осуществить их приемку, разгрузку, складирование до выполнения работ.</w:t>
      </w:r>
    </w:p>
    <w:p w:rsidR="00101C94" w:rsidRPr="00361E19" w:rsidRDefault="00101C94"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5.1.3.Информировать Заказчика о заключении договоров субподряда со специализированными организациями, привлекаемыми для выполнения работ по настоящему договору.</w:t>
      </w:r>
    </w:p>
    <w:p w:rsidR="00101C94" w:rsidRPr="00361E19" w:rsidRDefault="00101C94" w:rsidP="00361E19">
      <w:pPr>
        <w:pStyle w:val="afb"/>
        <w:suppressAutoHyphens/>
        <w:spacing w:after="0" w:line="240" w:lineRule="auto"/>
        <w:ind w:left="0" w:firstLine="567"/>
        <w:jc w:val="both"/>
        <w:rPr>
          <w:rFonts w:ascii="Times New Roman" w:hAnsi="Times New Roman"/>
          <w:sz w:val="24"/>
          <w:szCs w:val="24"/>
        </w:rPr>
      </w:pPr>
      <w:r w:rsidRPr="00361E19">
        <w:rPr>
          <w:rFonts w:ascii="Times New Roman" w:hAnsi="Times New Roman"/>
          <w:sz w:val="24"/>
          <w:szCs w:val="24"/>
        </w:rPr>
        <w:t>5.1.4.Предъявлять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rsidR="00101C94" w:rsidRPr="00361E19" w:rsidRDefault="00101C94" w:rsidP="00361E19">
      <w:pPr>
        <w:pStyle w:val="afb"/>
        <w:suppressAutoHyphens/>
        <w:spacing w:after="0" w:line="240" w:lineRule="auto"/>
        <w:ind w:left="0" w:firstLine="567"/>
        <w:jc w:val="both"/>
        <w:rPr>
          <w:rFonts w:ascii="Times New Roman" w:hAnsi="Times New Roman"/>
          <w:sz w:val="24"/>
          <w:szCs w:val="24"/>
        </w:rPr>
      </w:pPr>
      <w:r w:rsidRPr="00361E19">
        <w:rPr>
          <w:rFonts w:ascii="Times New Roman" w:hAnsi="Times New Roman"/>
          <w:sz w:val="24"/>
          <w:szCs w:val="24"/>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rsidR="00101C94" w:rsidRPr="00361E19" w:rsidRDefault="00101C94" w:rsidP="00361E19">
      <w:pPr>
        <w:pStyle w:val="afb"/>
        <w:suppressAutoHyphens/>
        <w:spacing w:after="0" w:line="240" w:lineRule="auto"/>
        <w:ind w:left="0" w:firstLine="567"/>
        <w:jc w:val="both"/>
        <w:rPr>
          <w:rFonts w:ascii="Times New Roman" w:hAnsi="Times New Roman"/>
          <w:sz w:val="24"/>
          <w:szCs w:val="24"/>
        </w:rPr>
      </w:pPr>
      <w:r w:rsidRPr="00361E19">
        <w:rPr>
          <w:rFonts w:ascii="Times New Roman" w:hAnsi="Times New Roman"/>
          <w:sz w:val="24"/>
          <w:szCs w:val="24"/>
        </w:rPr>
        <w:t>5.1.5.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rsidR="00101C94" w:rsidRPr="00361E19" w:rsidRDefault="00101C94"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 xml:space="preserve">5.1.6.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w:t>
      </w:r>
      <w:proofErr w:type="spellStart"/>
      <w:r w:rsidRPr="00361E19">
        <w:rPr>
          <w:rFonts w:ascii="Times New Roman" w:hAnsi="Times New Roman"/>
          <w:sz w:val="24"/>
          <w:szCs w:val="24"/>
        </w:rPr>
        <w:t>электробезопасности</w:t>
      </w:r>
      <w:proofErr w:type="spellEnd"/>
      <w:r w:rsidRPr="00361E19">
        <w:rPr>
          <w:rFonts w:ascii="Times New Roman" w:hAnsi="Times New Roman"/>
          <w:sz w:val="24"/>
          <w:szCs w:val="24"/>
        </w:rPr>
        <w:t>,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rsidR="00101C94" w:rsidRPr="00361E19" w:rsidRDefault="00101C94"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rsidR="00101C94" w:rsidRPr="00361E19" w:rsidRDefault="00101C94" w:rsidP="00361E19">
      <w:pPr>
        <w:pStyle w:val="afb"/>
        <w:keepLines/>
        <w:widowControl w:val="0"/>
        <w:suppressAutoHyphens/>
        <w:spacing w:after="0" w:line="240" w:lineRule="auto"/>
        <w:ind w:left="0" w:firstLine="567"/>
        <w:jc w:val="both"/>
        <w:rPr>
          <w:rFonts w:ascii="Times New Roman" w:hAnsi="Times New Roman"/>
          <w:sz w:val="24"/>
          <w:szCs w:val="24"/>
        </w:rPr>
      </w:pPr>
      <w:r w:rsidRPr="00361E19">
        <w:rPr>
          <w:rFonts w:ascii="Times New Roman" w:hAnsi="Times New Roman"/>
          <w:sz w:val="24"/>
          <w:szCs w:val="24"/>
        </w:rPr>
        <w:t>5.1.7.Обеспечивать содержание и уборку строительной площадки  и прилегающей непосредственно к ней территории.</w:t>
      </w:r>
    </w:p>
    <w:p w:rsidR="00101C94" w:rsidRPr="00361E19" w:rsidRDefault="00101C94" w:rsidP="00361E19">
      <w:pPr>
        <w:pStyle w:val="afb"/>
        <w:spacing w:after="0" w:line="240" w:lineRule="auto"/>
        <w:ind w:left="0" w:firstLine="567"/>
        <w:rPr>
          <w:rFonts w:ascii="Times New Roman" w:hAnsi="Times New Roman"/>
          <w:sz w:val="24"/>
          <w:szCs w:val="24"/>
        </w:rPr>
      </w:pPr>
    </w:p>
    <w:p w:rsidR="00101C94" w:rsidRPr="00361E19" w:rsidRDefault="00101C94"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5.2.</w:t>
      </w:r>
      <w:r w:rsidRPr="00361E19">
        <w:rPr>
          <w:rFonts w:ascii="Times New Roman" w:hAnsi="Times New Roman"/>
          <w:b/>
          <w:sz w:val="24"/>
          <w:szCs w:val="24"/>
        </w:rPr>
        <w:t xml:space="preserve">Заказчик </w:t>
      </w:r>
      <w:r w:rsidRPr="00361E19">
        <w:rPr>
          <w:rFonts w:ascii="Times New Roman" w:hAnsi="Times New Roman"/>
          <w:sz w:val="24"/>
          <w:szCs w:val="24"/>
        </w:rPr>
        <w:t>обязан:</w:t>
      </w:r>
    </w:p>
    <w:p w:rsidR="00101C94" w:rsidRPr="00361E19" w:rsidRDefault="00101C94"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5.2.1.Оплатить Подрядчику работу, предусмотренную п.1 настоящего договора в размерах и сроки, установленные п.2 и п.3 договора.</w:t>
      </w:r>
    </w:p>
    <w:p w:rsidR="00101C94" w:rsidRPr="00361E19" w:rsidRDefault="00101C94"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5.2.2.Осуществить приемку законченных работ на объекте.</w:t>
      </w:r>
    </w:p>
    <w:p w:rsidR="00101C94" w:rsidRPr="00361E19" w:rsidRDefault="00101C94" w:rsidP="00361E19">
      <w:pPr>
        <w:pStyle w:val="afb"/>
        <w:spacing w:after="0" w:line="240" w:lineRule="auto"/>
        <w:rPr>
          <w:rFonts w:ascii="Times New Roman" w:hAnsi="Times New Roman"/>
          <w:b/>
          <w:sz w:val="24"/>
          <w:szCs w:val="24"/>
        </w:rPr>
      </w:pPr>
    </w:p>
    <w:p w:rsidR="00101C94" w:rsidRPr="00361E19" w:rsidRDefault="00101C94" w:rsidP="00361E19">
      <w:pPr>
        <w:pStyle w:val="afb"/>
        <w:spacing w:after="0" w:line="240" w:lineRule="auto"/>
        <w:jc w:val="center"/>
        <w:rPr>
          <w:rFonts w:ascii="Times New Roman" w:hAnsi="Times New Roman"/>
          <w:b/>
          <w:sz w:val="24"/>
          <w:szCs w:val="24"/>
        </w:rPr>
      </w:pPr>
      <w:r w:rsidRPr="00361E19">
        <w:rPr>
          <w:rFonts w:ascii="Times New Roman" w:hAnsi="Times New Roman"/>
          <w:b/>
          <w:sz w:val="24"/>
          <w:szCs w:val="24"/>
        </w:rPr>
        <w:t>6.Отвественность сторон:</w:t>
      </w:r>
    </w:p>
    <w:p w:rsidR="00101C94" w:rsidRPr="00361E19" w:rsidRDefault="00101C94" w:rsidP="00361E19">
      <w:pPr>
        <w:pStyle w:val="afb"/>
        <w:autoSpaceDE w:val="0"/>
        <w:autoSpaceDN w:val="0"/>
        <w:adjustRightInd w:val="0"/>
        <w:spacing w:after="0" w:line="240" w:lineRule="auto"/>
        <w:ind w:left="0" w:firstLine="567"/>
        <w:jc w:val="both"/>
        <w:rPr>
          <w:rFonts w:ascii="Times New Roman" w:hAnsi="Times New Roman"/>
          <w:sz w:val="24"/>
          <w:szCs w:val="24"/>
        </w:rPr>
      </w:pPr>
      <w:r w:rsidRPr="00361E19">
        <w:rPr>
          <w:rFonts w:ascii="Times New Roman" w:hAnsi="Times New Roman"/>
          <w:sz w:val="24"/>
          <w:szCs w:val="24"/>
        </w:rPr>
        <w:t>6.1. За нарушение сроков выполнения работ (</w:t>
      </w:r>
      <w:hyperlink r:id="rId15" w:history="1">
        <w:r w:rsidRPr="00361E19">
          <w:rPr>
            <w:rFonts w:ascii="Times New Roman" w:hAnsi="Times New Roman"/>
            <w:sz w:val="24"/>
            <w:szCs w:val="24"/>
          </w:rPr>
          <w:t>п.</w:t>
        </w:r>
        <w:r>
          <w:rPr>
            <w:rFonts w:ascii="Times New Roman" w:hAnsi="Times New Roman"/>
            <w:sz w:val="24"/>
            <w:szCs w:val="24"/>
          </w:rPr>
          <w:t>3</w:t>
        </w:r>
        <w:r w:rsidRPr="00361E19">
          <w:rPr>
            <w:rFonts w:ascii="Times New Roman" w:hAnsi="Times New Roman"/>
            <w:sz w:val="24"/>
            <w:szCs w:val="24"/>
          </w:rPr>
          <w:t>.1</w:t>
        </w:r>
      </w:hyperlink>
      <w:r w:rsidRPr="00361E19">
        <w:rPr>
          <w:rFonts w:ascii="Times New Roman" w:hAnsi="Times New Roman"/>
          <w:sz w:val="24"/>
          <w:szCs w:val="24"/>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 но не более 10% от цены договора.</w:t>
      </w:r>
    </w:p>
    <w:p w:rsidR="00101C94" w:rsidRPr="00361E19" w:rsidRDefault="00101C94" w:rsidP="00361E19">
      <w:pPr>
        <w:pStyle w:val="afb"/>
        <w:autoSpaceDE w:val="0"/>
        <w:autoSpaceDN w:val="0"/>
        <w:adjustRightInd w:val="0"/>
        <w:spacing w:after="0" w:line="240" w:lineRule="auto"/>
        <w:ind w:left="0" w:firstLine="567"/>
        <w:jc w:val="both"/>
        <w:rPr>
          <w:rFonts w:ascii="Times New Roman" w:hAnsi="Times New Roman"/>
          <w:sz w:val="24"/>
          <w:szCs w:val="24"/>
        </w:rPr>
      </w:pPr>
      <w:r w:rsidRPr="00361E19">
        <w:rPr>
          <w:rFonts w:ascii="Times New Roman" w:hAnsi="Times New Roman"/>
          <w:sz w:val="24"/>
          <w:szCs w:val="24"/>
        </w:rPr>
        <w:t>6.2. За нарушение сроков оплаты (</w:t>
      </w:r>
      <w:hyperlink r:id="rId16" w:history="1">
        <w:r w:rsidRPr="00361E19">
          <w:rPr>
            <w:rFonts w:ascii="Times New Roman" w:hAnsi="Times New Roman"/>
            <w:sz w:val="24"/>
            <w:szCs w:val="24"/>
          </w:rPr>
          <w:t>п.</w:t>
        </w:r>
      </w:hyperlink>
      <w:r>
        <w:t>4</w:t>
      </w:r>
      <w:r w:rsidRPr="00361E19">
        <w:rPr>
          <w:rFonts w:ascii="Times New Roman" w:hAnsi="Times New Roman"/>
          <w:sz w:val="24"/>
          <w:szCs w:val="24"/>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10% от цены договора.</w:t>
      </w:r>
    </w:p>
    <w:p w:rsidR="00101C94" w:rsidRDefault="00101C94"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lastRenderedPageBreak/>
        <w:t>6.3.В случае неисполнения или ненадлежащего исполнения Подрядчиком обязательств по настоящему договору, он возмещает Заказчику убытки.</w:t>
      </w:r>
    </w:p>
    <w:p w:rsidR="00101C94" w:rsidRDefault="00101C94"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6.4.</w:t>
      </w:r>
      <w:r>
        <w:rPr>
          <w:rFonts w:ascii="Times New Roman" w:hAnsi="Times New Roman"/>
          <w:sz w:val="24"/>
          <w:szCs w:val="24"/>
        </w:rPr>
        <w:t xml:space="preserve"> В случае нарушения сроков выполнения работ более чем на 10 календарных дней Заказчик вправе в одностороннем порядке расторгнуть Договор с Подрядчиком.</w:t>
      </w:r>
    </w:p>
    <w:p w:rsidR="00101C94" w:rsidRPr="00361E19" w:rsidRDefault="00101C94" w:rsidP="00361E19">
      <w:pPr>
        <w:pStyle w:val="afb"/>
        <w:spacing w:after="0" w:line="240" w:lineRule="auto"/>
        <w:ind w:left="0" w:firstLine="567"/>
        <w:rPr>
          <w:rFonts w:ascii="Times New Roman" w:hAnsi="Times New Roman"/>
          <w:sz w:val="24"/>
          <w:szCs w:val="24"/>
        </w:rPr>
      </w:pPr>
      <w:r>
        <w:rPr>
          <w:rFonts w:ascii="Times New Roman" w:hAnsi="Times New Roman"/>
          <w:sz w:val="24"/>
          <w:szCs w:val="24"/>
        </w:rPr>
        <w:t xml:space="preserve">6.5. </w:t>
      </w:r>
      <w:r w:rsidRPr="00522987">
        <w:rPr>
          <w:rFonts w:ascii="Times New Roman" w:hAnsi="Times New Roman"/>
          <w:sz w:val="24"/>
          <w:szCs w:val="24"/>
        </w:rPr>
        <w:t>В случае досрочного расторжения договора Заказчик обязан оплатить Подрядчику фактический объем выполненных работ, подтвержденный справками КС-2 и КС-3.</w:t>
      </w:r>
    </w:p>
    <w:p w:rsidR="00101C94" w:rsidRDefault="00101C94" w:rsidP="0025579E">
      <w:pPr>
        <w:pStyle w:val="afb"/>
        <w:spacing w:after="0" w:line="240" w:lineRule="auto"/>
        <w:ind w:left="0" w:firstLine="567"/>
        <w:rPr>
          <w:rFonts w:ascii="Times New Roman" w:hAnsi="Times New Roman"/>
          <w:sz w:val="24"/>
          <w:szCs w:val="24"/>
        </w:rPr>
      </w:pPr>
      <w:r>
        <w:rPr>
          <w:rFonts w:ascii="Times New Roman" w:hAnsi="Times New Roman"/>
          <w:sz w:val="24"/>
          <w:szCs w:val="24"/>
        </w:rPr>
        <w:t>6.6</w:t>
      </w:r>
      <w:r w:rsidRPr="00361E19">
        <w:rPr>
          <w:rFonts w:ascii="Times New Roman" w:hAnsi="Times New Roman"/>
          <w:sz w:val="24"/>
          <w:szCs w:val="24"/>
        </w:rPr>
        <w:t>.Оплата неустой</w:t>
      </w:r>
      <w:r>
        <w:rPr>
          <w:rFonts w:ascii="Times New Roman" w:hAnsi="Times New Roman"/>
          <w:sz w:val="24"/>
          <w:szCs w:val="24"/>
        </w:rPr>
        <w:t>ки не освобождает от исполнения</w:t>
      </w:r>
      <w:r w:rsidRPr="00361E19">
        <w:rPr>
          <w:rFonts w:ascii="Times New Roman" w:hAnsi="Times New Roman"/>
          <w:sz w:val="24"/>
          <w:szCs w:val="24"/>
        </w:rPr>
        <w:t xml:space="preserve"> обязательств или устранения нарушений.</w:t>
      </w:r>
    </w:p>
    <w:p w:rsidR="00101C94" w:rsidRPr="00AE74C9" w:rsidRDefault="00101C94" w:rsidP="0025579E">
      <w:pPr>
        <w:pStyle w:val="32"/>
        <w:spacing w:after="0"/>
        <w:ind w:right="17" w:firstLine="567"/>
        <w:rPr>
          <w:sz w:val="24"/>
          <w:szCs w:val="24"/>
        </w:rPr>
      </w:pPr>
      <w:r w:rsidRPr="00AE74C9">
        <w:rPr>
          <w:sz w:val="24"/>
          <w:szCs w:val="24"/>
        </w:rPr>
        <w:t>6.</w:t>
      </w:r>
      <w:r>
        <w:rPr>
          <w:sz w:val="24"/>
          <w:szCs w:val="24"/>
        </w:rPr>
        <w:t>7</w:t>
      </w:r>
      <w:r w:rsidRPr="00AE74C9">
        <w:rPr>
          <w:sz w:val="24"/>
          <w:szCs w:val="24"/>
        </w:rPr>
        <w:t xml:space="preserve">. </w:t>
      </w:r>
      <w:r w:rsidRPr="00361E19">
        <w:rPr>
          <w:sz w:val="24"/>
          <w:szCs w:val="24"/>
        </w:rPr>
        <w:t>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rsidR="00101C94" w:rsidRPr="00AE74C9" w:rsidRDefault="00101C94" w:rsidP="0025579E">
      <w:pPr>
        <w:widowControl w:val="0"/>
        <w:snapToGrid w:val="0"/>
        <w:spacing w:after="0" w:line="240" w:lineRule="auto"/>
        <w:ind w:right="17" w:firstLine="567"/>
        <w:rPr>
          <w:rFonts w:ascii="Times New Roman" w:hAnsi="Times New Roman"/>
          <w:sz w:val="24"/>
          <w:szCs w:val="24"/>
        </w:rPr>
      </w:pPr>
      <w:r w:rsidRPr="00AE74C9">
        <w:rPr>
          <w:rFonts w:ascii="Times New Roman" w:hAnsi="Times New Roman"/>
          <w:sz w:val="24"/>
          <w:szCs w:val="24"/>
        </w:rPr>
        <w:t>6.</w:t>
      </w:r>
      <w:r>
        <w:rPr>
          <w:rFonts w:ascii="Times New Roman" w:hAnsi="Times New Roman"/>
          <w:sz w:val="24"/>
          <w:szCs w:val="24"/>
        </w:rPr>
        <w:t>8</w:t>
      </w:r>
      <w:r w:rsidRPr="00AE74C9">
        <w:rPr>
          <w:rFonts w:ascii="Times New Roman" w:hAnsi="Times New Roman"/>
          <w:sz w:val="24"/>
          <w:szCs w:val="24"/>
        </w:rPr>
        <w:t>. Риск случайной гибели объекта работ или его части по вине Подрядчика, по ходу работ несет Подрядчик. Риск случайной гибели объекта работ переходит к Заказчику после подписания актов приема-сдачи работ. Если гибель объекта работ произошла по вине Заказчика, Подрядчик вправе получить вознаграждение за выполненный на этот момент объем работ.</w:t>
      </w:r>
    </w:p>
    <w:p w:rsidR="00101C94" w:rsidRPr="00AE74C9" w:rsidRDefault="00101C94" w:rsidP="0025579E">
      <w:pPr>
        <w:widowControl w:val="0"/>
        <w:snapToGrid w:val="0"/>
        <w:spacing w:after="0" w:line="240" w:lineRule="auto"/>
        <w:ind w:right="17" w:firstLine="567"/>
        <w:rPr>
          <w:rFonts w:ascii="Times New Roman" w:hAnsi="Times New Roman"/>
          <w:sz w:val="24"/>
          <w:szCs w:val="24"/>
        </w:rPr>
      </w:pPr>
      <w:r>
        <w:rPr>
          <w:rFonts w:ascii="Times New Roman" w:hAnsi="Times New Roman"/>
          <w:sz w:val="24"/>
          <w:szCs w:val="24"/>
        </w:rPr>
        <w:t>6.9</w:t>
      </w:r>
      <w:r w:rsidRPr="00AE74C9">
        <w:rPr>
          <w:rFonts w:ascii="Times New Roman" w:hAnsi="Times New Roman"/>
          <w:sz w:val="24"/>
          <w:szCs w:val="24"/>
        </w:rPr>
        <w:t>. Риск случайного повреждения  результатов выполнения работы до ее приемки Заказчиком несет Подрядчик, если данное нарушение не вызвано действием персонала Заказчика.</w:t>
      </w:r>
    </w:p>
    <w:p w:rsidR="00101C94" w:rsidRPr="00361E19" w:rsidRDefault="00101C94" w:rsidP="0025579E">
      <w:pPr>
        <w:pStyle w:val="afb"/>
        <w:spacing w:after="0" w:line="240" w:lineRule="auto"/>
        <w:ind w:left="0" w:firstLine="567"/>
        <w:rPr>
          <w:rFonts w:ascii="Times New Roman" w:hAnsi="Times New Roman"/>
          <w:sz w:val="24"/>
          <w:szCs w:val="24"/>
        </w:rPr>
      </w:pPr>
      <w:r>
        <w:rPr>
          <w:rFonts w:ascii="Times New Roman" w:hAnsi="Times New Roman"/>
          <w:sz w:val="24"/>
          <w:szCs w:val="24"/>
        </w:rPr>
        <w:t xml:space="preserve">6.10. </w:t>
      </w:r>
      <w:r w:rsidRPr="00361E19">
        <w:rPr>
          <w:rFonts w:ascii="Times New Roman" w:hAnsi="Times New Roman"/>
          <w:sz w:val="24"/>
          <w:szCs w:val="24"/>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101C94" w:rsidRPr="008116FE" w:rsidRDefault="00101C94" w:rsidP="00AE74C9">
      <w:pPr>
        <w:spacing w:before="120" w:after="0" w:line="240" w:lineRule="auto"/>
        <w:ind w:left="360"/>
        <w:jc w:val="center"/>
        <w:outlineLvl w:val="0"/>
        <w:rPr>
          <w:rFonts w:ascii="Times New Roman" w:hAnsi="Times New Roman"/>
          <w:b/>
          <w:iCs/>
          <w:sz w:val="24"/>
          <w:szCs w:val="24"/>
        </w:rPr>
      </w:pPr>
      <w:r>
        <w:rPr>
          <w:rFonts w:ascii="Times New Roman" w:hAnsi="Times New Roman"/>
          <w:b/>
          <w:iCs/>
        </w:rPr>
        <w:t>7.</w:t>
      </w:r>
      <w:r w:rsidRPr="008116FE">
        <w:rPr>
          <w:rFonts w:ascii="Times New Roman" w:hAnsi="Times New Roman"/>
          <w:b/>
          <w:iCs/>
          <w:sz w:val="24"/>
          <w:szCs w:val="24"/>
        </w:rPr>
        <w:t>Сдача и приемка работ</w:t>
      </w:r>
    </w:p>
    <w:p w:rsidR="00101C94" w:rsidRPr="00AE74C9" w:rsidRDefault="00101C94" w:rsidP="007E1394">
      <w:pPr>
        <w:pStyle w:val="af5"/>
        <w:spacing w:after="0"/>
        <w:rPr>
          <w:iCs/>
        </w:rPr>
      </w:pPr>
      <w:r w:rsidRPr="0005664C">
        <w:rPr>
          <w:iCs/>
          <w:sz w:val="22"/>
          <w:szCs w:val="22"/>
        </w:rPr>
        <w:tab/>
      </w:r>
      <w:r w:rsidRPr="00AE74C9">
        <w:rPr>
          <w:iCs/>
        </w:rPr>
        <w:t>7.1. Заказчик</w:t>
      </w:r>
      <w:r w:rsidRPr="00AE74C9">
        <w:t xml:space="preserve"> производит приемку выполненных работ в течение 3-х дней с момента уведомления </w:t>
      </w:r>
      <w:r w:rsidRPr="00AE74C9">
        <w:rPr>
          <w:iCs/>
        </w:rPr>
        <w:t>Подрядчиком</w:t>
      </w:r>
      <w:r w:rsidRPr="00AE74C9">
        <w:t xml:space="preserve"> об их готовности к сдаче, либо предоставляет </w:t>
      </w:r>
      <w:r w:rsidRPr="00AE74C9">
        <w:rPr>
          <w:iCs/>
        </w:rPr>
        <w:t>Подрядчику</w:t>
      </w:r>
      <w:r w:rsidRPr="00AE74C9">
        <w:t xml:space="preserve"> письменный мотивированный отказ от приемки. </w:t>
      </w:r>
    </w:p>
    <w:p w:rsidR="00101C94" w:rsidRPr="00AE74C9" w:rsidRDefault="00101C94" w:rsidP="007E1394">
      <w:pPr>
        <w:spacing w:after="0" w:line="240" w:lineRule="auto"/>
        <w:jc w:val="both"/>
        <w:rPr>
          <w:rFonts w:ascii="Times New Roman" w:hAnsi="Times New Roman"/>
          <w:iCs/>
          <w:sz w:val="24"/>
          <w:szCs w:val="24"/>
        </w:rPr>
      </w:pPr>
      <w:r w:rsidRPr="00AE74C9">
        <w:rPr>
          <w:rFonts w:ascii="Times New Roman" w:hAnsi="Times New Roman"/>
          <w:iCs/>
          <w:sz w:val="24"/>
          <w:szCs w:val="24"/>
        </w:rPr>
        <w:tab/>
        <w:t>7.2. Приемка работ оформляется актом  сдачи-приемки выполненных работ, подписанным обеими Сторонами.</w:t>
      </w:r>
    </w:p>
    <w:p w:rsidR="00101C94" w:rsidRPr="00AE74C9" w:rsidRDefault="00101C94" w:rsidP="007E1394">
      <w:pPr>
        <w:spacing w:after="0" w:line="240" w:lineRule="auto"/>
        <w:jc w:val="both"/>
        <w:rPr>
          <w:rFonts w:ascii="Times New Roman" w:hAnsi="Times New Roman"/>
          <w:iCs/>
          <w:sz w:val="24"/>
          <w:szCs w:val="24"/>
        </w:rPr>
      </w:pPr>
      <w:r w:rsidRPr="00AE74C9">
        <w:rPr>
          <w:rFonts w:ascii="Times New Roman" w:hAnsi="Times New Roman"/>
          <w:iCs/>
          <w:sz w:val="24"/>
          <w:szCs w:val="24"/>
        </w:rPr>
        <w:tab/>
        <w:t>7.3. В случае мотивированного отказа Заказчика от приемки работ сторонами оформляется протокол с перечнем необходимых доработок и сроков их выполнения. Выявленные недостатки устраняются за счет Подрядчика и его средствами.</w:t>
      </w:r>
    </w:p>
    <w:p w:rsidR="00101C94" w:rsidRPr="00AE74C9" w:rsidRDefault="00101C94" w:rsidP="007E1394">
      <w:pPr>
        <w:spacing w:after="0" w:line="240" w:lineRule="auto"/>
        <w:jc w:val="both"/>
        <w:rPr>
          <w:rFonts w:ascii="Times New Roman" w:hAnsi="Times New Roman"/>
          <w:iCs/>
          <w:sz w:val="24"/>
          <w:szCs w:val="24"/>
        </w:rPr>
      </w:pPr>
      <w:r w:rsidRPr="00AE74C9">
        <w:rPr>
          <w:rFonts w:ascii="Times New Roman" w:hAnsi="Times New Roman"/>
          <w:iCs/>
          <w:sz w:val="24"/>
          <w:szCs w:val="24"/>
        </w:rPr>
        <w:tab/>
        <w:t>7.4. В случае неявки или необоснованного отказа Заказчика от приемки работ Подрядчик составляет односторонний Акт об окончании работ и передает его Заказчику.</w:t>
      </w:r>
    </w:p>
    <w:p w:rsidR="00101C94" w:rsidRPr="00AE74C9" w:rsidRDefault="00101C94" w:rsidP="007E1394">
      <w:pPr>
        <w:spacing w:after="0" w:line="240" w:lineRule="auto"/>
        <w:jc w:val="both"/>
        <w:rPr>
          <w:rFonts w:ascii="Times New Roman" w:hAnsi="Times New Roman"/>
          <w:sz w:val="24"/>
          <w:szCs w:val="24"/>
        </w:rPr>
      </w:pPr>
      <w:r w:rsidRPr="00AE74C9">
        <w:rPr>
          <w:rFonts w:ascii="Times New Roman" w:hAnsi="Times New Roman"/>
          <w:iCs/>
          <w:sz w:val="24"/>
          <w:szCs w:val="24"/>
        </w:rPr>
        <w:tab/>
      </w:r>
      <w:r w:rsidRPr="00AE74C9">
        <w:rPr>
          <w:rFonts w:ascii="Times New Roman" w:hAnsi="Times New Roman"/>
          <w:sz w:val="24"/>
          <w:szCs w:val="24"/>
        </w:rPr>
        <w:t>7.5. При отсутствии мотивированного отказа через 3 дня работы считаются принятыми и подлежат оплате на условиях настоящего договора.</w:t>
      </w:r>
    </w:p>
    <w:p w:rsidR="00101C94" w:rsidRPr="0005664C" w:rsidRDefault="00101C94" w:rsidP="00025714">
      <w:pPr>
        <w:pStyle w:val="32"/>
        <w:rPr>
          <w:sz w:val="22"/>
          <w:szCs w:val="22"/>
        </w:rPr>
      </w:pPr>
      <w:r w:rsidRPr="0005664C">
        <w:rPr>
          <w:sz w:val="22"/>
          <w:szCs w:val="22"/>
        </w:rPr>
        <w:tab/>
      </w:r>
    </w:p>
    <w:p w:rsidR="00101C94" w:rsidRPr="0005664C" w:rsidRDefault="00101C94" w:rsidP="00AE74C9">
      <w:pPr>
        <w:spacing w:before="120" w:after="0" w:line="240" w:lineRule="auto"/>
        <w:ind w:left="360"/>
        <w:jc w:val="center"/>
        <w:outlineLvl w:val="0"/>
        <w:rPr>
          <w:rFonts w:ascii="Times New Roman" w:hAnsi="Times New Roman"/>
          <w:b/>
          <w:iCs/>
        </w:rPr>
      </w:pPr>
      <w:r>
        <w:rPr>
          <w:rFonts w:ascii="Times New Roman" w:hAnsi="Times New Roman"/>
          <w:b/>
          <w:iCs/>
        </w:rPr>
        <w:t xml:space="preserve">8. </w:t>
      </w:r>
      <w:r w:rsidRPr="008116FE">
        <w:rPr>
          <w:rFonts w:ascii="Times New Roman" w:hAnsi="Times New Roman"/>
          <w:b/>
          <w:iCs/>
          <w:sz w:val="24"/>
          <w:szCs w:val="24"/>
        </w:rPr>
        <w:t>Гарантии  качества по сданным работам</w:t>
      </w:r>
    </w:p>
    <w:p w:rsidR="00101C94" w:rsidRPr="00AE74C9" w:rsidRDefault="00101C94" w:rsidP="007E1394">
      <w:pPr>
        <w:spacing w:after="0" w:line="240" w:lineRule="auto"/>
        <w:jc w:val="both"/>
        <w:rPr>
          <w:rFonts w:ascii="Times New Roman" w:hAnsi="Times New Roman"/>
          <w:iCs/>
          <w:sz w:val="24"/>
          <w:szCs w:val="24"/>
        </w:rPr>
      </w:pPr>
      <w:r w:rsidRPr="0005664C">
        <w:rPr>
          <w:rFonts w:ascii="Times New Roman" w:hAnsi="Times New Roman"/>
          <w:iCs/>
        </w:rPr>
        <w:tab/>
      </w:r>
      <w:r w:rsidRPr="00AE74C9">
        <w:rPr>
          <w:rFonts w:ascii="Times New Roman" w:hAnsi="Times New Roman"/>
          <w:iCs/>
          <w:sz w:val="24"/>
          <w:szCs w:val="24"/>
        </w:rPr>
        <w:t>8.1. Гарантийный срок на выполненные работы устанавливается  на 24 месяца со дня подписания Акта сдачи-приемки работ с учетом проектного режима эксплуатации Объекта и гарантийными условиями на примененные материалы. Гарантия не распространяется на случаи преднамеренного повреждения Объекта со стороны третьих лиц.</w:t>
      </w:r>
    </w:p>
    <w:p w:rsidR="00101C94" w:rsidRPr="00AE74C9" w:rsidRDefault="00101C94" w:rsidP="007E1394">
      <w:pPr>
        <w:spacing w:after="0" w:line="240" w:lineRule="auto"/>
        <w:jc w:val="both"/>
        <w:rPr>
          <w:rFonts w:ascii="Times New Roman" w:hAnsi="Times New Roman"/>
          <w:iCs/>
          <w:sz w:val="24"/>
          <w:szCs w:val="24"/>
        </w:rPr>
      </w:pPr>
      <w:r w:rsidRPr="00AE74C9">
        <w:rPr>
          <w:rFonts w:ascii="Times New Roman" w:hAnsi="Times New Roman"/>
          <w:iCs/>
          <w:sz w:val="24"/>
          <w:szCs w:val="24"/>
        </w:rPr>
        <w:tab/>
        <w:t xml:space="preserve">8.2. Если в период гарантийной эксплуатации Объекта обнаружатся дефекты, допущенные по вине Подрядчика и  препятствующие его нормальной эксплуатации, то Подрядчик обязан устранить их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10 дней со дня получения письменного извещения Заказчика. </w:t>
      </w:r>
    </w:p>
    <w:p w:rsidR="00101C94" w:rsidRPr="008116FE" w:rsidRDefault="00101C94" w:rsidP="00AE74C9">
      <w:pPr>
        <w:numPr>
          <w:ilvl w:val="0"/>
          <w:numId w:val="40"/>
        </w:numPr>
        <w:spacing w:before="120" w:after="0" w:line="240" w:lineRule="auto"/>
        <w:jc w:val="center"/>
        <w:outlineLvl w:val="0"/>
        <w:rPr>
          <w:rFonts w:ascii="Times New Roman" w:hAnsi="Times New Roman"/>
          <w:b/>
          <w:iCs/>
          <w:sz w:val="24"/>
          <w:szCs w:val="24"/>
        </w:rPr>
      </w:pPr>
      <w:r w:rsidRPr="008116FE">
        <w:rPr>
          <w:rFonts w:ascii="Times New Roman" w:hAnsi="Times New Roman"/>
          <w:b/>
          <w:iCs/>
          <w:sz w:val="24"/>
          <w:szCs w:val="24"/>
        </w:rPr>
        <w:t>Приостановка и расторжение Договора.</w:t>
      </w:r>
    </w:p>
    <w:p w:rsidR="00101C94" w:rsidRPr="00AE74C9" w:rsidRDefault="00101C94" w:rsidP="007E1394">
      <w:pPr>
        <w:spacing w:after="0" w:line="240" w:lineRule="auto"/>
        <w:jc w:val="both"/>
        <w:rPr>
          <w:rFonts w:ascii="Times New Roman" w:hAnsi="Times New Roman"/>
          <w:iCs/>
          <w:sz w:val="24"/>
          <w:szCs w:val="24"/>
        </w:rPr>
      </w:pPr>
      <w:r w:rsidRPr="0005664C">
        <w:rPr>
          <w:rFonts w:ascii="Times New Roman" w:hAnsi="Times New Roman"/>
          <w:iCs/>
        </w:rPr>
        <w:tab/>
      </w:r>
      <w:r w:rsidRPr="00AE74C9">
        <w:rPr>
          <w:rFonts w:ascii="Times New Roman" w:hAnsi="Times New Roman"/>
          <w:iCs/>
          <w:sz w:val="24"/>
          <w:szCs w:val="24"/>
        </w:rPr>
        <w:t>9.1 .Заказчик имеет право расторгнуть Договор в следующих случаях:</w:t>
      </w:r>
    </w:p>
    <w:p w:rsidR="00101C94" w:rsidRPr="00AE74C9" w:rsidRDefault="00101C94" w:rsidP="007E1394">
      <w:pPr>
        <w:spacing w:after="0" w:line="240" w:lineRule="auto"/>
        <w:jc w:val="both"/>
        <w:rPr>
          <w:rFonts w:ascii="Times New Roman" w:hAnsi="Times New Roman"/>
          <w:iCs/>
          <w:sz w:val="24"/>
          <w:szCs w:val="24"/>
        </w:rPr>
      </w:pPr>
      <w:r w:rsidRPr="00AE74C9">
        <w:rPr>
          <w:rFonts w:ascii="Times New Roman" w:hAnsi="Times New Roman"/>
          <w:iCs/>
          <w:sz w:val="24"/>
          <w:szCs w:val="24"/>
        </w:rPr>
        <w:tab/>
        <w:t>9.1.1. при задержке Подрядчиком начала работ более чем на 30 дней от срока, указанного в п.3.1 Договора, по причинам, не зависящим от Заказчика.</w:t>
      </w:r>
    </w:p>
    <w:p w:rsidR="00101C94" w:rsidRDefault="00101C94" w:rsidP="007E1394">
      <w:pPr>
        <w:spacing w:after="0" w:line="240" w:lineRule="auto"/>
        <w:jc w:val="both"/>
        <w:rPr>
          <w:rFonts w:ascii="Times New Roman" w:hAnsi="Times New Roman"/>
          <w:iCs/>
          <w:sz w:val="24"/>
          <w:szCs w:val="24"/>
        </w:rPr>
      </w:pPr>
      <w:r w:rsidRPr="00AE74C9">
        <w:rPr>
          <w:rFonts w:ascii="Times New Roman" w:hAnsi="Times New Roman"/>
          <w:iCs/>
          <w:sz w:val="24"/>
          <w:szCs w:val="24"/>
        </w:rPr>
        <w:tab/>
        <w:t>9.1.2. при несоблюдении Подрядчиком требований по качеству работ.</w:t>
      </w:r>
    </w:p>
    <w:p w:rsidR="00101C94" w:rsidRPr="00AE74C9" w:rsidRDefault="00101C94" w:rsidP="00522987">
      <w:pPr>
        <w:spacing w:after="0" w:line="240" w:lineRule="auto"/>
        <w:ind w:firstLine="709"/>
        <w:jc w:val="both"/>
        <w:rPr>
          <w:rFonts w:ascii="Times New Roman" w:hAnsi="Times New Roman"/>
          <w:b/>
          <w:iCs/>
          <w:sz w:val="24"/>
          <w:szCs w:val="24"/>
        </w:rPr>
      </w:pPr>
      <w:r>
        <w:rPr>
          <w:rFonts w:ascii="Times New Roman" w:hAnsi="Times New Roman"/>
          <w:iCs/>
          <w:sz w:val="24"/>
          <w:szCs w:val="24"/>
        </w:rPr>
        <w:t xml:space="preserve">9.1.3. </w:t>
      </w:r>
      <w:r>
        <w:rPr>
          <w:rFonts w:ascii="Times New Roman" w:hAnsi="Times New Roman"/>
          <w:sz w:val="24"/>
          <w:szCs w:val="24"/>
        </w:rPr>
        <w:t>при нарушении сроков выполнения работ более чем на 10 календарных дней.</w:t>
      </w:r>
    </w:p>
    <w:p w:rsidR="00101C94" w:rsidRPr="00AE74C9" w:rsidRDefault="00101C94" w:rsidP="007E1394">
      <w:pPr>
        <w:spacing w:after="0" w:line="240" w:lineRule="auto"/>
        <w:jc w:val="both"/>
        <w:rPr>
          <w:rFonts w:ascii="Times New Roman" w:hAnsi="Times New Roman"/>
          <w:iCs/>
          <w:sz w:val="24"/>
          <w:szCs w:val="24"/>
        </w:rPr>
      </w:pPr>
      <w:r w:rsidRPr="00AE74C9">
        <w:rPr>
          <w:rFonts w:ascii="Times New Roman" w:hAnsi="Times New Roman"/>
          <w:iCs/>
          <w:sz w:val="24"/>
          <w:szCs w:val="24"/>
        </w:rPr>
        <w:lastRenderedPageBreak/>
        <w:tab/>
        <w:t>9.2. Подрядчик вправе в одностороннем порядке отказаться от исполнения Договора в случае неисполнения Заказчиком  по перечислению  авансового платежа.</w:t>
      </w:r>
    </w:p>
    <w:p w:rsidR="00101C94" w:rsidRPr="00AE74C9" w:rsidRDefault="00101C94" w:rsidP="007E1394">
      <w:pPr>
        <w:spacing w:after="0" w:line="240" w:lineRule="auto"/>
        <w:jc w:val="both"/>
        <w:rPr>
          <w:rFonts w:ascii="Times New Roman" w:hAnsi="Times New Roman"/>
          <w:iCs/>
          <w:sz w:val="24"/>
          <w:szCs w:val="24"/>
        </w:rPr>
      </w:pPr>
      <w:r w:rsidRPr="00AE74C9">
        <w:rPr>
          <w:rFonts w:ascii="Times New Roman" w:hAnsi="Times New Roman"/>
          <w:iCs/>
          <w:sz w:val="24"/>
          <w:szCs w:val="24"/>
        </w:rPr>
        <w:tab/>
        <w:t>9.3. При расторжении Договора виновная Сторона возмещает другой Стороне убытки,  возникшие у них в связи с расторжением Договора.</w:t>
      </w:r>
    </w:p>
    <w:p w:rsidR="00101C94" w:rsidRPr="008116FE" w:rsidRDefault="00101C94" w:rsidP="00025714">
      <w:pPr>
        <w:numPr>
          <w:ilvl w:val="0"/>
          <w:numId w:val="40"/>
        </w:numPr>
        <w:spacing w:before="120" w:after="0" w:line="240" w:lineRule="auto"/>
        <w:jc w:val="center"/>
        <w:outlineLvl w:val="0"/>
        <w:rPr>
          <w:rFonts w:ascii="Times New Roman" w:hAnsi="Times New Roman"/>
          <w:b/>
          <w:iCs/>
          <w:sz w:val="24"/>
          <w:szCs w:val="24"/>
        </w:rPr>
      </w:pPr>
      <w:proofErr w:type="gramStart"/>
      <w:r w:rsidRPr="008116FE">
        <w:rPr>
          <w:rFonts w:ascii="Times New Roman" w:hAnsi="Times New Roman"/>
          <w:b/>
          <w:iCs/>
          <w:sz w:val="24"/>
          <w:szCs w:val="24"/>
        </w:rPr>
        <w:t>Форс</w:t>
      </w:r>
      <w:proofErr w:type="gramEnd"/>
      <w:r w:rsidRPr="008116FE">
        <w:rPr>
          <w:rFonts w:ascii="Times New Roman" w:hAnsi="Times New Roman"/>
          <w:b/>
          <w:iCs/>
          <w:sz w:val="24"/>
          <w:szCs w:val="24"/>
        </w:rPr>
        <w:t xml:space="preserve"> - мажор.</w:t>
      </w:r>
    </w:p>
    <w:p w:rsidR="00101C94" w:rsidRPr="00AE74C9" w:rsidRDefault="00101C94" w:rsidP="007E1394">
      <w:pPr>
        <w:spacing w:after="0" w:line="240" w:lineRule="auto"/>
        <w:jc w:val="both"/>
        <w:rPr>
          <w:rFonts w:ascii="Times New Roman" w:hAnsi="Times New Roman"/>
          <w:iCs/>
          <w:sz w:val="24"/>
          <w:szCs w:val="24"/>
        </w:rPr>
      </w:pPr>
      <w:r w:rsidRPr="0005664C">
        <w:rPr>
          <w:rFonts w:ascii="Times New Roman" w:hAnsi="Times New Roman"/>
          <w:b/>
          <w:iCs/>
        </w:rPr>
        <w:tab/>
      </w:r>
      <w:r w:rsidRPr="00AE74C9">
        <w:rPr>
          <w:rFonts w:ascii="Times New Roman" w:hAnsi="Times New Roman"/>
          <w:iCs/>
          <w:sz w:val="24"/>
          <w:szCs w:val="24"/>
        </w:rPr>
        <w:t>10.1. Стороны освобождаются от ответственности за частичное или полное неисполнение своих обязательств по Договору, если это неисполнение явилось следствием форс-мажора. К событиям чрезвычайного характера относятся происшедшие по местонахождению стройплощадки стихийные бедствия (наводнения, пожар, взрыв, землетрясение и т.п.), военные действия,  общенациональные забастовки, а также действия органов государственной власти и (или) местного самоуправления, существенно повлиявшие на исполнение настоящего Договора, или делающие его исполнение невозможным.</w:t>
      </w:r>
    </w:p>
    <w:p w:rsidR="00101C94" w:rsidRPr="00AE74C9" w:rsidRDefault="00101C94" w:rsidP="007E1394">
      <w:pPr>
        <w:pStyle w:val="af5"/>
        <w:spacing w:after="0"/>
        <w:rPr>
          <w:iCs/>
        </w:rPr>
      </w:pPr>
      <w:r w:rsidRPr="0005664C">
        <w:rPr>
          <w:iCs/>
          <w:sz w:val="22"/>
          <w:szCs w:val="22"/>
        </w:rPr>
        <w:tab/>
      </w:r>
      <w:r w:rsidRPr="00AE74C9">
        <w:rPr>
          <w:iCs/>
        </w:rPr>
        <w:t>10.2. Если эти обстоятельства будут продолжаться более трёх месяцев, то каждая из Сторон будет иметь право отказаться от дальнейшего исполнения Договора и Стороны не имеют права на возмещение вызванных этим убытков. Подрядчик обязан немедленно возвратить Заказчику денежные средства за невыполненные работы, а Заказчик – оплатить Подрядчику выполненные работы.</w:t>
      </w:r>
    </w:p>
    <w:p w:rsidR="00101C94" w:rsidRPr="00AE74C9" w:rsidRDefault="00101C94" w:rsidP="00025714">
      <w:pPr>
        <w:widowControl w:val="0"/>
        <w:jc w:val="both"/>
        <w:rPr>
          <w:rFonts w:ascii="Times New Roman" w:hAnsi="Times New Roman"/>
          <w:iCs/>
          <w:sz w:val="24"/>
          <w:szCs w:val="24"/>
        </w:rPr>
      </w:pPr>
    </w:p>
    <w:p w:rsidR="00101C94" w:rsidRPr="008116FE" w:rsidRDefault="00101C94" w:rsidP="00025714">
      <w:pPr>
        <w:numPr>
          <w:ilvl w:val="0"/>
          <w:numId w:val="40"/>
        </w:numPr>
        <w:spacing w:before="120" w:after="0" w:line="240" w:lineRule="auto"/>
        <w:jc w:val="center"/>
        <w:outlineLvl w:val="0"/>
        <w:rPr>
          <w:rFonts w:ascii="Times New Roman" w:hAnsi="Times New Roman"/>
          <w:b/>
          <w:iCs/>
          <w:sz w:val="24"/>
          <w:szCs w:val="24"/>
        </w:rPr>
      </w:pPr>
      <w:r w:rsidRPr="008116FE">
        <w:rPr>
          <w:rFonts w:ascii="Times New Roman" w:hAnsi="Times New Roman"/>
          <w:b/>
          <w:iCs/>
          <w:sz w:val="24"/>
          <w:szCs w:val="24"/>
        </w:rPr>
        <w:t>Особые условия.</w:t>
      </w:r>
    </w:p>
    <w:p w:rsidR="00101C94" w:rsidRPr="008116FE" w:rsidRDefault="00101C94" w:rsidP="007E1394">
      <w:pPr>
        <w:spacing w:after="0" w:line="240" w:lineRule="auto"/>
        <w:jc w:val="both"/>
        <w:rPr>
          <w:rFonts w:ascii="Times New Roman" w:hAnsi="Times New Roman"/>
          <w:iCs/>
          <w:sz w:val="24"/>
          <w:szCs w:val="24"/>
        </w:rPr>
      </w:pPr>
      <w:r w:rsidRPr="0005664C">
        <w:rPr>
          <w:rFonts w:ascii="Times New Roman" w:hAnsi="Times New Roman"/>
          <w:iCs/>
        </w:rPr>
        <w:tab/>
      </w:r>
      <w:r w:rsidRPr="008116FE">
        <w:rPr>
          <w:rFonts w:ascii="Times New Roman" w:hAnsi="Times New Roman"/>
          <w:iCs/>
          <w:sz w:val="24"/>
          <w:szCs w:val="24"/>
        </w:rPr>
        <w:t>11.1. Спорные вопросы, возникшие при исполнении Договора, разрешаются путем переговоров, а при не достижении согласия - Арбитражным судом Санкт-Петербурга и Ленинградской области.</w:t>
      </w:r>
    </w:p>
    <w:p w:rsidR="00101C94" w:rsidRPr="008116FE" w:rsidRDefault="00101C94" w:rsidP="007E1394">
      <w:pPr>
        <w:spacing w:after="0" w:line="240" w:lineRule="auto"/>
        <w:jc w:val="both"/>
        <w:rPr>
          <w:rFonts w:ascii="Times New Roman" w:hAnsi="Times New Roman"/>
          <w:iCs/>
          <w:sz w:val="24"/>
          <w:szCs w:val="24"/>
        </w:rPr>
      </w:pPr>
      <w:r w:rsidRPr="008116FE">
        <w:rPr>
          <w:rFonts w:ascii="Times New Roman" w:hAnsi="Times New Roman"/>
          <w:iCs/>
          <w:sz w:val="24"/>
          <w:szCs w:val="24"/>
        </w:rPr>
        <w:tab/>
        <w:t>11.2 .Настоящий Договор вступает в силу и становится обязательным для Сторон с момента его подписания и действует до выполнения Сторонами своих обязательств по Договору.</w:t>
      </w:r>
    </w:p>
    <w:p w:rsidR="00101C94" w:rsidRPr="008116FE" w:rsidRDefault="00101C94" w:rsidP="007E1394">
      <w:pPr>
        <w:spacing w:after="0" w:line="240" w:lineRule="auto"/>
        <w:jc w:val="both"/>
        <w:rPr>
          <w:rFonts w:ascii="Times New Roman" w:hAnsi="Times New Roman"/>
          <w:iCs/>
          <w:sz w:val="24"/>
          <w:szCs w:val="24"/>
        </w:rPr>
      </w:pPr>
      <w:r w:rsidRPr="008116FE">
        <w:rPr>
          <w:rFonts w:ascii="Times New Roman" w:hAnsi="Times New Roman"/>
          <w:iCs/>
          <w:sz w:val="24"/>
          <w:szCs w:val="24"/>
        </w:rPr>
        <w:tab/>
        <w:t xml:space="preserve">11.3. По завершении гарантийного срока для данного Объекта, с учетом всех его продлений, Стороны освобождают себя от выполнения всех обязательств по настоящему Договору </w:t>
      </w:r>
      <w:proofErr w:type="gramStart"/>
      <w:r w:rsidRPr="008116FE">
        <w:rPr>
          <w:rFonts w:ascii="Times New Roman" w:hAnsi="Times New Roman"/>
          <w:iCs/>
          <w:sz w:val="24"/>
          <w:szCs w:val="24"/>
        </w:rPr>
        <w:t>подряда</w:t>
      </w:r>
      <w:proofErr w:type="gramEnd"/>
      <w:r w:rsidRPr="008116FE">
        <w:rPr>
          <w:rFonts w:ascii="Times New Roman" w:hAnsi="Times New Roman"/>
          <w:iCs/>
          <w:sz w:val="24"/>
          <w:szCs w:val="24"/>
        </w:rPr>
        <w:t xml:space="preserve"> и Договор считается исполненным.</w:t>
      </w:r>
    </w:p>
    <w:p w:rsidR="00101C94" w:rsidRPr="008116FE" w:rsidRDefault="00101C94" w:rsidP="007E1394">
      <w:pPr>
        <w:spacing w:after="0" w:line="240" w:lineRule="auto"/>
        <w:jc w:val="both"/>
        <w:rPr>
          <w:rFonts w:ascii="Times New Roman" w:hAnsi="Times New Roman"/>
          <w:iCs/>
          <w:sz w:val="24"/>
          <w:szCs w:val="24"/>
        </w:rPr>
      </w:pPr>
      <w:r w:rsidRPr="008116FE">
        <w:rPr>
          <w:rFonts w:ascii="Times New Roman" w:hAnsi="Times New Roman"/>
          <w:iCs/>
          <w:sz w:val="24"/>
          <w:szCs w:val="24"/>
        </w:rPr>
        <w:tab/>
        <w:t>11.4. Договор составлен в двух экземплярах, имеющих равную юридическую силу, по одному для каждой из Сторон.</w:t>
      </w:r>
    </w:p>
    <w:p w:rsidR="00101C94" w:rsidRPr="008116FE" w:rsidRDefault="00101C94" w:rsidP="00025714">
      <w:pPr>
        <w:numPr>
          <w:ilvl w:val="0"/>
          <w:numId w:val="40"/>
        </w:numPr>
        <w:spacing w:before="120" w:after="0" w:line="240" w:lineRule="auto"/>
        <w:jc w:val="center"/>
        <w:outlineLvl w:val="0"/>
        <w:rPr>
          <w:rFonts w:ascii="Times New Roman" w:hAnsi="Times New Roman"/>
          <w:b/>
          <w:iCs/>
          <w:sz w:val="24"/>
          <w:szCs w:val="24"/>
        </w:rPr>
      </w:pPr>
      <w:r w:rsidRPr="0005664C">
        <w:rPr>
          <w:rFonts w:ascii="Times New Roman" w:hAnsi="Times New Roman"/>
          <w:b/>
          <w:iCs/>
        </w:rPr>
        <w:t xml:space="preserve"> </w:t>
      </w:r>
      <w:r w:rsidRPr="008116FE">
        <w:rPr>
          <w:rFonts w:ascii="Times New Roman" w:hAnsi="Times New Roman"/>
          <w:b/>
          <w:iCs/>
          <w:sz w:val="24"/>
          <w:szCs w:val="24"/>
        </w:rPr>
        <w:t>Приложения к Договору.</w:t>
      </w:r>
    </w:p>
    <w:p w:rsidR="00101C94" w:rsidRPr="0005664C" w:rsidRDefault="00101C94" w:rsidP="00025714">
      <w:pPr>
        <w:spacing w:before="120"/>
        <w:jc w:val="center"/>
        <w:rPr>
          <w:rFonts w:ascii="Times New Roman" w:hAnsi="Times New Roman"/>
          <w:iCs/>
        </w:rPr>
      </w:pPr>
    </w:p>
    <w:p w:rsidR="00101C94" w:rsidRPr="008116FE" w:rsidRDefault="00101C94" w:rsidP="00025714">
      <w:pPr>
        <w:pStyle w:val="af5"/>
        <w:numPr>
          <w:ilvl w:val="0"/>
          <w:numId w:val="38"/>
        </w:numPr>
        <w:spacing w:after="0"/>
        <w:jc w:val="both"/>
        <w:rPr>
          <w:iCs/>
        </w:rPr>
      </w:pPr>
      <w:r w:rsidRPr="008116FE">
        <w:rPr>
          <w:iCs/>
        </w:rPr>
        <w:t xml:space="preserve">Локальная смета  </w:t>
      </w:r>
    </w:p>
    <w:p w:rsidR="00101C94" w:rsidRPr="008116FE" w:rsidRDefault="00101C94" w:rsidP="00025714">
      <w:pPr>
        <w:pStyle w:val="af5"/>
        <w:numPr>
          <w:ilvl w:val="0"/>
          <w:numId w:val="38"/>
        </w:numPr>
        <w:spacing w:after="0"/>
        <w:jc w:val="both"/>
        <w:rPr>
          <w:iCs/>
        </w:rPr>
      </w:pPr>
      <w:r w:rsidRPr="008116FE">
        <w:rPr>
          <w:iCs/>
        </w:rPr>
        <w:t>Техническое задание</w:t>
      </w:r>
    </w:p>
    <w:p w:rsidR="00101C94" w:rsidRPr="008116FE" w:rsidRDefault="00101C94" w:rsidP="00025714">
      <w:pPr>
        <w:pStyle w:val="af5"/>
        <w:ind w:left="1065"/>
        <w:rPr>
          <w:iCs/>
        </w:rPr>
      </w:pPr>
    </w:p>
    <w:p w:rsidR="00101C94" w:rsidRPr="008116FE" w:rsidRDefault="00101C94" w:rsidP="00025714">
      <w:pPr>
        <w:numPr>
          <w:ilvl w:val="0"/>
          <w:numId w:val="40"/>
        </w:numPr>
        <w:spacing w:before="120" w:after="0" w:line="240" w:lineRule="auto"/>
        <w:jc w:val="center"/>
        <w:outlineLvl w:val="0"/>
        <w:rPr>
          <w:rFonts w:ascii="Times New Roman" w:hAnsi="Times New Roman"/>
          <w:b/>
          <w:iCs/>
          <w:sz w:val="24"/>
          <w:szCs w:val="24"/>
        </w:rPr>
      </w:pPr>
      <w:r w:rsidRPr="008116FE">
        <w:rPr>
          <w:rFonts w:ascii="Times New Roman" w:hAnsi="Times New Roman"/>
          <w:b/>
          <w:iCs/>
          <w:sz w:val="24"/>
          <w:szCs w:val="24"/>
        </w:rPr>
        <w:t>Реквизиты Сторон.</w:t>
      </w:r>
    </w:p>
    <w:p w:rsidR="00101C94" w:rsidRPr="008116FE" w:rsidRDefault="00101C94" w:rsidP="00025714">
      <w:pPr>
        <w:pStyle w:val="af5"/>
        <w:rPr>
          <w:iCs/>
        </w:rPr>
      </w:pPr>
    </w:p>
    <w:p w:rsidR="00101C94" w:rsidRPr="0005664C" w:rsidRDefault="00101C94" w:rsidP="007E1394">
      <w:pPr>
        <w:spacing w:after="0" w:line="240" w:lineRule="auto"/>
        <w:jc w:val="both"/>
        <w:rPr>
          <w:rFonts w:ascii="Times New Roman" w:hAnsi="Times New Roman"/>
        </w:rPr>
      </w:pPr>
      <w:r w:rsidRPr="0005664C">
        <w:rPr>
          <w:rFonts w:ascii="Times New Roman" w:hAnsi="Times New Roman"/>
          <w:b/>
          <w:bCs/>
        </w:rPr>
        <w:t>ОАО «</w:t>
      </w:r>
      <w:proofErr w:type="spellStart"/>
      <w:r w:rsidRPr="0005664C">
        <w:rPr>
          <w:rFonts w:ascii="Times New Roman" w:hAnsi="Times New Roman"/>
          <w:b/>
          <w:bCs/>
        </w:rPr>
        <w:t>Выборгтеплоэнерго</w:t>
      </w:r>
      <w:proofErr w:type="spellEnd"/>
      <w:r w:rsidRPr="0005664C">
        <w:rPr>
          <w:rFonts w:ascii="Times New Roman" w:hAnsi="Times New Roman"/>
          <w:b/>
          <w:bCs/>
        </w:rPr>
        <w:t>»</w:t>
      </w:r>
    </w:p>
    <w:p w:rsidR="00101C94" w:rsidRPr="0005664C" w:rsidRDefault="00101C94" w:rsidP="007E1394">
      <w:pPr>
        <w:spacing w:after="0" w:line="240" w:lineRule="auto"/>
        <w:rPr>
          <w:rFonts w:ascii="Times New Roman" w:hAnsi="Times New Roman"/>
        </w:rPr>
      </w:pPr>
    </w:p>
    <w:p w:rsidR="00101C94" w:rsidRPr="008116FE" w:rsidRDefault="00101C94" w:rsidP="007E1394">
      <w:pPr>
        <w:spacing w:after="0" w:line="240" w:lineRule="auto"/>
        <w:rPr>
          <w:rFonts w:ascii="Times New Roman" w:hAnsi="Times New Roman"/>
          <w:sz w:val="24"/>
          <w:szCs w:val="24"/>
        </w:rPr>
      </w:pPr>
      <w:r w:rsidRPr="008116FE">
        <w:rPr>
          <w:rFonts w:ascii="Times New Roman" w:hAnsi="Times New Roman"/>
          <w:sz w:val="24"/>
          <w:szCs w:val="24"/>
        </w:rPr>
        <w:t xml:space="preserve">ИНН  4704062064,    КПП 470401001                  </w:t>
      </w:r>
    </w:p>
    <w:p w:rsidR="00101C94" w:rsidRPr="008116FE" w:rsidRDefault="00101C94" w:rsidP="007E1394">
      <w:pPr>
        <w:spacing w:after="0" w:line="240" w:lineRule="auto"/>
        <w:rPr>
          <w:rFonts w:ascii="Times New Roman" w:hAnsi="Times New Roman"/>
          <w:sz w:val="24"/>
          <w:szCs w:val="24"/>
        </w:rPr>
      </w:pPr>
      <w:r w:rsidRPr="008116FE">
        <w:rPr>
          <w:rFonts w:ascii="Times New Roman" w:hAnsi="Times New Roman"/>
          <w:iCs/>
          <w:sz w:val="24"/>
          <w:szCs w:val="24"/>
        </w:rPr>
        <w:t>Российская Федерация</w:t>
      </w:r>
      <w:r w:rsidRPr="008116FE">
        <w:rPr>
          <w:rFonts w:ascii="Times New Roman" w:hAnsi="Times New Roman"/>
          <w:sz w:val="24"/>
          <w:szCs w:val="24"/>
        </w:rPr>
        <w:t xml:space="preserve"> ,188810, </w:t>
      </w:r>
    </w:p>
    <w:p w:rsidR="00101C94" w:rsidRPr="008116FE" w:rsidRDefault="00101C94" w:rsidP="007E1394">
      <w:pPr>
        <w:spacing w:after="0" w:line="240" w:lineRule="auto"/>
        <w:rPr>
          <w:rFonts w:ascii="Times New Roman" w:hAnsi="Times New Roman"/>
          <w:sz w:val="24"/>
          <w:szCs w:val="24"/>
        </w:rPr>
      </w:pPr>
      <w:r w:rsidRPr="008116FE">
        <w:rPr>
          <w:rFonts w:ascii="Times New Roman" w:hAnsi="Times New Roman"/>
          <w:sz w:val="24"/>
          <w:szCs w:val="24"/>
        </w:rPr>
        <w:t>г. Выборг,  ул. Сухова д.2</w:t>
      </w:r>
    </w:p>
    <w:p w:rsidR="00101C94" w:rsidRPr="008116FE" w:rsidRDefault="00101C94" w:rsidP="007E1394">
      <w:pPr>
        <w:spacing w:after="0" w:line="240" w:lineRule="auto"/>
        <w:rPr>
          <w:rFonts w:ascii="Times New Roman" w:hAnsi="Times New Roman"/>
          <w:sz w:val="24"/>
          <w:szCs w:val="24"/>
        </w:rPr>
      </w:pPr>
      <w:r w:rsidRPr="008116FE">
        <w:rPr>
          <w:rFonts w:ascii="Times New Roman" w:hAnsi="Times New Roman"/>
          <w:sz w:val="24"/>
          <w:szCs w:val="24"/>
        </w:rPr>
        <w:t>Тел. (81378)  214-83, 207-07</w:t>
      </w:r>
    </w:p>
    <w:p w:rsidR="00101C94" w:rsidRPr="008116FE" w:rsidRDefault="00101C94" w:rsidP="007E1394">
      <w:pPr>
        <w:spacing w:after="0" w:line="240" w:lineRule="auto"/>
        <w:rPr>
          <w:rFonts w:ascii="Times New Roman" w:hAnsi="Times New Roman"/>
          <w:sz w:val="24"/>
          <w:szCs w:val="24"/>
        </w:rPr>
      </w:pPr>
      <w:r w:rsidRPr="008116FE">
        <w:rPr>
          <w:rFonts w:ascii="Times New Roman" w:hAnsi="Times New Roman"/>
          <w:sz w:val="24"/>
          <w:szCs w:val="24"/>
        </w:rPr>
        <w:t xml:space="preserve"> факс   259-27, 241-11.</w:t>
      </w:r>
    </w:p>
    <w:p w:rsidR="00101C94" w:rsidRPr="008116FE" w:rsidRDefault="00101C94" w:rsidP="007E1394">
      <w:pPr>
        <w:spacing w:after="0" w:line="240" w:lineRule="auto"/>
        <w:rPr>
          <w:rFonts w:ascii="Times New Roman" w:hAnsi="Times New Roman"/>
          <w:sz w:val="24"/>
          <w:szCs w:val="24"/>
        </w:rPr>
      </w:pPr>
      <w:proofErr w:type="spellStart"/>
      <w:proofErr w:type="gramStart"/>
      <w:r w:rsidRPr="008116FE">
        <w:rPr>
          <w:rFonts w:ascii="Times New Roman" w:hAnsi="Times New Roman"/>
          <w:sz w:val="24"/>
          <w:szCs w:val="24"/>
        </w:rPr>
        <w:t>р</w:t>
      </w:r>
      <w:proofErr w:type="spellEnd"/>
      <w:proofErr w:type="gramEnd"/>
      <w:r w:rsidRPr="008116FE">
        <w:rPr>
          <w:rFonts w:ascii="Times New Roman" w:hAnsi="Times New Roman"/>
          <w:sz w:val="24"/>
          <w:szCs w:val="24"/>
        </w:rPr>
        <w:t xml:space="preserve">/с 40702810500002000622 </w:t>
      </w:r>
    </w:p>
    <w:p w:rsidR="00101C94" w:rsidRPr="008116FE" w:rsidRDefault="00101C94" w:rsidP="007E1394">
      <w:pPr>
        <w:spacing w:after="0" w:line="240" w:lineRule="auto"/>
        <w:rPr>
          <w:rFonts w:ascii="Times New Roman" w:hAnsi="Times New Roman"/>
          <w:sz w:val="24"/>
          <w:szCs w:val="24"/>
        </w:rPr>
      </w:pPr>
      <w:r w:rsidRPr="008116FE">
        <w:rPr>
          <w:rFonts w:ascii="Times New Roman" w:hAnsi="Times New Roman"/>
          <w:sz w:val="24"/>
          <w:szCs w:val="24"/>
        </w:rPr>
        <w:t xml:space="preserve">в ОАО «Выборг-Банк»,  </w:t>
      </w:r>
    </w:p>
    <w:p w:rsidR="00101C94" w:rsidRPr="008116FE" w:rsidRDefault="00101C94" w:rsidP="007E1394">
      <w:pPr>
        <w:spacing w:after="0" w:line="240" w:lineRule="auto"/>
        <w:rPr>
          <w:rFonts w:ascii="Times New Roman" w:hAnsi="Times New Roman"/>
          <w:sz w:val="24"/>
          <w:szCs w:val="24"/>
        </w:rPr>
      </w:pPr>
      <w:r w:rsidRPr="008116FE">
        <w:rPr>
          <w:rFonts w:ascii="Times New Roman" w:hAnsi="Times New Roman"/>
          <w:sz w:val="24"/>
          <w:szCs w:val="24"/>
        </w:rPr>
        <w:t xml:space="preserve">к/с 30101810000000000722,  </w:t>
      </w:r>
    </w:p>
    <w:p w:rsidR="00101C94" w:rsidRPr="008116FE" w:rsidRDefault="00101C94" w:rsidP="007E1394">
      <w:pPr>
        <w:spacing w:after="0" w:line="240" w:lineRule="auto"/>
        <w:rPr>
          <w:rFonts w:ascii="Times New Roman" w:hAnsi="Times New Roman"/>
          <w:sz w:val="24"/>
          <w:szCs w:val="24"/>
        </w:rPr>
      </w:pPr>
      <w:r w:rsidRPr="008116FE">
        <w:rPr>
          <w:rFonts w:ascii="Times New Roman" w:hAnsi="Times New Roman"/>
          <w:sz w:val="24"/>
          <w:szCs w:val="24"/>
        </w:rPr>
        <w:t>БИК 044109722</w:t>
      </w:r>
    </w:p>
    <w:p w:rsidR="00101C94" w:rsidRPr="008116FE" w:rsidRDefault="00101C94" w:rsidP="007E1394">
      <w:pPr>
        <w:spacing w:after="0" w:line="240" w:lineRule="auto"/>
        <w:rPr>
          <w:rFonts w:ascii="Times New Roman" w:hAnsi="Times New Roman"/>
          <w:sz w:val="24"/>
          <w:szCs w:val="24"/>
        </w:rPr>
      </w:pPr>
    </w:p>
    <w:tbl>
      <w:tblPr>
        <w:tblW w:w="0" w:type="auto"/>
        <w:tblLook w:val="01E0"/>
      </w:tblPr>
      <w:tblGrid>
        <w:gridCol w:w="4845"/>
        <w:gridCol w:w="5150"/>
      </w:tblGrid>
      <w:tr w:rsidR="00101C94" w:rsidRPr="008116FE" w:rsidTr="00BE3796">
        <w:tc>
          <w:tcPr>
            <w:tcW w:w="4928" w:type="dxa"/>
          </w:tcPr>
          <w:p w:rsidR="00101C94" w:rsidRPr="008116FE" w:rsidRDefault="00101C94" w:rsidP="007E1394">
            <w:pPr>
              <w:spacing w:after="0" w:line="240" w:lineRule="auto"/>
              <w:rPr>
                <w:rFonts w:ascii="Times New Roman" w:hAnsi="Times New Roman"/>
                <w:sz w:val="24"/>
                <w:szCs w:val="24"/>
                <w:lang w:eastAsia="en-US"/>
              </w:rPr>
            </w:pPr>
            <w:r w:rsidRPr="008116FE">
              <w:rPr>
                <w:rFonts w:ascii="Times New Roman" w:hAnsi="Times New Roman"/>
                <w:sz w:val="24"/>
                <w:szCs w:val="24"/>
              </w:rPr>
              <w:t>Заказчик:</w:t>
            </w:r>
          </w:p>
          <w:p w:rsidR="00101C94" w:rsidRPr="008116FE" w:rsidRDefault="00101C94" w:rsidP="007E1394">
            <w:pPr>
              <w:spacing w:after="0" w:line="240" w:lineRule="auto"/>
              <w:rPr>
                <w:rFonts w:ascii="Times New Roman" w:hAnsi="Times New Roman"/>
                <w:b/>
                <w:sz w:val="24"/>
                <w:szCs w:val="24"/>
              </w:rPr>
            </w:pPr>
            <w:r w:rsidRPr="008116FE">
              <w:rPr>
                <w:rFonts w:ascii="Times New Roman" w:hAnsi="Times New Roman"/>
                <w:b/>
                <w:sz w:val="24"/>
                <w:szCs w:val="24"/>
              </w:rPr>
              <w:lastRenderedPageBreak/>
              <w:t>ОАО "</w:t>
            </w:r>
            <w:proofErr w:type="spellStart"/>
            <w:r w:rsidRPr="008116FE">
              <w:rPr>
                <w:rFonts w:ascii="Times New Roman" w:hAnsi="Times New Roman"/>
                <w:b/>
                <w:sz w:val="24"/>
                <w:szCs w:val="24"/>
              </w:rPr>
              <w:t>Выборгтеплоэнерго</w:t>
            </w:r>
            <w:proofErr w:type="spellEnd"/>
            <w:r w:rsidRPr="008116FE">
              <w:rPr>
                <w:rFonts w:ascii="Times New Roman" w:hAnsi="Times New Roman"/>
                <w:b/>
                <w:sz w:val="24"/>
                <w:szCs w:val="24"/>
              </w:rPr>
              <w:t>"</w:t>
            </w:r>
          </w:p>
          <w:p w:rsidR="00101C94" w:rsidRPr="008116FE" w:rsidRDefault="00101C94" w:rsidP="007E1394">
            <w:pPr>
              <w:spacing w:after="0" w:line="240" w:lineRule="auto"/>
              <w:rPr>
                <w:rFonts w:ascii="Times New Roman" w:hAnsi="Times New Roman"/>
                <w:b/>
                <w:sz w:val="24"/>
                <w:szCs w:val="24"/>
              </w:rPr>
            </w:pPr>
          </w:p>
          <w:p w:rsidR="00101C94" w:rsidRPr="008116FE" w:rsidRDefault="00101C94" w:rsidP="007E1394">
            <w:pPr>
              <w:spacing w:after="0" w:line="240" w:lineRule="auto"/>
              <w:rPr>
                <w:rFonts w:ascii="Times New Roman" w:hAnsi="Times New Roman"/>
                <w:sz w:val="24"/>
                <w:szCs w:val="24"/>
              </w:rPr>
            </w:pPr>
            <w:r w:rsidRPr="008116FE">
              <w:rPr>
                <w:rFonts w:ascii="Times New Roman" w:hAnsi="Times New Roman"/>
                <w:sz w:val="24"/>
                <w:szCs w:val="24"/>
              </w:rPr>
              <w:t>Генеральный директор</w:t>
            </w:r>
          </w:p>
          <w:p w:rsidR="00101C94" w:rsidRPr="008116FE" w:rsidRDefault="00101C94" w:rsidP="007E1394">
            <w:pPr>
              <w:spacing w:after="0" w:line="240" w:lineRule="auto"/>
              <w:rPr>
                <w:rFonts w:ascii="Times New Roman" w:hAnsi="Times New Roman"/>
                <w:sz w:val="24"/>
                <w:szCs w:val="24"/>
              </w:rPr>
            </w:pPr>
          </w:p>
          <w:p w:rsidR="00101C94" w:rsidRPr="008116FE" w:rsidRDefault="00101C94" w:rsidP="007E1394">
            <w:pPr>
              <w:spacing w:after="0" w:line="240" w:lineRule="auto"/>
              <w:rPr>
                <w:rFonts w:ascii="Times New Roman" w:hAnsi="Times New Roman"/>
                <w:sz w:val="24"/>
                <w:szCs w:val="24"/>
                <w:lang w:eastAsia="en-US"/>
              </w:rPr>
            </w:pPr>
            <w:r w:rsidRPr="008116FE">
              <w:rPr>
                <w:rFonts w:ascii="Times New Roman" w:hAnsi="Times New Roman"/>
                <w:sz w:val="24"/>
                <w:szCs w:val="24"/>
              </w:rPr>
              <w:t xml:space="preserve">____________________ </w:t>
            </w:r>
            <w:r w:rsidRPr="008116FE">
              <w:rPr>
                <w:rFonts w:ascii="Times New Roman" w:hAnsi="Times New Roman"/>
                <w:b/>
                <w:sz w:val="24"/>
                <w:szCs w:val="24"/>
              </w:rPr>
              <w:t>Мануйлов А.Ф.</w:t>
            </w:r>
          </w:p>
        </w:tc>
        <w:tc>
          <w:tcPr>
            <w:tcW w:w="5245" w:type="dxa"/>
          </w:tcPr>
          <w:p w:rsidR="00101C94" w:rsidRPr="008116FE" w:rsidRDefault="00101C94" w:rsidP="007E1394">
            <w:pPr>
              <w:spacing w:after="0" w:line="240" w:lineRule="auto"/>
              <w:rPr>
                <w:rFonts w:ascii="Times New Roman" w:hAnsi="Times New Roman"/>
                <w:sz w:val="24"/>
                <w:szCs w:val="24"/>
                <w:lang w:eastAsia="en-US"/>
              </w:rPr>
            </w:pPr>
            <w:r w:rsidRPr="008116FE">
              <w:rPr>
                <w:rFonts w:ascii="Times New Roman" w:hAnsi="Times New Roman"/>
                <w:sz w:val="24"/>
                <w:szCs w:val="24"/>
              </w:rPr>
              <w:lastRenderedPageBreak/>
              <w:t>Подрядчик:</w:t>
            </w:r>
          </w:p>
          <w:p w:rsidR="00101C94" w:rsidRPr="008116FE" w:rsidRDefault="00101C94" w:rsidP="007E1394">
            <w:pPr>
              <w:spacing w:after="0" w:line="240" w:lineRule="auto"/>
              <w:outlineLvl w:val="0"/>
              <w:rPr>
                <w:rFonts w:ascii="Times New Roman" w:hAnsi="Times New Roman"/>
                <w:sz w:val="24"/>
                <w:szCs w:val="24"/>
              </w:rPr>
            </w:pPr>
          </w:p>
          <w:p w:rsidR="00101C94" w:rsidRPr="008116FE" w:rsidRDefault="00101C94" w:rsidP="007E1394">
            <w:pPr>
              <w:spacing w:after="0" w:line="240" w:lineRule="auto"/>
              <w:rPr>
                <w:rFonts w:ascii="Times New Roman" w:hAnsi="Times New Roman"/>
                <w:sz w:val="24"/>
                <w:szCs w:val="24"/>
              </w:rPr>
            </w:pPr>
            <w:r w:rsidRPr="008116FE">
              <w:rPr>
                <w:rFonts w:ascii="Times New Roman" w:hAnsi="Times New Roman"/>
                <w:sz w:val="24"/>
                <w:szCs w:val="24"/>
              </w:rPr>
              <w:t xml:space="preserve"> </w:t>
            </w:r>
          </w:p>
          <w:p w:rsidR="00101C94" w:rsidRPr="008116FE" w:rsidRDefault="00101C94" w:rsidP="007E1394">
            <w:pPr>
              <w:spacing w:after="0" w:line="240" w:lineRule="auto"/>
              <w:rPr>
                <w:rFonts w:ascii="Times New Roman" w:hAnsi="Times New Roman"/>
                <w:sz w:val="24"/>
                <w:szCs w:val="24"/>
              </w:rPr>
            </w:pPr>
          </w:p>
          <w:p w:rsidR="00101C94" w:rsidRPr="008116FE" w:rsidRDefault="00101C94" w:rsidP="007E1394">
            <w:pPr>
              <w:spacing w:after="0" w:line="240" w:lineRule="auto"/>
              <w:rPr>
                <w:rFonts w:ascii="Times New Roman" w:hAnsi="Times New Roman"/>
                <w:sz w:val="24"/>
                <w:szCs w:val="24"/>
              </w:rPr>
            </w:pPr>
          </w:p>
          <w:p w:rsidR="00101C94" w:rsidRPr="008116FE" w:rsidRDefault="00101C94" w:rsidP="007E1394">
            <w:pPr>
              <w:spacing w:after="0" w:line="240" w:lineRule="auto"/>
              <w:rPr>
                <w:rFonts w:ascii="Times New Roman" w:hAnsi="Times New Roman"/>
                <w:sz w:val="24"/>
                <w:szCs w:val="24"/>
                <w:lang w:eastAsia="en-US"/>
              </w:rPr>
            </w:pPr>
            <w:r w:rsidRPr="008116FE">
              <w:rPr>
                <w:rFonts w:ascii="Times New Roman" w:hAnsi="Times New Roman"/>
                <w:sz w:val="24"/>
                <w:szCs w:val="24"/>
              </w:rPr>
              <w:t xml:space="preserve">____________________ </w:t>
            </w:r>
          </w:p>
        </w:tc>
      </w:tr>
    </w:tbl>
    <w:p w:rsidR="00101C94" w:rsidRPr="00522987" w:rsidRDefault="00101C94" w:rsidP="007E1394">
      <w:pPr>
        <w:rPr>
          <w:rFonts w:ascii="Times New Roman" w:hAnsi="Times New Roman"/>
          <w:b/>
        </w:rPr>
      </w:pPr>
      <w:r w:rsidRPr="00522987">
        <w:rPr>
          <w:rFonts w:ascii="Times New Roman" w:hAnsi="Times New Roman"/>
          <w:b/>
        </w:rPr>
        <w:lastRenderedPageBreak/>
        <w:br w:type="page"/>
      </w:r>
      <w:bookmarkStart w:id="90" w:name="_Toc305665987"/>
      <w:bookmarkStart w:id="91" w:name="_Toc305665988"/>
      <w:bookmarkStart w:id="92" w:name="_Toc255987070"/>
      <w:r w:rsidR="007D1219">
        <w:rPr>
          <w:rFonts w:ascii="Times New Roman" w:hAnsi="Times New Roman"/>
          <w:b/>
        </w:rPr>
        <w:lastRenderedPageBreak/>
        <w:t>6</w:t>
      </w:r>
      <w:r w:rsidRPr="00522987">
        <w:rPr>
          <w:rFonts w:ascii="Times New Roman" w:hAnsi="Times New Roman"/>
          <w:b/>
        </w:rPr>
        <w:t>. ИНФОРМАЦИОННАЯ КАРТА ЗАПРОСА ПРЕДЛОЖЕНИЙ</w:t>
      </w:r>
      <w:bookmarkEnd w:id="90"/>
      <w:r w:rsidRPr="00522987">
        <w:rPr>
          <w:rFonts w:ascii="Times New Roman" w:hAnsi="Times New Roman"/>
          <w:b/>
        </w:rPr>
        <w:t xml:space="preserve"> </w:t>
      </w:r>
    </w:p>
    <w:p w:rsidR="00101C94" w:rsidRDefault="00101C94" w:rsidP="00025714">
      <w:pPr>
        <w:pStyle w:val="a8"/>
        <w:spacing w:before="0" w:beforeAutospacing="0" w:after="0" w:afterAutospacing="0"/>
        <w:ind w:firstLine="709"/>
        <w:jc w:val="both"/>
      </w:pPr>
      <w:r w:rsidRPr="006C4C04">
        <w:t xml:space="preserve">Следующие условия проведения </w:t>
      </w:r>
      <w:r>
        <w:t>запроса предложений</w:t>
      </w:r>
      <w:r w:rsidRPr="006C4C04">
        <w:t xml:space="preserve"> являются неотъемлемой частью настоящей документации</w:t>
      </w:r>
      <w:r>
        <w:t xml:space="preserve">, </w:t>
      </w:r>
      <w:r w:rsidRPr="007B7A73">
        <w:t>уточняют и дополняют положения разделов 1-5</w:t>
      </w:r>
      <w:r>
        <w:t>:</w:t>
      </w:r>
    </w:p>
    <w:p w:rsidR="00101C94" w:rsidRPr="006C4C04" w:rsidRDefault="00101C94" w:rsidP="00025714">
      <w:pPr>
        <w:pStyle w:val="a8"/>
        <w:spacing w:before="0" w:beforeAutospacing="0" w:after="0" w:afterAutospacing="0"/>
        <w:ind w:firstLine="709"/>
        <w:jc w:val="both"/>
      </w:pP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672"/>
        <w:gridCol w:w="2945"/>
        <w:gridCol w:w="6523"/>
      </w:tblGrid>
      <w:tr w:rsidR="00101C94" w:rsidRPr="006C4C04" w:rsidTr="00BE3796">
        <w:trPr>
          <w:trHeight w:val="440"/>
          <w:tblHeader/>
        </w:trPr>
        <w:tc>
          <w:tcPr>
            <w:tcW w:w="672" w:type="dxa"/>
            <w:vAlign w:val="center"/>
          </w:tcPr>
          <w:p w:rsidR="00101C94" w:rsidRPr="00A00AB3" w:rsidRDefault="00101C94" w:rsidP="00BE3796">
            <w:pPr>
              <w:jc w:val="center"/>
              <w:rPr>
                <w:rFonts w:ascii="Times New Roman" w:hAnsi="Times New Roman"/>
                <w:sz w:val="24"/>
                <w:szCs w:val="24"/>
              </w:rPr>
            </w:pPr>
            <w:r w:rsidRPr="00A00AB3">
              <w:rPr>
                <w:rFonts w:ascii="Times New Roman" w:hAnsi="Times New Roman"/>
                <w:sz w:val="24"/>
                <w:szCs w:val="24"/>
              </w:rPr>
              <w:t xml:space="preserve">№ </w:t>
            </w:r>
            <w:proofErr w:type="spellStart"/>
            <w:proofErr w:type="gramStart"/>
            <w:r w:rsidRPr="00A00AB3">
              <w:rPr>
                <w:rFonts w:ascii="Times New Roman" w:hAnsi="Times New Roman"/>
                <w:sz w:val="24"/>
                <w:szCs w:val="24"/>
              </w:rPr>
              <w:t>п</w:t>
            </w:r>
            <w:proofErr w:type="spellEnd"/>
            <w:proofErr w:type="gramEnd"/>
            <w:r w:rsidRPr="00A00AB3">
              <w:rPr>
                <w:rFonts w:ascii="Times New Roman" w:hAnsi="Times New Roman"/>
                <w:sz w:val="24"/>
                <w:szCs w:val="24"/>
              </w:rPr>
              <w:t>/</w:t>
            </w:r>
            <w:proofErr w:type="spellStart"/>
            <w:r w:rsidRPr="00A00AB3">
              <w:rPr>
                <w:rFonts w:ascii="Times New Roman" w:hAnsi="Times New Roman"/>
                <w:sz w:val="24"/>
                <w:szCs w:val="24"/>
              </w:rPr>
              <w:t>п</w:t>
            </w:r>
            <w:proofErr w:type="spellEnd"/>
          </w:p>
        </w:tc>
        <w:tc>
          <w:tcPr>
            <w:tcW w:w="2945" w:type="dxa"/>
            <w:vAlign w:val="center"/>
          </w:tcPr>
          <w:p w:rsidR="00101C94" w:rsidRPr="0023270D" w:rsidRDefault="00101C94" w:rsidP="00BE3796">
            <w:pPr>
              <w:pStyle w:val="24"/>
              <w:ind w:firstLine="0"/>
              <w:jc w:val="center"/>
              <w:rPr>
                <w:bCs/>
              </w:rPr>
            </w:pPr>
            <w:r w:rsidRPr="0023270D">
              <w:rPr>
                <w:bCs/>
              </w:rPr>
              <w:t xml:space="preserve">Наименование </w:t>
            </w:r>
            <w:proofErr w:type="spellStart"/>
            <w:proofErr w:type="gramStart"/>
            <w:r w:rsidRPr="0023270D">
              <w:rPr>
                <w:bCs/>
              </w:rPr>
              <w:t>п</w:t>
            </w:r>
            <w:proofErr w:type="spellEnd"/>
            <w:proofErr w:type="gramEnd"/>
            <w:r w:rsidRPr="0023270D">
              <w:rPr>
                <w:bCs/>
              </w:rPr>
              <w:t>/</w:t>
            </w:r>
            <w:proofErr w:type="spellStart"/>
            <w:r w:rsidRPr="0023270D">
              <w:rPr>
                <w:bCs/>
              </w:rPr>
              <w:t>п</w:t>
            </w:r>
            <w:proofErr w:type="spellEnd"/>
          </w:p>
        </w:tc>
        <w:tc>
          <w:tcPr>
            <w:tcW w:w="6523" w:type="dxa"/>
            <w:vAlign w:val="center"/>
          </w:tcPr>
          <w:p w:rsidR="00101C94" w:rsidRPr="006C4C04" w:rsidRDefault="00101C94" w:rsidP="00BE3796">
            <w:pPr>
              <w:pStyle w:val="24"/>
              <w:ind w:firstLine="0"/>
              <w:rPr>
                <w:bCs/>
              </w:rPr>
            </w:pPr>
            <w:r w:rsidRPr="006C4C04">
              <w:rPr>
                <w:bCs/>
              </w:rPr>
              <w:t>Содержание</w:t>
            </w:r>
          </w:p>
        </w:tc>
      </w:tr>
      <w:tr w:rsidR="00101C94" w:rsidRPr="006C4C04" w:rsidTr="00BE3796">
        <w:trPr>
          <w:trHeight w:val="1518"/>
        </w:trPr>
        <w:tc>
          <w:tcPr>
            <w:tcW w:w="672" w:type="dxa"/>
          </w:tcPr>
          <w:p w:rsidR="00101C94" w:rsidRPr="00A00AB3" w:rsidRDefault="00101C94" w:rsidP="00BE3796">
            <w:pPr>
              <w:ind w:left="-15"/>
              <w:jc w:val="center"/>
              <w:rPr>
                <w:rFonts w:ascii="Times New Roman" w:hAnsi="Times New Roman"/>
                <w:sz w:val="24"/>
                <w:szCs w:val="24"/>
              </w:rPr>
            </w:pPr>
            <w:r w:rsidRPr="00A00AB3">
              <w:rPr>
                <w:rFonts w:ascii="Times New Roman" w:hAnsi="Times New Roman"/>
                <w:sz w:val="24"/>
                <w:szCs w:val="24"/>
              </w:rPr>
              <w:t>1.</w:t>
            </w:r>
          </w:p>
        </w:tc>
        <w:tc>
          <w:tcPr>
            <w:tcW w:w="2945" w:type="dxa"/>
          </w:tcPr>
          <w:p w:rsidR="00101C94" w:rsidRPr="0023270D" w:rsidRDefault="00101C94" w:rsidP="00BE3796">
            <w:pPr>
              <w:ind w:right="153"/>
              <w:rPr>
                <w:rFonts w:ascii="Times New Roman" w:hAnsi="Times New Roman"/>
              </w:rPr>
            </w:pPr>
            <w:r w:rsidRPr="0023270D">
              <w:rPr>
                <w:rFonts w:ascii="Times New Roman" w:hAnsi="Times New Roman"/>
                <w:bCs/>
              </w:rPr>
              <w:t xml:space="preserve">Предмет </w:t>
            </w:r>
            <w:r>
              <w:rPr>
                <w:rFonts w:ascii="Times New Roman" w:hAnsi="Times New Roman"/>
                <w:bCs/>
              </w:rPr>
              <w:t>запроса  предложений</w:t>
            </w:r>
            <w:r w:rsidRPr="0023270D">
              <w:rPr>
                <w:rFonts w:ascii="Times New Roman" w:hAnsi="Times New Roman"/>
                <w:bCs/>
              </w:rPr>
              <w:t>.</w:t>
            </w:r>
          </w:p>
          <w:p w:rsidR="00101C94" w:rsidRPr="0023270D" w:rsidRDefault="00101C94" w:rsidP="00BE3796">
            <w:pPr>
              <w:jc w:val="both"/>
              <w:rPr>
                <w:rFonts w:ascii="Times New Roman" w:hAnsi="Times New Roman"/>
              </w:rPr>
            </w:pPr>
            <w:r w:rsidRPr="0023270D">
              <w:rPr>
                <w:rFonts w:ascii="Times New Roman" w:hAnsi="Times New Roman"/>
                <w:bCs/>
              </w:rPr>
              <w:t>Состав и объем товара, работ, услуг</w:t>
            </w:r>
          </w:p>
          <w:p w:rsidR="00101C94" w:rsidRPr="0023270D" w:rsidRDefault="00101C94" w:rsidP="00BE3796">
            <w:pPr>
              <w:jc w:val="both"/>
              <w:rPr>
                <w:rFonts w:ascii="Times New Roman" w:hAnsi="Times New Roman"/>
                <w:bCs/>
              </w:rPr>
            </w:pPr>
          </w:p>
        </w:tc>
        <w:tc>
          <w:tcPr>
            <w:tcW w:w="6523" w:type="dxa"/>
          </w:tcPr>
          <w:p w:rsidR="00101C94" w:rsidRPr="007A375B" w:rsidRDefault="00101C94" w:rsidP="00BE3796">
            <w:pPr>
              <w:pStyle w:val="a8"/>
              <w:spacing w:before="0" w:beforeAutospacing="0" w:after="0" w:afterAutospacing="0"/>
              <w:rPr>
                <w:bCs/>
              </w:rPr>
            </w:pPr>
            <w:r w:rsidRPr="007B7A73">
              <w:rPr>
                <w:bCs/>
              </w:rPr>
              <w:t xml:space="preserve">Предметом </w:t>
            </w:r>
            <w:r>
              <w:rPr>
                <w:bCs/>
              </w:rPr>
              <w:t>запроса предложений</w:t>
            </w:r>
            <w:r w:rsidRPr="007B7A73">
              <w:rPr>
                <w:bCs/>
              </w:rPr>
              <w:t xml:space="preserve"> является</w:t>
            </w:r>
            <w:r>
              <w:rPr>
                <w:bCs/>
              </w:rPr>
              <w:t>:</w:t>
            </w:r>
          </w:p>
          <w:p w:rsidR="00101C94" w:rsidRPr="00752527" w:rsidRDefault="00101C94" w:rsidP="00752527">
            <w:pPr>
              <w:pStyle w:val="rvps1"/>
              <w:jc w:val="left"/>
              <w:rPr>
                <w:b/>
                <w:bCs/>
              </w:rPr>
            </w:pPr>
            <w:r w:rsidRPr="00752527">
              <w:rPr>
                <w:b/>
                <w:bCs/>
              </w:rPr>
              <w:t>«</w:t>
            </w:r>
            <w:r w:rsidRPr="002D120D">
              <w:rPr>
                <w:b/>
                <w:bCs/>
              </w:rPr>
              <w:t>Косметический ремонт эвакуационных выходов и р</w:t>
            </w:r>
            <w:r w:rsidRPr="002D120D">
              <w:rPr>
                <w:b/>
              </w:rPr>
              <w:t>емонт</w:t>
            </w:r>
            <w:r w:rsidRPr="00752527">
              <w:rPr>
                <w:b/>
              </w:rPr>
              <w:t xml:space="preserve"> помещений в лаборатории КИП по адресу: г</w:t>
            </w:r>
            <w:proofErr w:type="gramStart"/>
            <w:r w:rsidRPr="00752527">
              <w:rPr>
                <w:b/>
              </w:rPr>
              <w:t>.В</w:t>
            </w:r>
            <w:proofErr w:type="gramEnd"/>
            <w:r w:rsidRPr="00752527">
              <w:rPr>
                <w:b/>
              </w:rPr>
              <w:t>ыборг, ул.Б.Каменная</w:t>
            </w:r>
            <w:r w:rsidRPr="00752527">
              <w:rPr>
                <w:b/>
                <w:bCs/>
              </w:rPr>
              <w:t>»</w:t>
            </w:r>
          </w:p>
          <w:p w:rsidR="00101C94" w:rsidRPr="006C4C04" w:rsidRDefault="00101C94" w:rsidP="00BE3796">
            <w:pPr>
              <w:pStyle w:val="a8"/>
              <w:spacing w:line="23" w:lineRule="atLeast"/>
              <w:jc w:val="both"/>
              <w:rPr>
                <w:bCs/>
              </w:rPr>
            </w:pPr>
            <w:r w:rsidRPr="007B7A73">
              <w:rPr>
                <w:bCs/>
              </w:rPr>
              <w:t>Состав товаров, объем работ, услуг определен в разделе 8 «Техническое задание».</w:t>
            </w:r>
          </w:p>
        </w:tc>
      </w:tr>
      <w:tr w:rsidR="00101C94" w:rsidRPr="006C4C04" w:rsidTr="00BE3796">
        <w:trPr>
          <w:trHeight w:val="152"/>
        </w:trPr>
        <w:tc>
          <w:tcPr>
            <w:tcW w:w="672" w:type="dxa"/>
          </w:tcPr>
          <w:p w:rsidR="00101C94" w:rsidRPr="00A00AB3" w:rsidRDefault="00101C94" w:rsidP="00BE3796">
            <w:pPr>
              <w:ind w:left="-15"/>
              <w:jc w:val="center"/>
              <w:rPr>
                <w:rFonts w:ascii="Times New Roman" w:hAnsi="Times New Roman"/>
                <w:sz w:val="24"/>
                <w:szCs w:val="24"/>
              </w:rPr>
            </w:pPr>
            <w:r w:rsidRPr="00A00AB3">
              <w:rPr>
                <w:rFonts w:ascii="Times New Roman" w:hAnsi="Times New Roman"/>
                <w:sz w:val="24"/>
                <w:szCs w:val="24"/>
              </w:rPr>
              <w:t>2.</w:t>
            </w:r>
          </w:p>
        </w:tc>
        <w:tc>
          <w:tcPr>
            <w:tcW w:w="2945" w:type="dxa"/>
          </w:tcPr>
          <w:p w:rsidR="00101C94" w:rsidRPr="00BC2036" w:rsidRDefault="00101C94" w:rsidP="00BE3796">
            <w:pPr>
              <w:ind w:right="153"/>
              <w:rPr>
                <w:rFonts w:ascii="Times New Roman" w:hAnsi="Times New Roman"/>
                <w:bCs/>
              </w:rPr>
            </w:pPr>
            <w:r>
              <w:rPr>
                <w:rFonts w:ascii="Times New Roman" w:hAnsi="Times New Roman"/>
                <w:bCs/>
              </w:rPr>
              <w:t>Срок выполнения работ</w:t>
            </w:r>
          </w:p>
        </w:tc>
        <w:tc>
          <w:tcPr>
            <w:tcW w:w="6523" w:type="dxa"/>
          </w:tcPr>
          <w:p w:rsidR="00101C94" w:rsidRPr="00D93092" w:rsidRDefault="004E2567" w:rsidP="00BC2036">
            <w:pPr>
              <w:spacing w:after="0" w:line="240" w:lineRule="auto"/>
              <w:rPr>
                <w:rFonts w:ascii="Times New Roman" w:hAnsi="Times New Roman"/>
                <w:sz w:val="24"/>
                <w:szCs w:val="24"/>
              </w:rPr>
            </w:pPr>
            <w:r>
              <w:rPr>
                <w:rFonts w:ascii="Times New Roman" w:hAnsi="Times New Roman"/>
                <w:sz w:val="24"/>
                <w:szCs w:val="24"/>
              </w:rPr>
              <w:t>- Начало работ: приступить к работам не позднее 3-х дней с момента подписания Договора.</w:t>
            </w:r>
          </w:p>
          <w:p w:rsidR="00101C94" w:rsidRPr="00D31D68" w:rsidRDefault="00101C94" w:rsidP="00BC2036">
            <w:pPr>
              <w:spacing w:after="0" w:line="240" w:lineRule="auto"/>
              <w:rPr>
                <w:rFonts w:ascii="Times New Roman" w:hAnsi="Times New Roman"/>
                <w:b/>
                <w:sz w:val="24"/>
                <w:szCs w:val="24"/>
              </w:rPr>
            </w:pPr>
            <w:r w:rsidRPr="00D31D68">
              <w:rPr>
                <w:rFonts w:ascii="Times New Roman" w:hAnsi="Times New Roman"/>
                <w:sz w:val="24"/>
                <w:szCs w:val="24"/>
              </w:rPr>
              <w:t xml:space="preserve">- </w:t>
            </w:r>
            <w:r>
              <w:rPr>
                <w:rFonts w:ascii="Times New Roman" w:hAnsi="Times New Roman"/>
                <w:sz w:val="24"/>
                <w:szCs w:val="24"/>
              </w:rPr>
              <w:t>Окончание работ - 25</w:t>
            </w:r>
            <w:r w:rsidRPr="00D31D68">
              <w:rPr>
                <w:rFonts w:ascii="Times New Roman" w:hAnsi="Times New Roman"/>
                <w:sz w:val="24"/>
                <w:szCs w:val="24"/>
              </w:rPr>
              <w:t>.</w:t>
            </w:r>
            <w:r>
              <w:rPr>
                <w:rFonts w:ascii="Times New Roman" w:hAnsi="Times New Roman"/>
                <w:sz w:val="24"/>
                <w:szCs w:val="24"/>
              </w:rPr>
              <w:t>12</w:t>
            </w:r>
            <w:r w:rsidRPr="00D31D68">
              <w:rPr>
                <w:rFonts w:ascii="Times New Roman" w:hAnsi="Times New Roman"/>
                <w:sz w:val="24"/>
                <w:szCs w:val="24"/>
              </w:rPr>
              <w:t>.2012 г.</w:t>
            </w:r>
          </w:p>
        </w:tc>
      </w:tr>
      <w:tr w:rsidR="00101C94" w:rsidRPr="006C4C04" w:rsidTr="00BE3796">
        <w:trPr>
          <w:trHeight w:val="152"/>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t>3.</w:t>
            </w:r>
          </w:p>
        </w:tc>
        <w:tc>
          <w:tcPr>
            <w:tcW w:w="2945" w:type="dxa"/>
          </w:tcPr>
          <w:p w:rsidR="00101C94" w:rsidRPr="0023270D" w:rsidRDefault="00101C94" w:rsidP="00BE3796">
            <w:pPr>
              <w:ind w:right="153"/>
              <w:rPr>
                <w:rFonts w:ascii="Times New Roman" w:hAnsi="Times New Roman"/>
              </w:rPr>
            </w:pPr>
            <w:r w:rsidRPr="0023270D">
              <w:rPr>
                <w:rFonts w:ascii="Times New Roman" w:hAnsi="Times New Roman"/>
                <w:bCs/>
              </w:rPr>
              <w:t xml:space="preserve">Условия оплаты </w:t>
            </w:r>
          </w:p>
        </w:tc>
        <w:tc>
          <w:tcPr>
            <w:tcW w:w="6523" w:type="dxa"/>
          </w:tcPr>
          <w:p w:rsidR="00101C94" w:rsidRPr="00CE5B8B" w:rsidRDefault="00101C94" w:rsidP="008116FE">
            <w:pPr>
              <w:spacing w:after="0" w:line="240" w:lineRule="auto"/>
              <w:rPr>
                <w:rFonts w:ascii="Times New Roman" w:hAnsi="Times New Roman"/>
                <w:sz w:val="24"/>
                <w:szCs w:val="24"/>
              </w:rPr>
            </w:pPr>
            <w:r w:rsidRPr="00CE5B8B">
              <w:rPr>
                <w:rFonts w:ascii="Times New Roman" w:hAnsi="Times New Roman"/>
                <w:bCs/>
                <w:sz w:val="24"/>
                <w:szCs w:val="24"/>
              </w:rPr>
              <w:t xml:space="preserve">Условия оплаты: </w:t>
            </w:r>
            <w:r w:rsidRPr="00CE5B8B">
              <w:rPr>
                <w:rFonts w:ascii="Times New Roman" w:hAnsi="Times New Roman"/>
                <w:bCs/>
                <w:i/>
                <w:sz w:val="24"/>
                <w:szCs w:val="24"/>
              </w:rPr>
              <w:t xml:space="preserve">Безналичный расчет с авансом 30% </w:t>
            </w:r>
            <w:r w:rsidRPr="00CE5B8B">
              <w:rPr>
                <w:rFonts w:ascii="Times New Roman" w:hAnsi="Times New Roman"/>
                <w:sz w:val="24"/>
                <w:szCs w:val="24"/>
              </w:rPr>
              <w:t xml:space="preserve">от стоимости подрядных работ в течение </w:t>
            </w:r>
            <w:r>
              <w:rPr>
                <w:rFonts w:ascii="Times New Roman" w:hAnsi="Times New Roman"/>
                <w:sz w:val="24"/>
                <w:szCs w:val="24"/>
              </w:rPr>
              <w:t>5</w:t>
            </w:r>
            <w:r w:rsidRPr="00CE5B8B">
              <w:rPr>
                <w:rFonts w:ascii="Times New Roman" w:hAnsi="Times New Roman"/>
                <w:sz w:val="24"/>
                <w:szCs w:val="24"/>
              </w:rPr>
              <w:t xml:space="preserve"> банковских дней с </w:t>
            </w:r>
            <w:r>
              <w:rPr>
                <w:rFonts w:ascii="Times New Roman" w:hAnsi="Times New Roman"/>
                <w:sz w:val="24"/>
                <w:szCs w:val="24"/>
              </w:rPr>
              <w:t>момента подписания договора</w:t>
            </w:r>
            <w:r w:rsidRPr="00CE5B8B">
              <w:rPr>
                <w:rFonts w:ascii="Times New Roman" w:hAnsi="Times New Roman"/>
                <w:sz w:val="24"/>
                <w:szCs w:val="24"/>
              </w:rPr>
              <w:t>.</w:t>
            </w:r>
          </w:p>
          <w:p w:rsidR="00101C94" w:rsidRPr="007D5012" w:rsidRDefault="00101C94" w:rsidP="008116FE">
            <w:pPr>
              <w:spacing w:after="0" w:line="240" w:lineRule="auto"/>
              <w:jc w:val="both"/>
              <w:rPr>
                <w:rFonts w:ascii="Times New Roman" w:hAnsi="Times New Roman"/>
                <w:sz w:val="24"/>
                <w:szCs w:val="24"/>
              </w:rPr>
            </w:pPr>
            <w:r>
              <w:rPr>
                <w:rFonts w:ascii="Times New Roman" w:hAnsi="Times New Roman"/>
                <w:sz w:val="24"/>
                <w:szCs w:val="24"/>
              </w:rPr>
              <w:t>О</w:t>
            </w:r>
            <w:r w:rsidRPr="00981600">
              <w:rPr>
                <w:rFonts w:ascii="Times New Roman" w:hAnsi="Times New Roman"/>
                <w:sz w:val="24"/>
                <w:szCs w:val="24"/>
              </w:rPr>
              <w:t xml:space="preserve">ставшиеся 70% </w:t>
            </w:r>
            <w:r>
              <w:rPr>
                <w:rFonts w:ascii="Times New Roman" w:hAnsi="Times New Roman"/>
                <w:sz w:val="24"/>
                <w:szCs w:val="24"/>
              </w:rPr>
              <w:t xml:space="preserve">выплачиваются по окончании работ и представления актов выполненных работ КС-2, КС-3, счетов-фактур </w:t>
            </w:r>
            <w:r w:rsidRPr="00A45181">
              <w:rPr>
                <w:rFonts w:ascii="Times New Roman" w:hAnsi="Times New Roman"/>
                <w:b/>
                <w:sz w:val="24"/>
                <w:szCs w:val="24"/>
                <w:u w:val="single"/>
              </w:rPr>
              <w:t>в срок до мая 2013 г</w:t>
            </w:r>
            <w:r>
              <w:rPr>
                <w:rFonts w:ascii="Times New Roman" w:hAnsi="Times New Roman"/>
                <w:sz w:val="24"/>
                <w:szCs w:val="24"/>
              </w:rPr>
              <w:t>.</w:t>
            </w:r>
          </w:p>
        </w:tc>
      </w:tr>
      <w:tr w:rsidR="00101C94" w:rsidRPr="006C4C04" w:rsidTr="00BE3796">
        <w:trPr>
          <w:trHeight w:val="580"/>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t>4.</w:t>
            </w:r>
          </w:p>
        </w:tc>
        <w:tc>
          <w:tcPr>
            <w:tcW w:w="2945" w:type="dxa"/>
          </w:tcPr>
          <w:p w:rsidR="00101C94" w:rsidRPr="0023270D" w:rsidRDefault="00101C94" w:rsidP="00BE3796">
            <w:pPr>
              <w:ind w:right="153"/>
              <w:rPr>
                <w:rFonts w:ascii="Times New Roman" w:hAnsi="Times New Roman"/>
                <w:bCs/>
              </w:rPr>
            </w:pPr>
            <w:r w:rsidRPr="0023270D">
              <w:rPr>
                <w:rFonts w:ascii="Times New Roman" w:hAnsi="Times New Roman"/>
                <w:bCs/>
              </w:rPr>
              <w:t>Количество лотов</w:t>
            </w:r>
          </w:p>
        </w:tc>
        <w:tc>
          <w:tcPr>
            <w:tcW w:w="6523" w:type="dxa"/>
          </w:tcPr>
          <w:p w:rsidR="00101C94" w:rsidRPr="006C4C04" w:rsidRDefault="00101C94" w:rsidP="00BE3796">
            <w:pPr>
              <w:ind w:right="153"/>
              <w:jc w:val="both"/>
              <w:rPr>
                <w:bCs/>
              </w:rPr>
            </w:pPr>
            <w:r>
              <w:rPr>
                <w:bCs/>
              </w:rPr>
              <w:t>1</w:t>
            </w:r>
          </w:p>
        </w:tc>
      </w:tr>
      <w:tr w:rsidR="00101C94" w:rsidRPr="006C4C04" w:rsidTr="00BE3796">
        <w:trPr>
          <w:trHeight w:val="152"/>
        </w:trPr>
        <w:tc>
          <w:tcPr>
            <w:tcW w:w="672" w:type="dxa"/>
          </w:tcPr>
          <w:p w:rsidR="00101C94" w:rsidRPr="00A00AB3" w:rsidRDefault="00101C94" w:rsidP="00BE3796">
            <w:pPr>
              <w:spacing w:after="120"/>
              <w:jc w:val="center"/>
              <w:rPr>
                <w:rFonts w:ascii="Times New Roman" w:hAnsi="Times New Roman"/>
                <w:sz w:val="24"/>
                <w:szCs w:val="24"/>
              </w:rPr>
            </w:pPr>
            <w:r w:rsidRPr="00A00AB3">
              <w:rPr>
                <w:rFonts w:ascii="Times New Roman" w:hAnsi="Times New Roman"/>
                <w:sz w:val="24"/>
                <w:szCs w:val="24"/>
              </w:rPr>
              <w:t>5.</w:t>
            </w:r>
          </w:p>
        </w:tc>
        <w:tc>
          <w:tcPr>
            <w:tcW w:w="2945" w:type="dxa"/>
          </w:tcPr>
          <w:p w:rsidR="00101C94" w:rsidRPr="0023270D" w:rsidRDefault="00101C94" w:rsidP="00BE3796">
            <w:pPr>
              <w:ind w:right="153"/>
              <w:rPr>
                <w:rFonts w:ascii="Times New Roman" w:hAnsi="Times New Roman"/>
                <w:bCs/>
              </w:rPr>
            </w:pPr>
            <w:r w:rsidRPr="0023270D">
              <w:rPr>
                <w:rFonts w:ascii="Times New Roman" w:hAnsi="Times New Roman"/>
                <w:bCs/>
              </w:rPr>
              <w:t>Заказчик</w:t>
            </w:r>
          </w:p>
        </w:tc>
        <w:tc>
          <w:tcPr>
            <w:tcW w:w="6523" w:type="dxa"/>
          </w:tcPr>
          <w:p w:rsidR="00101C94" w:rsidRPr="00DD34D0" w:rsidRDefault="00101C94" w:rsidP="008116FE">
            <w:pPr>
              <w:pStyle w:val="rvps46"/>
              <w:spacing w:before="0" w:after="0"/>
              <w:jc w:val="both"/>
              <w:rPr>
                <w:bCs/>
              </w:rPr>
            </w:pPr>
            <w:r w:rsidRPr="00DD34D0">
              <w:rPr>
                <w:bCs/>
              </w:rPr>
              <w:t>ОАО «</w:t>
            </w:r>
            <w:proofErr w:type="spellStart"/>
            <w:r w:rsidRPr="00DD34D0">
              <w:rPr>
                <w:bCs/>
              </w:rPr>
              <w:t>Выборгтеплоэнерго</w:t>
            </w:r>
            <w:proofErr w:type="spellEnd"/>
            <w:r w:rsidRPr="00DD34D0">
              <w:rPr>
                <w:bCs/>
              </w:rPr>
              <w:t>»</w:t>
            </w:r>
          </w:p>
          <w:p w:rsidR="00101C94" w:rsidRPr="00DD34D0" w:rsidRDefault="00101C94" w:rsidP="008116FE">
            <w:pPr>
              <w:pStyle w:val="rvps46"/>
              <w:spacing w:before="0" w:after="0"/>
              <w:jc w:val="both"/>
              <w:rPr>
                <w:bCs/>
              </w:rPr>
            </w:pPr>
            <w:proofErr w:type="gramStart"/>
            <w:r w:rsidRPr="00DD34D0">
              <w:rPr>
                <w:bCs/>
              </w:rPr>
              <w:t xml:space="preserve">Место нахождения: </w:t>
            </w:r>
            <w:r w:rsidRPr="00DD34D0">
              <w:t xml:space="preserve">188800, Ленинградская область,                г. </w:t>
            </w:r>
            <w:r w:rsidRPr="00DD34D0">
              <w:rPr>
                <w:bCs/>
              </w:rPr>
              <w:t>Выборг, ул. Сухова, д.2.</w:t>
            </w:r>
            <w:proofErr w:type="gramEnd"/>
          </w:p>
          <w:p w:rsidR="00101C94" w:rsidRPr="00DD34D0" w:rsidRDefault="00101C94" w:rsidP="008116FE">
            <w:pPr>
              <w:spacing w:after="0" w:line="240" w:lineRule="auto"/>
              <w:contextualSpacing/>
              <w:jc w:val="both"/>
              <w:rPr>
                <w:rFonts w:ascii="Times New Roman" w:hAnsi="Times New Roman"/>
                <w:bCs/>
              </w:rPr>
            </w:pPr>
            <w:proofErr w:type="gramStart"/>
            <w:r w:rsidRPr="00DD34D0">
              <w:rPr>
                <w:rFonts w:ascii="Times New Roman" w:hAnsi="Times New Roman"/>
                <w:bCs/>
              </w:rPr>
              <w:t xml:space="preserve">Почтовый адрес: </w:t>
            </w:r>
            <w:r w:rsidRPr="00DD34D0">
              <w:rPr>
                <w:rFonts w:ascii="Times New Roman" w:hAnsi="Times New Roman"/>
              </w:rPr>
              <w:t xml:space="preserve">188800, Ленинградская область, г. </w:t>
            </w:r>
            <w:r w:rsidRPr="00DD34D0">
              <w:rPr>
                <w:rFonts w:ascii="Times New Roman" w:hAnsi="Times New Roman"/>
                <w:bCs/>
              </w:rPr>
              <w:t>Выборг, ул. Сухова, д.2.</w:t>
            </w:r>
            <w:proofErr w:type="gramEnd"/>
          </w:p>
          <w:p w:rsidR="00101C94" w:rsidRPr="00DD34D0" w:rsidRDefault="00101C94" w:rsidP="008116FE">
            <w:pPr>
              <w:spacing w:after="0" w:line="240" w:lineRule="auto"/>
              <w:contextualSpacing/>
              <w:jc w:val="both"/>
              <w:rPr>
                <w:rFonts w:ascii="Times New Roman" w:hAnsi="Times New Roman"/>
                <w:bCs/>
              </w:rPr>
            </w:pPr>
            <w:r w:rsidRPr="00DD34D0">
              <w:rPr>
                <w:rFonts w:ascii="Times New Roman" w:hAnsi="Times New Roman"/>
                <w:bCs/>
              </w:rPr>
              <w:t xml:space="preserve">Официальный сайт: </w:t>
            </w:r>
            <w:r w:rsidRPr="00DD34D0">
              <w:rPr>
                <w:rFonts w:ascii="Times New Roman" w:hAnsi="Times New Roman"/>
                <w:bCs/>
                <w:lang w:val="en-US"/>
              </w:rPr>
              <w:t>www</w:t>
            </w:r>
            <w:r w:rsidRPr="00DD34D0">
              <w:rPr>
                <w:rFonts w:ascii="Times New Roman" w:hAnsi="Times New Roman"/>
                <w:bCs/>
              </w:rPr>
              <w:t>.</w:t>
            </w:r>
            <w:proofErr w:type="spellStart"/>
            <w:r w:rsidRPr="00DD34D0">
              <w:rPr>
                <w:rFonts w:ascii="Times New Roman" w:hAnsi="Times New Roman"/>
                <w:bCs/>
                <w:lang w:val="en-US"/>
              </w:rPr>
              <w:t>wpts</w:t>
            </w:r>
            <w:proofErr w:type="spellEnd"/>
            <w:r w:rsidRPr="00DD34D0">
              <w:rPr>
                <w:rFonts w:ascii="Times New Roman" w:hAnsi="Times New Roman"/>
                <w:bCs/>
              </w:rPr>
              <w:t>.</w:t>
            </w:r>
            <w:proofErr w:type="spellStart"/>
            <w:r w:rsidRPr="00DD34D0">
              <w:rPr>
                <w:rFonts w:ascii="Times New Roman" w:hAnsi="Times New Roman"/>
                <w:bCs/>
                <w:lang w:val="en-US"/>
              </w:rPr>
              <w:t>vbg</w:t>
            </w:r>
            <w:proofErr w:type="spellEnd"/>
            <w:r w:rsidRPr="00DD34D0">
              <w:rPr>
                <w:rFonts w:ascii="Times New Roman" w:hAnsi="Times New Roman"/>
                <w:bCs/>
              </w:rPr>
              <w:t>.</w:t>
            </w:r>
            <w:proofErr w:type="spellStart"/>
            <w:r w:rsidRPr="00DD34D0">
              <w:rPr>
                <w:rFonts w:ascii="Times New Roman" w:hAnsi="Times New Roman"/>
                <w:bCs/>
                <w:lang w:val="en-US"/>
              </w:rPr>
              <w:t>ru</w:t>
            </w:r>
            <w:proofErr w:type="spellEnd"/>
          </w:p>
          <w:p w:rsidR="00101C94" w:rsidRDefault="00101C94" w:rsidP="00870524">
            <w:pPr>
              <w:pStyle w:val="rvps9"/>
              <w:rPr>
                <w:bCs/>
                <w:sz w:val="22"/>
                <w:szCs w:val="22"/>
              </w:rPr>
            </w:pPr>
            <w:r w:rsidRPr="00DD34D0">
              <w:rPr>
                <w:bCs/>
                <w:sz w:val="22"/>
                <w:szCs w:val="22"/>
              </w:rPr>
              <w:t>Контактн</w:t>
            </w:r>
            <w:r>
              <w:rPr>
                <w:bCs/>
                <w:sz w:val="22"/>
                <w:szCs w:val="22"/>
              </w:rPr>
              <w:t>ые</w:t>
            </w:r>
            <w:r w:rsidRPr="00DD34D0">
              <w:rPr>
                <w:bCs/>
                <w:sz w:val="22"/>
                <w:szCs w:val="22"/>
              </w:rPr>
              <w:t xml:space="preserve"> лиц</w:t>
            </w:r>
            <w:r>
              <w:rPr>
                <w:bCs/>
                <w:sz w:val="22"/>
                <w:szCs w:val="22"/>
              </w:rPr>
              <w:t>а</w:t>
            </w:r>
            <w:r w:rsidRPr="00DD34D0">
              <w:rPr>
                <w:bCs/>
                <w:sz w:val="22"/>
                <w:szCs w:val="22"/>
              </w:rPr>
              <w:t xml:space="preserve"> по процедуре </w:t>
            </w:r>
            <w:r>
              <w:rPr>
                <w:bCs/>
                <w:sz w:val="22"/>
                <w:szCs w:val="22"/>
              </w:rPr>
              <w:t>запроса предложений</w:t>
            </w:r>
            <w:r w:rsidRPr="00DD34D0">
              <w:rPr>
                <w:bCs/>
                <w:sz w:val="22"/>
                <w:szCs w:val="22"/>
              </w:rPr>
              <w:t>:</w:t>
            </w:r>
            <w:r>
              <w:rPr>
                <w:bCs/>
                <w:sz w:val="22"/>
                <w:szCs w:val="22"/>
              </w:rPr>
              <w:t xml:space="preserve"> </w:t>
            </w:r>
          </w:p>
          <w:p w:rsidR="00101C94" w:rsidRDefault="00101C94" w:rsidP="00870524">
            <w:pPr>
              <w:pStyle w:val="rvps9"/>
              <w:rPr>
                <w:bCs/>
                <w:sz w:val="22"/>
                <w:szCs w:val="22"/>
              </w:rPr>
            </w:pPr>
            <w:r>
              <w:rPr>
                <w:bCs/>
                <w:sz w:val="22"/>
                <w:szCs w:val="22"/>
              </w:rPr>
              <w:t xml:space="preserve">Главный метролог </w:t>
            </w:r>
            <w:proofErr w:type="spellStart"/>
            <w:r>
              <w:rPr>
                <w:bCs/>
                <w:sz w:val="22"/>
                <w:szCs w:val="22"/>
              </w:rPr>
              <w:t>Обрывалин</w:t>
            </w:r>
            <w:proofErr w:type="spellEnd"/>
            <w:r>
              <w:rPr>
                <w:bCs/>
                <w:sz w:val="22"/>
                <w:szCs w:val="22"/>
              </w:rPr>
              <w:t xml:space="preserve"> Василий Александрович 8-921-599-03-74.</w:t>
            </w:r>
          </w:p>
          <w:p w:rsidR="00101C94" w:rsidRDefault="00101C94" w:rsidP="00870524">
            <w:pPr>
              <w:pStyle w:val="rvps9"/>
              <w:rPr>
                <w:bCs/>
                <w:sz w:val="22"/>
                <w:szCs w:val="22"/>
              </w:rPr>
            </w:pPr>
            <w:r>
              <w:rPr>
                <w:bCs/>
              </w:rPr>
              <w:t xml:space="preserve">Начальник участка №5 </w:t>
            </w:r>
            <w:proofErr w:type="spellStart"/>
            <w:r>
              <w:rPr>
                <w:bCs/>
              </w:rPr>
              <w:t>Шаренков</w:t>
            </w:r>
            <w:proofErr w:type="spellEnd"/>
            <w:r>
              <w:rPr>
                <w:bCs/>
              </w:rPr>
              <w:t xml:space="preserve"> Валерий Александрович 8-921-409-34-83</w:t>
            </w:r>
            <w:r>
              <w:rPr>
                <w:bCs/>
                <w:sz w:val="22"/>
                <w:szCs w:val="22"/>
              </w:rPr>
              <w:t>,</w:t>
            </w:r>
          </w:p>
          <w:p w:rsidR="00101C94" w:rsidRPr="002B18F0" w:rsidRDefault="00101C94" w:rsidP="00870524">
            <w:pPr>
              <w:pStyle w:val="rvps9"/>
              <w:rPr>
                <w:bCs/>
                <w:color w:val="0000FF"/>
              </w:rPr>
            </w:pPr>
            <w:r>
              <w:rPr>
                <w:bCs/>
                <w:sz w:val="22"/>
                <w:szCs w:val="22"/>
              </w:rPr>
              <w:t xml:space="preserve">Романенко Динара </w:t>
            </w:r>
            <w:proofErr w:type="spellStart"/>
            <w:r>
              <w:rPr>
                <w:bCs/>
                <w:sz w:val="22"/>
                <w:szCs w:val="22"/>
              </w:rPr>
              <w:t>Ильдусовна</w:t>
            </w:r>
            <w:proofErr w:type="spellEnd"/>
            <w:r>
              <w:rPr>
                <w:bCs/>
                <w:sz w:val="22"/>
                <w:szCs w:val="22"/>
              </w:rPr>
              <w:t xml:space="preserve"> - юрисконсульт (тел.: 259-85)</w:t>
            </w:r>
          </w:p>
        </w:tc>
      </w:tr>
      <w:tr w:rsidR="00101C94" w:rsidRPr="006C4C04" w:rsidTr="00BE3796">
        <w:trPr>
          <w:trHeight w:val="902"/>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t>6.</w:t>
            </w:r>
          </w:p>
        </w:tc>
        <w:tc>
          <w:tcPr>
            <w:tcW w:w="2945" w:type="dxa"/>
          </w:tcPr>
          <w:p w:rsidR="00101C94" w:rsidRPr="0023270D" w:rsidRDefault="00101C94" w:rsidP="00BC2036">
            <w:pPr>
              <w:spacing w:after="0" w:line="240" w:lineRule="auto"/>
              <w:rPr>
                <w:rFonts w:ascii="Times New Roman" w:hAnsi="Times New Roman"/>
              </w:rPr>
            </w:pPr>
            <w:r w:rsidRPr="0023270D">
              <w:rPr>
                <w:rFonts w:ascii="Times New Roman" w:hAnsi="Times New Roman"/>
              </w:rPr>
              <w:t xml:space="preserve">Информационное обеспечение проведения </w:t>
            </w:r>
            <w:r>
              <w:rPr>
                <w:rFonts w:ascii="Times New Roman" w:hAnsi="Times New Roman"/>
              </w:rPr>
              <w:t>запроса предложений</w:t>
            </w:r>
          </w:p>
        </w:tc>
        <w:tc>
          <w:tcPr>
            <w:tcW w:w="6523" w:type="dxa"/>
          </w:tcPr>
          <w:p w:rsidR="00101C94" w:rsidRPr="00F04014" w:rsidRDefault="00101C94" w:rsidP="00BC2036">
            <w:pPr>
              <w:spacing w:after="0" w:line="240" w:lineRule="auto"/>
              <w:ind w:right="153"/>
              <w:jc w:val="both"/>
            </w:pPr>
            <w:r w:rsidRPr="0023270D">
              <w:rPr>
                <w:rFonts w:ascii="Times New Roman" w:hAnsi="Times New Roman"/>
                <w:bCs/>
              </w:rPr>
              <w:t xml:space="preserve">Извещение о проведении </w:t>
            </w:r>
            <w:r>
              <w:rPr>
                <w:rFonts w:ascii="Times New Roman" w:hAnsi="Times New Roman"/>
                <w:bCs/>
              </w:rPr>
              <w:t>запроса предложений</w:t>
            </w:r>
            <w:r w:rsidRPr="0023270D">
              <w:rPr>
                <w:rFonts w:ascii="Times New Roman" w:hAnsi="Times New Roman"/>
                <w:bCs/>
              </w:rPr>
              <w:t>, наст</w:t>
            </w:r>
            <w:r>
              <w:rPr>
                <w:rFonts w:ascii="Times New Roman" w:hAnsi="Times New Roman"/>
                <w:bCs/>
              </w:rPr>
              <w:t xml:space="preserve">оящая </w:t>
            </w:r>
            <w:r w:rsidRPr="0023270D">
              <w:rPr>
                <w:rFonts w:ascii="Times New Roman" w:hAnsi="Times New Roman"/>
                <w:bCs/>
              </w:rPr>
              <w:t xml:space="preserve">документация, разъяснения  и изменения  документации, а также протоколы </w:t>
            </w:r>
            <w:r>
              <w:rPr>
                <w:rFonts w:ascii="Times New Roman" w:hAnsi="Times New Roman"/>
                <w:bCs/>
              </w:rPr>
              <w:t xml:space="preserve">закупочной </w:t>
            </w:r>
            <w:r w:rsidRPr="0023270D">
              <w:rPr>
                <w:rFonts w:ascii="Times New Roman" w:hAnsi="Times New Roman"/>
                <w:bCs/>
              </w:rPr>
              <w:t xml:space="preserve"> комиссии п</w:t>
            </w:r>
            <w:r w:rsidR="004A61F0">
              <w:rPr>
                <w:rFonts w:ascii="Times New Roman" w:hAnsi="Times New Roman"/>
                <w:bCs/>
              </w:rPr>
              <w:t xml:space="preserve">убликуются на официальном сайте: </w:t>
            </w:r>
            <w:proofErr w:type="spellStart"/>
            <w:r w:rsidR="004A61F0" w:rsidRPr="004A61F0">
              <w:rPr>
                <w:rFonts w:ascii="Times New Roman" w:hAnsi="Times New Roman"/>
                <w:bCs/>
              </w:rPr>
              <w:t>www</w:t>
            </w:r>
            <w:r w:rsidR="004A61F0">
              <w:rPr>
                <w:rFonts w:ascii="Times New Roman" w:hAnsi="Times New Roman"/>
                <w:bCs/>
              </w:rPr>
              <w:t>.</w:t>
            </w:r>
            <w:r w:rsidR="004A61F0" w:rsidRPr="004A61F0">
              <w:rPr>
                <w:rFonts w:ascii="Times New Roman" w:hAnsi="Times New Roman"/>
                <w:bCs/>
              </w:rPr>
              <w:t>zakupki.gov.ru</w:t>
            </w:r>
            <w:proofErr w:type="spellEnd"/>
            <w:r w:rsidR="004A61F0">
              <w:rPr>
                <w:rFonts w:ascii="Times New Roman" w:hAnsi="Times New Roman"/>
                <w:bCs/>
              </w:rPr>
              <w:t xml:space="preserve"> и на сайте </w:t>
            </w:r>
            <w:r w:rsidRPr="0023270D">
              <w:rPr>
                <w:rFonts w:ascii="Times New Roman" w:hAnsi="Times New Roman"/>
                <w:bCs/>
              </w:rPr>
              <w:t>ОАО «</w:t>
            </w:r>
            <w:proofErr w:type="spellStart"/>
            <w:r w:rsidRPr="0023270D">
              <w:rPr>
                <w:rFonts w:ascii="Times New Roman" w:hAnsi="Times New Roman"/>
                <w:bCs/>
              </w:rPr>
              <w:t>Выборгтеплоэнерго</w:t>
            </w:r>
            <w:proofErr w:type="spellEnd"/>
            <w:r>
              <w:rPr>
                <w:bCs/>
              </w:rPr>
              <w:t>»</w:t>
            </w:r>
            <w:r w:rsidRPr="006C4C04">
              <w:rPr>
                <w:bCs/>
              </w:rPr>
              <w:t xml:space="preserve"> </w:t>
            </w:r>
            <w:hyperlink r:id="rId17" w:history="1">
              <w:r w:rsidRPr="008B37AC">
                <w:rPr>
                  <w:rStyle w:val="a7"/>
                  <w:bCs/>
                  <w:lang w:val="en-US"/>
                </w:rPr>
                <w:t>www</w:t>
              </w:r>
              <w:r w:rsidRPr="008B37AC">
                <w:rPr>
                  <w:rStyle w:val="a7"/>
                  <w:bCs/>
                </w:rPr>
                <w:t>.</w:t>
              </w:r>
              <w:proofErr w:type="spellStart"/>
              <w:r w:rsidRPr="008B37AC">
                <w:rPr>
                  <w:rStyle w:val="a7"/>
                  <w:bCs/>
                  <w:lang w:val="en-US"/>
                </w:rPr>
                <w:t>wpts</w:t>
              </w:r>
              <w:proofErr w:type="spellEnd"/>
              <w:r w:rsidRPr="008B37AC">
                <w:rPr>
                  <w:rStyle w:val="a7"/>
                  <w:bCs/>
                </w:rPr>
                <w:t>.</w:t>
              </w:r>
              <w:proofErr w:type="spellStart"/>
              <w:r w:rsidRPr="008B37AC">
                <w:rPr>
                  <w:rStyle w:val="a7"/>
                  <w:bCs/>
                  <w:lang w:val="en-US"/>
                </w:rPr>
                <w:t>vbg</w:t>
              </w:r>
              <w:proofErr w:type="spellEnd"/>
              <w:r w:rsidRPr="008B37AC">
                <w:rPr>
                  <w:rStyle w:val="a7"/>
                  <w:bCs/>
                </w:rPr>
                <w:t>.</w:t>
              </w:r>
              <w:proofErr w:type="spellStart"/>
              <w:r w:rsidRPr="008B37AC">
                <w:rPr>
                  <w:rStyle w:val="a7"/>
                  <w:bCs/>
                  <w:lang w:val="en-US"/>
                </w:rPr>
                <w:t>ru</w:t>
              </w:r>
              <w:proofErr w:type="spellEnd"/>
            </w:hyperlink>
            <w:r>
              <w:rPr>
                <w:bCs/>
              </w:rPr>
              <w:t xml:space="preserve"> </w:t>
            </w:r>
            <w:r w:rsidRPr="0023270D">
              <w:rPr>
                <w:rFonts w:ascii="Times New Roman" w:hAnsi="Times New Roman"/>
                <w:bCs/>
              </w:rPr>
              <w:t>в соответствии с п. 4.2. настоящей документации.</w:t>
            </w:r>
          </w:p>
        </w:tc>
      </w:tr>
      <w:tr w:rsidR="00101C94" w:rsidRPr="006C4C04" w:rsidTr="00BE3796">
        <w:trPr>
          <w:trHeight w:val="152"/>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t>7.</w:t>
            </w:r>
          </w:p>
        </w:tc>
        <w:tc>
          <w:tcPr>
            <w:tcW w:w="2945" w:type="dxa"/>
          </w:tcPr>
          <w:p w:rsidR="00101C94" w:rsidRPr="0023270D" w:rsidRDefault="00101C94" w:rsidP="00BC2036">
            <w:pPr>
              <w:spacing w:after="0" w:line="240" w:lineRule="auto"/>
              <w:rPr>
                <w:rFonts w:ascii="Times New Roman" w:hAnsi="Times New Roman"/>
                <w:bCs/>
              </w:rPr>
            </w:pPr>
            <w:r w:rsidRPr="0023270D">
              <w:rPr>
                <w:rFonts w:ascii="Times New Roman" w:hAnsi="Times New Roman"/>
                <w:bCs/>
              </w:rPr>
              <w:t xml:space="preserve">Дата опубликования извещения о проведении </w:t>
            </w:r>
            <w:r>
              <w:rPr>
                <w:rFonts w:ascii="Times New Roman" w:hAnsi="Times New Roman"/>
                <w:bCs/>
              </w:rPr>
              <w:t>запрос предложений</w:t>
            </w:r>
          </w:p>
        </w:tc>
        <w:tc>
          <w:tcPr>
            <w:tcW w:w="6523" w:type="dxa"/>
          </w:tcPr>
          <w:p w:rsidR="00101C94" w:rsidRPr="00933915" w:rsidRDefault="00CA15FE" w:rsidP="00870524">
            <w:pPr>
              <w:ind w:right="153"/>
              <w:jc w:val="both"/>
              <w:rPr>
                <w:rFonts w:ascii="Times New Roman" w:hAnsi="Times New Roman"/>
                <w:bCs/>
              </w:rPr>
            </w:pPr>
            <w:r>
              <w:rPr>
                <w:rFonts w:ascii="Times New Roman" w:hAnsi="Times New Roman"/>
                <w:bCs/>
              </w:rPr>
              <w:t>16</w:t>
            </w:r>
            <w:r w:rsidR="004A61F0">
              <w:rPr>
                <w:rFonts w:ascii="Times New Roman" w:hAnsi="Times New Roman"/>
                <w:bCs/>
              </w:rPr>
              <w:t xml:space="preserve"> </w:t>
            </w:r>
            <w:r w:rsidR="00101C94">
              <w:rPr>
                <w:rFonts w:ascii="Times New Roman" w:hAnsi="Times New Roman"/>
                <w:bCs/>
              </w:rPr>
              <w:t>ноября</w:t>
            </w:r>
            <w:r w:rsidR="00101C94" w:rsidRPr="00C23E76">
              <w:rPr>
                <w:rFonts w:ascii="Times New Roman" w:hAnsi="Times New Roman"/>
                <w:bCs/>
              </w:rPr>
              <w:t xml:space="preserve"> 2012 года</w:t>
            </w:r>
          </w:p>
        </w:tc>
      </w:tr>
      <w:tr w:rsidR="00101C94" w:rsidRPr="006C4C04" w:rsidTr="00BE3796">
        <w:trPr>
          <w:trHeight w:val="152"/>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t>8.</w:t>
            </w:r>
          </w:p>
        </w:tc>
        <w:tc>
          <w:tcPr>
            <w:tcW w:w="2945" w:type="dxa"/>
          </w:tcPr>
          <w:p w:rsidR="00101C94" w:rsidRPr="0023270D" w:rsidRDefault="00101C94" w:rsidP="007E1394">
            <w:pPr>
              <w:spacing w:after="0" w:line="240" w:lineRule="auto"/>
              <w:ind w:right="153"/>
              <w:rPr>
                <w:rFonts w:ascii="Times New Roman" w:hAnsi="Times New Roman"/>
                <w:bCs/>
              </w:rPr>
            </w:pPr>
            <w:r w:rsidRPr="0023270D">
              <w:rPr>
                <w:rFonts w:ascii="Times New Roman" w:hAnsi="Times New Roman"/>
                <w:bCs/>
              </w:rPr>
              <w:t>Начальная (максимальная) цена договора</w:t>
            </w:r>
          </w:p>
          <w:p w:rsidR="00101C94" w:rsidRPr="0023270D" w:rsidRDefault="00101C94" w:rsidP="007E1394">
            <w:pPr>
              <w:spacing w:after="0" w:line="240" w:lineRule="auto"/>
              <w:ind w:right="153"/>
              <w:rPr>
                <w:rFonts w:ascii="Times New Roman" w:hAnsi="Times New Roman"/>
                <w:bCs/>
              </w:rPr>
            </w:pPr>
            <w:r w:rsidRPr="0023270D">
              <w:rPr>
                <w:rFonts w:ascii="Times New Roman" w:hAnsi="Times New Roman"/>
                <w:bCs/>
              </w:rPr>
              <w:t>(включает НДС)</w:t>
            </w:r>
          </w:p>
        </w:tc>
        <w:tc>
          <w:tcPr>
            <w:tcW w:w="6523" w:type="dxa"/>
          </w:tcPr>
          <w:p w:rsidR="00101C94" w:rsidRDefault="00101C94" w:rsidP="00870524">
            <w:pPr>
              <w:pStyle w:val="31"/>
              <w:spacing w:before="120"/>
              <w:ind w:left="0"/>
              <w:rPr>
                <w:bCs/>
                <w:szCs w:val="24"/>
              </w:rPr>
            </w:pPr>
            <w:r>
              <w:rPr>
                <w:bCs/>
                <w:szCs w:val="24"/>
              </w:rPr>
              <w:t xml:space="preserve"> 680 435 (шестьсот восемьдесят тысяч четыреста тридцать пять) рублей, в т.ч. НДС</w:t>
            </w:r>
          </w:p>
          <w:p w:rsidR="00101C94" w:rsidRPr="00DC4D45" w:rsidRDefault="00101C94" w:rsidP="00752527">
            <w:pPr>
              <w:pStyle w:val="rvps1"/>
              <w:jc w:val="left"/>
              <w:rPr>
                <w:b/>
                <w:bCs/>
              </w:rPr>
            </w:pPr>
            <w:r>
              <w:t xml:space="preserve">Начальная (максимальная) цена установлена согласно локальному сметному расчету  на </w:t>
            </w:r>
            <w:r>
              <w:rPr>
                <w:b/>
                <w:bCs/>
              </w:rPr>
              <w:t>«</w:t>
            </w:r>
            <w:r>
              <w:t>Ремонт помещений в лаборатории КИП по адресу: г</w:t>
            </w:r>
            <w:proofErr w:type="gramStart"/>
            <w:r>
              <w:t>.В</w:t>
            </w:r>
            <w:proofErr w:type="gramEnd"/>
            <w:r>
              <w:t>ыборг, ул.Б.Каменная</w:t>
            </w:r>
            <w:r w:rsidRPr="00DC4D45">
              <w:rPr>
                <w:b/>
                <w:bCs/>
              </w:rPr>
              <w:t>»</w:t>
            </w:r>
          </w:p>
          <w:p w:rsidR="00101C94" w:rsidRPr="00BC2036" w:rsidRDefault="00101C94" w:rsidP="004A61F0">
            <w:pPr>
              <w:pStyle w:val="31"/>
              <w:spacing w:before="120"/>
              <w:ind w:left="0"/>
              <w:jc w:val="left"/>
              <w:rPr>
                <w:bCs/>
                <w:szCs w:val="24"/>
              </w:rPr>
            </w:pPr>
            <w:r w:rsidRPr="00BC2036">
              <w:rPr>
                <w:snapToGrid w:val="0"/>
                <w:szCs w:val="24"/>
              </w:rPr>
              <w:t xml:space="preserve">Начальная </w:t>
            </w:r>
            <w:r w:rsidRPr="00BC2036">
              <w:rPr>
                <w:szCs w:val="24"/>
              </w:rPr>
              <w:t xml:space="preserve">(максимальная) цена договора включает в себя все затраты, издержки и иные расходы </w:t>
            </w:r>
            <w:r w:rsidR="004A61F0">
              <w:rPr>
                <w:szCs w:val="24"/>
              </w:rPr>
              <w:t>Подрядчика</w:t>
            </w:r>
            <w:r w:rsidRPr="00BC2036">
              <w:rPr>
                <w:szCs w:val="24"/>
              </w:rPr>
              <w:t xml:space="preserve">, в том числе </w:t>
            </w:r>
            <w:r w:rsidRPr="00BC2036">
              <w:rPr>
                <w:szCs w:val="24"/>
              </w:rPr>
              <w:lastRenderedPageBreak/>
              <w:t>сопутствующие, связанные с исполнением договора, а также все налоги и сборы (включая НДС)</w:t>
            </w:r>
          </w:p>
        </w:tc>
      </w:tr>
      <w:tr w:rsidR="00101C94" w:rsidRPr="006C4C04" w:rsidTr="00BE3796">
        <w:trPr>
          <w:trHeight w:val="397"/>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lastRenderedPageBreak/>
              <w:t>9.</w:t>
            </w:r>
          </w:p>
        </w:tc>
        <w:tc>
          <w:tcPr>
            <w:tcW w:w="2945" w:type="dxa"/>
          </w:tcPr>
          <w:p w:rsidR="00101C94" w:rsidRPr="0023270D" w:rsidRDefault="00101C94" w:rsidP="00556682">
            <w:pPr>
              <w:ind w:right="153"/>
              <w:rPr>
                <w:rFonts w:ascii="Times New Roman" w:hAnsi="Times New Roman"/>
              </w:rPr>
            </w:pPr>
            <w:r w:rsidRPr="0023270D">
              <w:rPr>
                <w:rFonts w:ascii="Times New Roman" w:hAnsi="Times New Roman"/>
              </w:rPr>
              <w:t xml:space="preserve">Официальный язык </w:t>
            </w:r>
            <w:r>
              <w:rPr>
                <w:rFonts w:ascii="Times New Roman" w:hAnsi="Times New Roman"/>
              </w:rPr>
              <w:t>запроса предложений</w:t>
            </w:r>
          </w:p>
        </w:tc>
        <w:tc>
          <w:tcPr>
            <w:tcW w:w="6523" w:type="dxa"/>
          </w:tcPr>
          <w:p w:rsidR="00101C94" w:rsidRPr="0023270D" w:rsidRDefault="00101C94" w:rsidP="00BE3796">
            <w:pPr>
              <w:ind w:right="153"/>
              <w:jc w:val="both"/>
              <w:rPr>
                <w:rFonts w:ascii="Times New Roman" w:hAnsi="Times New Roman"/>
              </w:rPr>
            </w:pPr>
            <w:r w:rsidRPr="0023270D">
              <w:rPr>
                <w:rFonts w:ascii="Times New Roman" w:hAnsi="Times New Roman"/>
              </w:rPr>
              <w:t>Русский</w:t>
            </w:r>
          </w:p>
        </w:tc>
      </w:tr>
      <w:tr w:rsidR="00101C94" w:rsidRPr="006C4C04" w:rsidTr="00BE3796">
        <w:trPr>
          <w:trHeight w:val="397"/>
        </w:trPr>
        <w:tc>
          <w:tcPr>
            <w:tcW w:w="672" w:type="dxa"/>
          </w:tcPr>
          <w:p w:rsidR="00101C94" w:rsidRPr="00A00AB3" w:rsidRDefault="00101C94" w:rsidP="00BE3796">
            <w:pPr>
              <w:spacing w:after="120"/>
              <w:jc w:val="center"/>
              <w:rPr>
                <w:rFonts w:ascii="Times New Roman" w:hAnsi="Times New Roman"/>
                <w:sz w:val="24"/>
                <w:szCs w:val="24"/>
              </w:rPr>
            </w:pPr>
            <w:r w:rsidRPr="00A00AB3">
              <w:rPr>
                <w:rFonts w:ascii="Times New Roman" w:hAnsi="Times New Roman"/>
                <w:sz w:val="24"/>
                <w:szCs w:val="24"/>
              </w:rPr>
              <w:t>10.</w:t>
            </w:r>
          </w:p>
        </w:tc>
        <w:tc>
          <w:tcPr>
            <w:tcW w:w="2945" w:type="dxa"/>
          </w:tcPr>
          <w:p w:rsidR="00101C94" w:rsidRPr="0023270D" w:rsidRDefault="00101C94" w:rsidP="00556682">
            <w:pPr>
              <w:ind w:right="153"/>
              <w:rPr>
                <w:rFonts w:ascii="Times New Roman" w:hAnsi="Times New Roman"/>
              </w:rPr>
            </w:pPr>
            <w:r w:rsidRPr="0023270D">
              <w:rPr>
                <w:rFonts w:ascii="Times New Roman" w:hAnsi="Times New Roman"/>
              </w:rPr>
              <w:t xml:space="preserve">Валюта </w:t>
            </w:r>
            <w:r>
              <w:rPr>
                <w:rFonts w:ascii="Times New Roman" w:hAnsi="Times New Roman"/>
              </w:rPr>
              <w:t>запроса предложений</w:t>
            </w:r>
          </w:p>
        </w:tc>
        <w:tc>
          <w:tcPr>
            <w:tcW w:w="6523" w:type="dxa"/>
          </w:tcPr>
          <w:p w:rsidR="00101C94" w:rsidRPr="0023270D" w:rsidRDefault="00101C94" w:rsidP="00BE3796">
            <w:pPr>
              <w:ind w:right="153"/>
              <w:jc w:val="both"/>
              <w:rPr>
                <w:rFonts w:ascii="Times New Roman" w:hAnsi="Times New Roman"/>
              </w:rPr>
            </w:pPr>
            <w:r w:rsidRPr="0023270D">
              <w:rPr>
                <w:rFonts w:ascii="Times New Roman" w:hAnsi="Times New Roman"/>
                <w:bCs/>
                <w:snapToGrid w:val="0"/>
              </w:rPr>
              <w:t>Российский рубль</w:t>
            </w:r>
          </w:p>
        </w:tc>
      </w:tr>
      <w:tr w:rsidR="00101C94" w:rsidRPr="006C4C04" w:rsidTr="00BE3796">
        <w:trPr>
          <w:trHeight w:val="397"/>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t>11.</w:t>
            </w:r>
          </w:p>
        </w:tc>
        <w:tc>
          <w:tcPr>
            <w:tcW w:w="2945" w:type="dxa"/>
          </w:tcPr>
          <w:p w:rsidR="00101C94" w:rsidRPr="0023270D" w:rsidRDefault="00101C94" w:rsidP="00556682">
            <w:pPr>
              <w:ind w:right="153"/>
              <w:rPr>
                <w:rFonts w:ascii="Times New Roman" w:hAnsi="Times New Roman"/>
              </w:rPr>
            </w:pPr>
            <w:r w:rsidRPr="0023270D">
              <w:rPr>
                <w:rFonts w:ascii="Times New Roman" w:hAnsi="Times New Roman"/>
              </w:rPr>
              <w:t>Размер и валюта обеспечения заявки на участие в</w:t>
            </w:r>
            <w:r>
              <w:rPr>
                <w:rFonts w:ascii="Times New Roman" w:hAnsi="Times New Roman"/>
              </w:rPr>
              <w:t xml:space="preserve"> запросе предложений</w:t>
            </w:r>
            <w:r w:rsidRPr="0023270D">
              <w:rPr>
                <w:rFonts w:ascii="Times New Roman" w:hAnsi="Times New Roman"/>
              </w:rPr>
              <w:t xml:space="preserve"> </w:t>
            </w:r>
          </w:p>
        </w:tc>
        <w:tc>
          <w:tcPr>
            <w:tcW w:w="6523" w:type="dxa"/>
          </w:tcPr>
          <w:p w:rsidR="00101C94" w:rsidRPr="0023270D" w:rsidRDefault="00101C94" w:rsidP="00BE3796">
            <w:pPr>
              <w:spacing w:line="23" w:lineRule="atLeast"/>
              <w:jc w:val="both"/>
              <w:rPr>
                <w:rFonts w:ascii="Times New Roman" w:hAnsi="Times New Roman"/>
                <w:bCs/>
                <w:snapToGrid w:val="0"/>
              </w:rPr>
            </w:pPr>
            <w:r w:rsidRPr="0023270D">
              <w:rPr>
                <w:rFonts w:ascii="Times New Roman" w:hAnsi="Times New Roman"/>
                <w:bCs/>
                <w:snapToGrid w:val="0"/>
              </w:rPr>
              <w:t xml:space="preserve">Не требуется </w:t>
            </w:r>
          </w:p>
          <w:p w:rsidR="00101C94" w:rsidRPr="0023270D" w:rsidRDefault="00101C94" w:rsidP="00BE3796">
            <w:pPr>
              <w:spacing w:line="23" w:lineRule="atLeast"/>
              <w:jc w:val="both"/>
              <w:rPr>
                <w:rFonts w:ascii="Times New Roman" w:hAnsi="Times New Roman"/>
                <w:bCs/>
                <w:i/>
                <w:snapToGrid w:val="0"/>
                <w:highlight w:val="yellow"/>
              </w:rPr>
            </w:pPr>
          </w:p>
        </w:tc>
      </w:tr>
      <w:tr w:rsidR="00101C94" w:rsidRPr="006C4C04" w:rsidTr="00BE3796">
        <w:trPr>
          <w:trHeight w:val="709"/>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t>12.</w:t>
            </w:r>
          </w:p>
        </w:tc>
        <w:tc>
          <w:tcPr>
            <w:tcW w:w="2945" w:type="dxa"/>
          </w:tcPr>
          <w:p w:rsidR="00101C94" w:rsidRPr="0023270D" w:rsidRDefault="00101C94" w:rsidP="00BC2036">
            <w:pPr>
              <w:spacing w:after="0" w:line="240" w:lineRule="auto"/>
              <w:rPr>
                <w:rFonts w:ascii="Times New Roman" w:hAnsi="Times New Roman"/>
              </w:rPr>
            </w:pPr>
            <w:r w:rsidRPr="0023270D">
              <w:rPr>
                <w:rFonts w:ascii="Times New Roman" w:hAnsi="Times New Roman"/>
              </w:rPr>
              <w:t xml:space="preserve">Требования, предъявляемые претендентам на участие в </w:t>
            </w:r>
            <w:r>
              <w:rPr>
                <w:rFonts w:ascii="Times New Roman" w:hAnsi="Times New Roman"/>
              </w:rPr>
              <w:t>запросе  предложений</w:t>
            </w:r>
          </w:p>
        </w:tc>
        <w:tc>
          <w:tcPr>
            <w:tcW w:w="6523" w:type="dxa"/>
          </w:tcPr>
          <w:p w:rsidR="00101C94" w:rsidRPr="0023270D" w:rsidRDefault="00101C94" w:rsidP="00BC2036">
            <w:pPr>
              <w:tabs>
                <w:tab w:val="left" w:pos="779"/>
              </w:tabs>
              <w:spacing w:after="0" w:line="240" w:lineRule="auto"/>
              <w:jc w:val="both"/>
              <w:rPr>
                <w:rFonts w:ascii="Times New Roman" w:hAnsi="Times New Roman"/>
              </w:rPr>
            </w:pPr>
            <w:proofErr w:type="gramStart"/>
            <w:r w:rsidRPr="0023270D">
              <w:rPr>
                <w:rFonts w:ascii="Times New Roman" w:hAnsi="Times New Roman"/>
              </w:rPr>
              <w:t>Определены в подразделе 3.1 настоящей документации, а также следующие:</w:t>
            </w:r>
            <w:proofErr w:type="gramEnd"/>
          </w:p>
          <w:p w:rsidR="00101C94" w:rsidRDefault="00101C94" w:rsidP="00BC2036">
            <w:pPr>
              <w:tabs>
                <w:tab w:val="left" w:pos="779"/>
              </w:tabs>
              <w:spacing w:after="0" w:line="240" w:lineRule="auto"/>
              <w:jc w:val="both"/>
              <w:rPr>
                <w:rFonts w:ascii="Times New Roman" w:hAnsi="Times New Roman"/>
              </w:rPr>
            </w:pPr>
            <w:r w:rsidRPr="0023270D">
              <w:rPr>
                <w:rFonts w:ascii="Times New Roman" w:hAnsi="Times New Roman"/>
              </w:rPr>
              <w:t xml:space="preserve">- опыт работы </w:t>
            </w:r>
            <w:r>
              <w:rPr>
                <w:rFonts w:ascii="Times New Roman" w:hAnsi="Times New Roman"/>
              </w:rPr>
              <w:t>по ремонту аналогичных объектов,</w:t>
            </w:r>
          </w:p>
          <w:p w:rsidR="00101C94" w:rsidRPr="0023270D" w:rsidRDefault="00101C94" w:rsidP="00BC2036">
            <w:pPr>
              <w:pStyle w:val="35"/>
              <w:spacing w:after="0" w:line="240" w:lineRule="auto"/>
              <w:ind w:left="0"/>
              <w:jc w:val="both"/>
              <w:rPr>
                <w:rFonts w:ascii="Times New Roman" w:hAnsi="Times New Roman"/>
              </w:rPr>
            </w:pPr>
            <w:r>
              <w:rPr>
                <w:rFonts w:ascii="Times New Roman" w:hAnsi="Times New Roman"/>
              </w:rPr>
              <w:t xml:space="preserve">- </w:t>
            </w:r>
            <w:r w:rsidRPr="00F46300">
              <w:rPr>
                <w:rFonts w:ascii="Times New Roman" w:hAnsi="Times New Roman"/>
              </w:rPr>
              <w:t>Членство в СРО</w:t>
            </w:r>
          </w:p>
        </w:tc>
      </w:tr>
      <w:tr w:rsidR="00101C94" w:rsidRPr="006C4C04" w:rsidTr="00BE3796">
        <w:trPr>
          <w:trHeight w:val="709"/>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t>13.</w:t>
            </w:r>
          </w:p>
        </w:tc>
        <w:tc>
          <w:tcPr>
            <w:tcW w:w="2945" w:type="dxa"/>
          </w:tcPr>
          <w:p w:rsidR="00101C94" w:rsidRPr="0023270D" w:rsidRDefault="00101C94" w:rsidP="00BC2036">
            <w:pPr>
              <w:spacing w:after="0" w:line="240" w:lineRule="auto"/>
              <w:rPr>
                <w:rFonts w:ascii="Times New Roman" w:hAnsi="Times New Roman"/>
              </w:rPr>
            </w:pPr>
            <w:r w:rsidRPr="0023270D">
              <w:rPr>
                <w:rFonts w:ascii="Times New Roman" w:hAnsi="Times New Roman"/>
              </w:rPr>
              <w:t>Требования к товару, работам, услугам</w:t>
            </w:r>
            <w:r w:rsidRPr="0023270D">
              <w:rPr>
                <w:rFonts w:ascii="Times New Roman" w:hAnsi="Times New Roman"/>
                <w:b/>
                <w:i/>
              </w:rPr>
              <w:t xml:space="preserve"> </w:t>
            </w:r>
          </w:p>
        </w:tc>
        <w:tc>
          <w:tcPr>
            <w:tcW w:w="6523" w:type="dxa"/>
          </w:tcPr>
          <w:p w:rsidR="00101C94" w:rsidRPr="0023270D" w:rsidRDefault="00101C94" w:rsidP="00BC2036">
            <w:pPr>
              <w:tabs>
                <w:tab w:val="left" w:pos="495"/>
                <w:tab w:val="left" w:pos="5657"/>
              </w:tabs>
              <w:spacing w:after="0" w:line="240" w:lineRule="auto"/>
              <w:jc w:val="both"/>
              <w:rPr>
                <w:rFonts w:ascii="Times New Roman" w:hAnsi="Times New Roman"/>
              </w:rPr>
            </w:pPr>
            <w:r>
              <w:rPr>
                <w:rFonts w:ascii="Times New Roman" w:hAnsi="Times New Roman"/>
              </w:rPr>
              <w:tab/>
            </w:r>
            <w:r w:rsidRPr="007D5012">
              <w:rPr>
                <w:rFonts w:ascii="Times New Roman" w:hAnsi="Times New Roman"/>
                <w:color w:val="000000"/>
                <w:sz w:val="24"/>
                <w:szCs w:val="24"/>
              </w:rPr>
              <w:t xml:space="preserve">Требования к поставляемому товару, работам, услугам приводятся </w:t>
            </w:r>
            <w:proofErr w:type="gramStart"/>
            <w:r w:rsidRPr="007D5012">
              <w:rPr>
                <w:rFonts w:ascii="Times New Roman" w:hAnsi="Times New Roman"/>
                <w:color w:val="000000"/>
                <w:sz w:val="24"/>
                <w:szCs w:val="24"/>
              </w:rPr>
              <w:t>разделе</w:t>
            </w:r>
            <w:proofErr w:type="gramEnd"/>
            <w:r w:rsidRPr="007D5012">
              <w:rPr>
                <w:rFonts w:ascii="Times New Roman" w:hAnsi="Times New Roman"/>
                <w:color w:val="000000"/>
                <w:sz w:val="24"/>
                <w:szCs w:val="24"/>
              </w:rPr>
              <w:t xml:space="preserve"> 8 «Техническое задание»</w:t>
            </w:r>
          </w:p>
        </w:tc>
      </w:tr>
      <w:tr w:rsidR="00101C94" w:rsidRPr="006C4C04" w:rsidTr="00BE3796">
        <w:trPr>
          <w:trHeight w:val="979"/>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t>14.</w:t>
            </w:r>
          </w:p>
        </w:tc>
        <w:tc>
          <w:tcPr>
            <w:tcW w:w="2945" w:type="dxa"/>
          </w:tcPr>
          <w:p w:rsidR="00101C94" w:rsidRPr="0023270D" w:rsidRDefault="00101C94" w:rsidP="00796409">
            <w:pPr>
              <w:spacing w:after="120"/>
              <w:ind w:right="153"/>
              <w:rPr>
                <w:rFonts w:ascii="Times New Roman" w:hAnsi="Times New Roman"/>
              </w:rPr>
            </w:pPr>
            <w:r w:rsidRPr="0023270D">
              <w:rPr>
                <w:rFonts w:ascii="Times New Roman" w:hAnsi="Times New Roman"/>
                <w:bCs/>
              </w:rPr>
              <w:t xml:space="preserve">Документы, включаемые </w:t>
            </w:r>
            <w:r w:rsidRPr="0023270D">
              <w:rPr>
                <w:rFonts w:ascii="Times New Roman" w:hAnsi="Times New Roman"/>
              </w:rPr>
              <w:t xml:space="preserve">претендентом на участие в </w:t>
            </w:r>
            <w:r>
              <w:rPr>
                <w:rFonts w:ascii="Times New Roman" w:hAnsi="Times New Roman"/>
              </w:rPr>
              <w:t>запросе предложений</w:t>
            </w:r>
            <w:r w:rsidRPr="0023270D" w:rsidDel="00782B65">
              <w:rPr>
                <w:rFonts w:ascii="Times New Roman" w:hAnsi="Times New Roman"/>
              </w:rPr>
              <w:t xml:space="preserve"> </w:t>
            </w:r>
            <w:r w:rsidRPr="0023270D">
              <w:rPr>
                <w:rFonts w:ascii="Times New Roman" w:hAnsi="Times New Roman"/>
                <w:bCs/>
              </w:rPr>
              <w:t xml:space="preserve">в состав заявки на участие в </w:t>
            </w:r>
            <w:r>
              <w:rPr>
                <w:rFonts w:ascii="Times New Roman" w:hAnsi="Times New Roman"/>
                <w:bCs/>
              </w:rPr>
              <w:t>запросе предложений</w:t>
            </w:r>
          </w:p>
        </w:tc>
        <w:tc>
          <w:tcPr>
            <w:tcW w:w="6523" w:type="dxa"/>
          </w:tcPr>
          <w:p w:rsidR="00101C94" w:rsidRPr="007D5012" w:rsidRDefault="00101C94" w:rsidP="00BC2036">
            <w:pPr>
              <w:widowControl w:val="0"/>
              <w:tabs>
                <w:tab w:val="left" w:pos="778"/>
              </w:tabs>
              <w:adjustRightInd w:val="0"/>
              <w:spacing w:after="0" w:line="240" w:lineRule="auto"/>
              <w:jc w:val="both"/>
              <w:textAlignment w:val="baseline"/>
              <w:rPr>
                <w:rFonts w:ascii="Times New Roman" w:hAnsi="Times New Roman"/>
                <w:sz w:val="24"/>
                <w:szCs w:val="24"/>
              </w:rPr>
            </w:pPr>
            <w:r w:rsidRPr="007D5012">
              <w:rPr>
                <w:rFonts w:ascii="Times New Roman" w:hAnsi="Times New Roman"/>
                <w:sz w:val="24"/>
                <w:szCs w:val="24"/>
              </w:rPr>
              <w:t>Документы, указанные в подразделе 3.3 настоящей документации, а также следующие:</w:t>
            </w:r>
          </w:p>
          <w:p w:rsidR="00101C94" w:rsidRPr="00CE5B8B" w:rsidRDefault="00101C94" w:rsidP="00BC2036">
            <w:pPr>
              <w:widowControl w:val="0"/>
              <w:tabs>
                <w:tab w:val="left" w:pos="778"/>
              </w:tabs>
              <w:adjustRightInd w:val="0"/>
              <w:spacing w:after="0" w:line="240" w:lineRule="auto"/>
              <w:jc w:val="both"/>
              <w:textAlignment w:val="baseline"/>
              <w:rPr>
                <w:rFonts w:ascii="Times New Roman" w:hAnsi="Times New Roman"/>
                <w:sz w:val="24"/>
                <w:szCs w:val="24"/>
              </w:rPr>
            </w:pPr>
            <w:r w:rsidRPr="00CE5B8B">
              <w:rPr>
                <w:rFonts w:ascii="Times New Roman" w:hAnsi="Times New Roman"/>
                <w:sz w:val="24"/>
                <w:szCs w:val="24"/>
              </w:rPr>
              <w:t xml:space="preserve">- Смета в сборниках ТЕР, </w:t>
            </w:r>
            <w:proofErr w:type="spellStart"/>
            <w:r w:rsidRPr="00CE5B8B">
              <w:rPr>
                <w:rFonts w:ascii="Times New Roman" w:hAnsi="Times New Roman"/>
                <w:sz w:val="24"/>
                <w:szCs w:val="24"/>
              </w:rPr>
              <w:t>ТЕРр-ЛО</w:t>
            </w:r>
            <w:proofErr w:type="spellEnd"/>
            <w:r w:rsidRPr="00CE5B8B">
              <w:rPr>
                <w:rFonts w:ascii="Times New Roman" w:hAnsi="Times New Roman"/>
                <w:sz w:val="24"/>
                <w:szCs w:val="24"/>
              </w:rPr>
              <w:t xml:space="preserve"> в базе 2000 г. с индексацией, установленной РЦЦС по </w:t>
            </w:r>
            <w:proofErr w:type="spellStart"/>
            <w:r w:rsidRPr="00CE5B8B">
              <w:rPr>
                <w:rFonts w:ascii="Times New Roman" w:hAnsi="Times New Roman"/>
                <w:sz w:val="24"/>
                <w:szCs w:val="24"/>
              </w:rPr>
              <w:t>Лен</w:t>
            </w:r>
            <w:proofErr w:type="gramStart"/>
            <w:r w:rsidRPr="00CE5B8B">
              <w:rPr>
                <w:rFonts w:ascii="Times New Roman" w:hAnsi="Times New Roman"/>
                <w:sz w:val="24"/>
                <w:szCs w:val="24"/>
              </w:rPr>
              <w:t>.о</w:t>
            </w:r>
            <w:proofErr w:type="gramEnd"/>
            <w:r w:rsidRPr="00CE5B8B">
              <w:rPr>
                <w:rFonts w:ascii="Times New Roman" w:hAnsi="Times New Roman"/>
                <w:sz w:val="24"/>
                <w:szCs w:val="24"/>
              </w:rPr>
              <w:t>бласти</w:t>
            </w:r>
            <w:proofErr w:type="spellEnd"/>
          </w:p>
          <w:p w:rsidR="00101C94" w:rsidRPr="00CE5B8B" w:rsidRDefault="00101C94" w:rsidP="00BC2036">
            <w:pPr>
              <w:widowControl w:val="0"/>
              <w:numPr>
                <w:ilvl w:val="0"/>
                <w:numId w:val="36"/>
              </w:numPr>
              <w:shd w:val="clear" w:color="auto" w:fill="FFFFFF"/>
              <w:autoSpaceDE w:val="0"/>
              <w:autoSpaceDN w:val="0"/>
              <w:adjustRightInd w:val="0"/>
              <w:spacing w:after="0" w:line="240" w:lineRule="auto"/>
              <w:ind w:left="0" w:hanging="647"/>
              <w:rPr>
                <w:rFonts w:ascii="Times New Roman" w:hAnsi="Times New Roman"/>
                <w:sz w:val="24"/>
                <w:szCs w:val="24"/>
              </w:rPr>
            </w:pPr>
            <w:r w:rsidRPr="00CE5B8B">
              <w:rPr>
                <w:rFonts w:ascii="Times New Roman" w:hAnsi="Times New Roman"/>
                <w:sz w:val="24"/>
                <w:szCs w:val="24"/>
              </w:rPr>
              <w:t>Свидетельство о членстве в СРО с допуском к соответствующим видам экономической деятельности;</w:t>
            </w:r>
          </w:p>
          <w:p w:rsidR="00101C94" w:rsidRDefault="00101C94" w:rsidP="00BC2036">
            <w:pPr>
              <w:widowControl w:val="0"/>
              <w:tabs>
                <w:tab w:val="left" w:pos="648"/>
              </w:tabs>
              <w:adjustRightInd w:val="0"/>
              <w:spacing w:after="0" w:line="240" w:lineRule="auto"/>
              <w:jc w:val="both"/>
              <w:textAlignment w:val="baseline"/>
              <w:rPr>
                <w:rFonts w:ascii="Times New Roman" w:hAnsi="Times New Roman"/>
                <w:sz w:val="24"/>
                <w:szCs w:val="24"/>
              </w:rPr>
            </w:pPr>
          </w:p>
          <w:p w:rsidR="00101C94" w:rsidRPr="007D5012" w:rsidRDefault="00101C94" w:rsidP="00BC2036">
            <w:pPr>
              <w:widowControl w:val="0"/>
              <w:tabs>
                <w:tab w:val="left" w:pos="648"/>
              </w:tabs>
              <w:adjustRightInd w:val="0"/>
              <w:spacing w:after="0" w:line="240" w:lineRule="auto"/>
              <w:jc w:val="both"/>
              <w:textAlignment w:val="baseline"/>
              <w:rPr>
                <w:rFonts w:ascii="Times New Roman" w:hAnsi="Times New Roman"/>
                <w:sz w:val="24"/>
                <w:szCs w:val="24"/>
              </w:rPr>
            </w:pPr>
            <w:r w:rsidRPr="007D5012">
              <w:rPr>
                <w:rFonts w:ascii="Times New Roman" w:hAnsi="Times New Roman"/>
                <w:sz w:val="24"/>
                <w:szCs w:val="24"/>
              </w:rPr>
              <w:t xml:space="preserve">Претендент на участие в запросе </w:t>
            </w:r>
            <w:r>
              <w:rPr>
                <w:rFonts w:ascii="Times New Roman" w:hAnsi="Times New Roman"/>
                <w:sz w:val="24"/>
                <w:szCs w:val="24"/>
              </w:rPr>
              <w:t>предложений</w:t>
            </w:r>
            <w:r w:rsidRPr="007D5012">
              <w:rPr>
                <w:rFonts w:ascii="Times New Roman" w:hAnsi="Times New Roman"/>
                <w:sz w:val="24"/>
                <w:szCs w:val="24"/>
              </w:rPr>
              <w:t xml:space="preserve">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101C94" w:rsidRPr="007D5012" w:rsidRDefault="00101C94" w:rsidP="00BC2036">
            <w:pPr>
              <w:widowControl w:val="0"/>
              <w:tabs>
                <w:tab w:val="left" w:pos="648"/>
              </w:tabs>
              <w:adjustRightInd w:val="0"/>
              <w:spacing w:after="0" w:line="240" w:lineRule="auto"/>
              <w:jc w:val="both"/>
              <w:textAlignment w:val="baseline"/>
              <w:rPr>
                <w:rFonts w:ascii="Times New Roman" w:hAnsi="Times New Roman"/>
                <w:sz w:val="24"/>
                <w:szCs w:val="24"/>
              </w:rPr>
            </w:pPr>
            <w:r w:rsidRPr="007D5012">
              <w:rPr>
                <w:rFonts w:ascii="Times New Roman" w:hAnsi="Times New Roman"/>
                <w:sz w:val="24"/>
                <w:szCs w:val="24"/>
              </w:rPr>
              <w:t>Все указанные документы прилагаются претендентом к заявке</w:t>
            </w:r>
          </w:p>
        </w:tc>
      </w:tr>
      <w:tr w:rsidR="00101C94" w:rsidRPr="006C4C04" w:rsidTr="00BE3796">
        <w:trPr>
          <w:trHeight w:val="979"/>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t>15.</w:t>
            </w:r>
          </w:p>
        </w:tc>
        <w:tc>
          <w:tcPr>
            <w:tcW w:w="2945" w:type="dxa"/>
          </w:tcPr>
          <w:p w:rsidR="00101C94" w:rsidRPr="0023270D" w:rsidRDefault="00101C94" w:rsidP="00796409">
            <w:pPr>
              <w:spacing w:after="120"/>
              <w:ind w:right="153"/>
              <w:rPr>
                <w:rFonts w:ascii="Times New Roman" w:hAnsi="Times New Roman"/>
              </w:rPr>
            </w:pPr>
            <w:r w:rsidRPr="0023270D">
              <w:rPr>
                <w:rFonts w:ascii="Times New Roman" w:hAnsi="Times New Roman"/>
              </w:rPr>
              <w:t xml:space="preserve">Состав заявки на участие в </w:t>
            </w:r>
            <w:r>
              <w:rPr>
                <w:rFonts w:ascii="Times New Roman" w:hAnsi="Times New Roman"/>
              </w:rPr>
              <w:t>запросе предложений</w:t>
            </w:r>
            <w:r w:rsidRPr="0023270D">
              <w:rPr>
                <w:rFonts w:ascii="Times New Roman" w:hAnsi="Times New Roman"/>
              </w:rPr>
              <w:t xml:space="preserve"> и порядок размещения документов в составе заявки</w:t>
            </w:r>
          </w:p>
        </w:tc>
        <w:tc>
          <w:tcPr>
            <w:tcW w:w="6523" w:type="dxa"/>
          </w:tcPr>
          <w:p w:rsidR="00101C94" w:rsidRPr="00BC2036" w:rsidRDefault="00101C94" w:rsidP="00BE3796">
            <w:pPr>
              <w:spacing w:line="23" w:lineRule="atLeast"/>
              <w:jc w:val="both"/>
              <w:rPr>
                <w:rFonts w:ascii="Times New Roman" w:hAnsi="Times New Roman"/>
                <w:sz w:val="24"/>
                <w:szCs w:val="24"/>
              </w:rPr>
            </w:pPr>
            <w:r w:rsidRPr="00BC2036">
              <w:rPr>
                <w:rFonts w:ascii="Times New Roman" w:hAnsi="Times New Roman"/>
                <w:sz w:val="24"/>
                <w:szCs w:val="24"/>
              </w:rPr>
              <w:t xml:space="preserve"> В состав заявки на участие в запросе предложений должны входить следующие документы:</w:t>
            </w:r>
          </w:p>
          <w:p w:rsidR="00101C94" w:rsidRPr="00BC2036" w:rsidRDefault="00101C94" w:rsidP="00025714">
            <w:pPr>
              <w:numPr>
                <w:ilvl w:val="0"/>
                <w:numId w:val="29"/>
              </w:numPr>
              <w:spacing w:after="0" w:line="23" w:lineRule="atLeast"/>
              <w:jc w:val="both"/>
              <w:rPr>
                <w:rFonts w:ascii="Times New Roman" w:hAnsi="Times New Roman"/>
                <w:sz w:val="24"/>
                <w:szCs w:val="24"/>
              </w:rPr>
            </w:pPr>
            <w:r w:rsidRPr="00BC2036">
              <w:rPr>
                <w:rFonts w:ascii="Times New Roman" w:hAnsi="Times New Roman"/>
                <w:sz w:val="24"/>
                <w:szCs w:val="24"/>
              </w:rPr>
              <w:t xml:space="preserve">Заявка на участие в запросе предложений; </w:t>
            </w:r>
          </w:p>
          <w:p w:rsidR="00101C94" w:rsidRPr="00BC2036" w:rsidRDefault="00101C94" w:rsidP="00025714">
            <w:pPr>
              <w:numPr>
                <w:ilvl w:val="0"/>
                <w:numId w:val="29"/>
              </w:numPr>
              <w:spacing w:after="0" w:line="23" w:lineRule="atLeast"/>
              <w:jc w:val="both"/>
              <w:rPr>
                <w:rFonts w:ascii="Times New Roman" w:hAnsi="Times New Roman"/>
                <w:sz w:val="24"/>
                <w:szCs w:val="24"/>
              </w:rPr>
            </w:pPr>
            <w:r w:rsidRPr="00BC2036">
              <w:rPr>
                <w:rFonts w:ascii="Times New Roman" w:hAnsi="Times New Roman"/>
                <w:sz w:val="24"/>
                <w:szCs w:val="24"/>
              </w:rPr>
              <w:t xml:space="preserve">Анкета претендента на участие в запросе предложений; </w:t>
            </w:r>
          </w:p>
          <w:p w:rsidR="00101C94" w:rsidRPr="00BC2036" w:rsidRDefault="00101C94" w:rsidP="00025714">
            <w:pPr>
              <w:numPr>
                <w:ilvl w:val="0"/>
                <w:numId w:val="29"/>
              </w:numPr>
              <w:spacing w:after="0" w:line="23" w:lineRule="atLeast"/>
              <w:jc w:val="both"/>
              <w:rPr>
                <w:rFonts w:ascii="Times New Roman" w:hAnsi="Times New Roman"/>
                <w:sz w:val="24"/>
                <w:szCs w:val="24"/>
              </w:rPr>
            </w:pPr>
            <w:r w:rsidRPr="00BC2036">
              <w:rPr>
                <w:rFonts w:ascii="Times New Roman" w:hAnsi="Times New Roman"/>
                <w:sz w:val="24"/>
                <w:szCs w:val="24"/>
              </w:rPr>
              <w:t>Технико-коммерческое предложение;</w:t>
            </w:r>
          </w:p>
          <w:p w:rsidR="00101C94" w:rsidRPr="00BC2036" w:rsidRDefault="00101C94" w:rsidP="00025714">
            <w:pPr>
              <w:numPr>
                <w:ilvl w:val="0"/>
                <w:numId w:val="29"/>
              </w:numPr>
              <w:spacing w:after="0" w:line="23" w:lineRule="atLeast"/>
              <w:jc w:val="both"/>
              <w:rPr>
                <w:rFonts w:ascii="Times New Roman" w:hAnsi="Times New Roman"/>
                <w:i/>
                <w:sz w:val="24"/>
                <w:szCs w:val="24"/>
              </w:rPr>
            </w:pPr>
            <w:r w:rsidRPr="00BC2036">
              <w:rPr>
                <w:rFonts w:ascii="Times New Roman" w:hAnsi="Times New Roman"/>
                <w:sz w:val="24"/>
                <w:szCs w:val="24"/>
              </w:rPr>
              <w:t xml:space="preserve">Документы, указанные в пункте 14 раздела </w:t>
            </w:r>
            <w:r>
              <w:rPr>
                <w:rFonts w:ascii="Times New Roman" w:hAnsi="Times New Roman"/>
                <w:sz w:val="24"/>
                <w:szCs w:val="24"/>
              </w:rPr>
              <w:t>5</w:t>
            </w:r>
            <w:r w:rsidRPr="00BC2036">
              <w:rPr>
                <w:rFonts w:ascii="Times New Roman" w:hAnsi="Times New Roman"/>
                <w:sz w:val="24"/>
                <w:szCs w:val="24"/>
              </w:rPr>
              <w:t xml:space="preserve"> </w:t>
            </w:r>
            <w:r w:rsidRPr="00BC2036">
              <w:rPr>
                <w:rFonts w:ascii="Times New Roman" w:hAnsi="Times New Roman"/>
                <w:bCs/>
                <w:sz w:val="24"/>
                <w:szCs w:val="24"/>
              </w:rPr>
              <w:t>«Информационная карта»</w:t>
            </w:r>
            <w:r w:rsidRPr="00BC2036">
              <w:rPr>
                <w:rFonts w:ascii="Times New Roman" w:hAnsi="Times New Roman"/>
                <w:sz w:val="24"/>
                <w:szCs w:val="24"/>
              </w:rPr>
              <w:t xml:space="preserve"> </w:t>
            </w:r>
          </w:p>
          <w:p w:rsidR="00101C94" w:rsidRPr="00BC2036" w:rsidRDefault="00101C94" w:rsidP="00025714">
            <w:pPr>
              <w:numPr>
                <w:ilvl w:val="0"/>
                <w:numId w:val="29"/>
              </w:numPr>
              <w:spacing w:after="0" w:line="23" w:lineRule="atLeast"/>
              <w:jc w:val="both"/>
              <w:rPr>
                <w:rFonts w:ascii="Times New Roman" w:hAnsi="Times New Roman"/>
                <w:sz w:val="24"/>
                <w:szCs w:val="24"/>
              </w:rPr>
            </w:pPr>
            <w:r w:rsidRPr="00BC2036">
              <w:rPr>
                <w:rFonts w:ascii="Times New Roman" w:hAnsi="Times New Roman"/>
                <w:sz w:val="24"/>
                <w:szCs w:val="24"/>
              </w:rPr>
              <w:t>Сводная таблица (смета) стоимости работ.</w:t>
            </w:r>
          </w:p>
          <w:p w:rsidR="00101C94" w:rsidRPr="00BC2036" w:rsidRDefault="00101C94" w:rsidP="00025714">
            <w:pPr>
              <w:numPr>
                <w:ilvl w:val="0"/>
                <w:numId w:val="29"/>
              </w:numPr>
              <w:spacing w:after="0" w:line="23" w:lineRule="atLeast"/>
              <w:jc w:val="both"/>
              <w:rPr>
                <w:rFonts w:ascii="Times New Roman" w:hAnsi="Times New Roman"/>
                <w:sz w:val="24"/>
                <w:szCs w:val="24"/>
              </w:rPr>
            </w:pPr>
            <w:r w:rsidRPr="00BC2036">
              <w:rPr>
                <w:rFonts w:ascii="Times New Roman" w:hAnsi="Times New Roman"/>
                <w:sz w:val="24"/>
                <w:szCs w:val="24"/>
              </w:rPr>
              <w:t>График выполнения работ.</w:t>
            </w:r>
          </w:p>
          <w:p w:rsidR="00101C94" w:rsidRPr="00BC2036" w:rsidRDefault="00101C94" w:rsidP="00025714">
            <w:pPr>
              <w:numPr>
                <w:ilvl w:val="0"/>
                <w:numId w:val="29"/>
              </w:numPr>
              <w:spacing w:after="0" w:line="23" w:lineRule="atLeast"/>
              <w:jc w:val="both"/>
              <w:rPr>
                <w:rFonts w:ascii="Times New Roman" w:hAnsi="Times New Roman"/>
                <w:sz w:val="24"/>
                <w:szCs w:val="24"/>
              </w:rPr>
            </w:pPr>
            <w:r w:rsidRPr="00BC2036">
              <w:rPr>
                <w:rFonts w:ascii="Times New Roman" w:hAnsi="Times New Roman"/>
                <w:sz w:val="24"/>
                <w:szCs w:val="24"/>
              </w:rPr>
              <w:t>Референт-лист (ранее выполненные  аналогичные работы)</w:t>
            </w:r>
          </w:p>
          <w:p w:rsidR="00101C94" w:rsidRPr="0023270D" w:rsidRDefault="00101C94" w:rsidP="00BE3796">
            <w:pPr>
              <w:pStyle w:val="Times12"/>
              <w:tabs>
                <w:tab w:val="left" w:pos="353"/>
                <w:tab w:val="left" w:pos="1192"/>
              </w:tabs>
              <w:ind w:right="113" w:firstLine="0"/>
              <w:rPr>
                <w:i/>
                <w:szCs w:val="24"/>
              </w:rPr>
            </w:pPr>
          </w:p>
          <w:p w:rsidR="00101C94" w:rsidRDefault="00101C94" w:rsidP="00796409">
            <w:pPr>
              <w:pStyle w:val="Times12"/>
              <w:tabs>
                <w:tab w:val="left" w:pos="353"/>
                <w:tab w:val="left" w:pos="1192"/>
              </w:tabs>
              <w:ind w:right="113" w:firstLine="0"/>
              <w:rPr>
                <w:szCs w:val="24"/>
              </w:rPr>
            </w:pPr>
            <w:r w:rsidRPr="0023270D">
              <w:rPr>
                <w:szCs w:val="24"/>
              </w:rPr>
              <w:t xml:space="preserve">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w:t>
            </w:r>
            <w:r>
              <w:rPr>
                <w:szCs w:val="24"/>
              </w:rPr>
              <w:lastRenderedPageBreak/>
              <w:t>запросе предложений</w:t>
            </w:r>
            <w:r w:rsidRPr="0023270D">
              <w:rPr>
                <w:szCs w:val="24"/>
              </w:rPr>
              <w:t>.</w:t>
            </w:r>
          </w:p>
          <w:p w:rsidR="00101C94" w:rsidRPr="007D5012" w:rsidRDefault="00101C94" w:rsidP="00992DD8">
            <w:pPr>
              <w:pStyle w:val="rvps51"/>
            </w:pPr>
            <w:r w:rsidRPr="007D5012">
              <w:t>Подача заявок в форме электронных документов  не предусмотрена</w:t>
            </w:r>
            <w:r>
              <w:t>. Документация должна быть прошита, пронумерована и скреплена печатью организации.</w:t>
            </w:r>
          </w:p>
          <w:p w:rsidR="00101C94" w:rsidRPr="0023270D" w:rsidRDefault="00101C94" w:rsidP="00796409">
            <w:pPr>
              <w:pStyle w:val="Times12"/>
              <w:tabs>
                <w:tab w:val="left" w:pos="353"/>
                <w:tab w:val="left" w:pos="1192"/>
              </w:tabs>
              <w:ind w:right="113" w:firstLine="0"/>
              <w:rPr>
                <w:color w:val="000000"/>
                <w:szCs w:val="24"/>
              </w:rPr>
            </w:pPr>
          </w:p>
        </w:tc>
      </w:tr>
      <w:tr w:rsidR="00101C94" w:rsidRPr="006C4C04" w:rsidTr="00BE3796">
        <w:trPr>
          <w:trHeight w:val="397"/>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lastRenderedPageBreak/>
              <w:t>16.</w:t>
            </w:r>
          </w:p>
        </w:tc>
        <w:tc>
          <w:tcPr>
            <w:tcW w:w="2945" w:type="dxa"/>
          </w:tcPr>
          <w:p w:rsidR="00101C94" w:rsidRPr="00933915" w:rsidRDefault="00101C94" w:rsidP="00BE3796">
            <w:pPr>
              <w:spacing w:after="120"/>
              <w:ind w:right="153"/>
              <w:rPr>
                <w:rFonts w:ascii="Times New Roman" w:hAnsi="Times New Roman"/>
                <w:spacing w:val="-6"/>
              </w:rPr>
            </w:pPr>
            <w:r w:rsidRPr="00933915">
              <w:rPr>
                <w:rFonts w:ascii="Times New Roman" w:hAnsi="Times New Roman"/>
              </w:rPr>
              <w:t>Привлечение субподрядчиков</w:t>
            </w:r>
            <w:r w:rsidRPr="00933915">
              <w:rPr>
                <w:rFonts w:ascii="Times New Roman" w:hAnsi="Times New Roman"/>
                <w:lang w:val="en-US"/>
              </w:rPr>
              <w:t>/</w:t>
            </w:r>
            <w:r w:rsidRPr="00933915">
              <w:rPr>
                <w:rFonts w:ascii="Times New Roman" w:hAnsi="Times New Roman"/>
              </w:rPr>
              <w:t>соисполнителей</w:t>
            </w:r>
          </w:p>
        </w:tc>
        <w:tc>
          <w:tcPr>
            <w:tcW w:w="6523" w:type="dxa"/>
          </w:tcPr>
          <w:p w:rsidR="00101C94" w:rsidRPr="0023270D" w:rsidRDefault="00101C94" w:rsidP="004A61F0">
            <w:pPr>
              <w:pStyle w:val="Times12"/>
              <w:ind w:left="45" w:right="113" w:firstLine="0"/>
              <w:rPr>
                <w:color w:val="000000"/>
                <w:spacing w:val="-6"/>
                <w:szCs w:val="24"/>
              </w:rPr>
            </w:pPr>
            <w:r w:rsidRPr="0023270D">
              <w:rPr>
                <w:bCs w:val="0"/>
                <w:color w:val="000000"/>
                <w:szCs w:val="24"/>
              </w:rPr>
              <w:t>Допускается</w:t>
            </w:r>
            <w:r w:rsidR="004A61F0">
              <w:rPr>
                <w:bCs w:val="0"/>
                <w:color w:val="000000"/>
                <w:szCs w:val="24"/>
              </w:rPr>
              <w:t xml:space="preserve">. </w:t>
            </w:r>
            <w:r w:rsidR="004A61F0" w:rsidRPr="00481B08">
              <w:rPr>
                <w:bCs w:val="0"/>
                <w:sz w:val="22"/>
              </w:rPr>
              <w:t xml:space="preserve">В таком случае </w:t>
            </w:r>
            <w:r w:rsidR="004A61F0">
              <w:rPr>
                <w:iCs/>
                <w:color w:val="000000"/>
                <w:spacing w:val="2"/>
                <w:sz w:val="22"/>
              </w:rPr>
              <w:t>Подрядчик</w:t>
            </w:r>
            <w:r w:rsidR="004A61F0" w:rsidRPr="00481B08">
              <w:rPr>
                <w:iCs/>
                <w:color w:val="000000"/>
                <w:spacing w:val="2"/>
                <w:sz w:val="22"/>
              </w:rPr>
              <w:t xml:space="preserve"> несет ответственность за деятельность своих субподрядных организаций и </w:t>
            </w:r>
            <w:r w:rsidR="004A61F0" w:rsidRPr="00481B08">
              <w:rPr>
                <w:iCs/>
                <w:color w:val="000000"/>
                <w:spacing w:val="1"/>
                <w:sz w:val="22"/>
              </w:rPr>
              <w:t>персонала при выполнении работ, в соответствии с Договором</w:t>
            </w:r>
          </w:p>
        </w:tc>
      </w:tr>
      <w:tr w:rsidR="00101C94" w:rsidRPr="007B7A73" w:rsidTr="00BE3796">
        <w:trPr>
          <w:trHeight w:val="397"/>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t>17.</w:t>
            </w:r>
          </w:p>
        </w:tc>
        <w:tc>
          <w:tcPr>
            <w:tcW w:w="2945" w:type="dxa"/>
          </w:tcPr>
          <w:p w:rsidR="00101C94" w:rsidRPr="00933915" w:rsidRDefault="00101C94" w:rsidP="00BE3796">
            <w:pPr>
              <w:spacing w:after="120"/>
              <w:ind w:right="153"/>
              <w:rPr>
                <w:rFonts w:ascii="Times New Roman" w:hAnsi="Times New Roman"/>
              </w:rPr>
            </w:pPr>
            <w:r w:rsidRPr="00933915">
              <w:rPr>
                <w:rFonts w:ascii="Times New Roman" w:hAnsi="Times New Roman"/>
                <w:spacing w:val="-6"/>
              </w:rPr>
              <w:t xml:space="preserve">Возможность проведения </w:t>
            </w:r>
            <w:r w:rsidRPr="00933915">
              <w:rPr>
                <w:rFonts w:ascii="Times New Roman" w:hAnsi="Times New Roman"/>
              </w:rPr>
              <w:t>процедуры</w:t>
            </w:r>
            <w:r w:rsidRPr="00933915">
              <w:rPr>
                <w:rFonts w:ascii="Times New Roman" w:hAnsi="Times New Roman"/>
                <w:spacing w:val="-6"/>
              </w:rPr>
              <w:t xml:space="preserve"> переторжки </w:t>
            </w:r>
          </w:p>
        </w:tc>
        <w:tc>
          <w:tcPr>
            <w:tcW w:w="6523" w:type="dxa"/>
          </w:tcPr>
          <w:p w:rsidR="00101C94" w:rsidRPr="0023270D" w:rsidRDefault="00101C94" w:rsidP="00BE3796">
            <w:pPr>
              <w:pStyle w:val="Times12"/>
              <w:ind w:left="45" w:right="113" w:firstLine="0"/>
              <w:rPr>
                <w:bCs w:val="0"/>
                <w:szCs w:val="24"/>
              </w:rPr>
            </w:pPr>
            <w:r>
              <w:rPr>
                <w:bCs w:val="0"/>
                <w:szCs w:val="24"/>
              </w:rPr>
              <w:t>Не предусмотрена</w:t>
            </w:r>
          </w:p>
        </w:tc>
      </w:tr>
      <w:tr w:rsidR="00101C94" w:rsidRPr="006C4C04" w:rsidTr="00BE3796">
        <w:trPr>
          <w:trHeight w:val="380"/>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t>18.</w:t>
            </w:r>
          </w:p>
        </w:tc>
        <w:tc>
          <w:tcPr>
            <w:tcW w:w="2945" w:type="dxa"/>
          </w:tcPr>
          <w:p w:rsidR="00101C94" w:rsidRPr="00933915" w:rsidRDefault="00101C94" w:rsidP="00BE3796">
            <w:pPr>
              <w:spacing w:after="120"/>
              <w:ind w:right="153"/>
              <w:rPr>
                <w:rFonts w:ascii="Times New Roman" w:hAnsi="Times New Roman"/>
                <w:spacing w:val="-6"/>
              </w:rPr>
            </w:pPr>
            <w:r w:rsidRPr="00933915">
              <w:rPr>
                <w:rFonts w:ascii="Times New Roman" w:hAnsi="Times New Roman"/>
              </w:rPr>
              <w:t>Сведения о предоставлении преференций</w:t>
            </w:r>
          </w:p>
        </w:tc>
        <w:tc>
          <w:tcPr>
            <w:tcW w:w="6523" w:type="dxa"/>
          </w:tcPr>
          <w:p w:rsidR="00101C94" w:rsidRPr="0023270D" w:rsidRDefault="00101C94" w:rsidP="00BE3796">
            <w:pPr>
              <w:pStyle w:val="Times12"/>
              <w:ind w:left="45" w:right="113" w:firstLine="0"/>
              <w:rPr>
                <w:bCs w:val="0"/>
                <w:color w:val="000000"/>
                <w:szCs w:val="24"/>
              </w:rPr>
            </w:pPr>
          </w:p>
          <w:p w:rsidR="00101C94" w:rsidRPr="0023270D" w:rsidRDefault="00101C94" w:rsidP="00BE3796">
            <w:pPr>
              <w:pStyle w:val="Times12"/>
              <w:ind w:left="45" w:right="113" w:firstLine="0"/>
              <w:rPr>
                <w:bCs w:val="0"/>
                <w:color w:val="000000"/>
                <w:szCs w:val="24"/>
              </w:rPr>
            </w:pPr>
            <w:r w:rsidRPr="0023270D">
              <w:rPr>
                <w:bCs w:val="0"/>
                <w:color w:val="000000"/>
                <w:szCs w:val="24"/>
              </w:rPr>
              <w:t>Не предоставляются</w:t>
            </w:r>
          </w:p>
        </w:tc>
      </w:tr>
      <w:tr w:rsidR="00101C94" w:rsidRPr="006C4C04" w:rsidTr="00BE3796">
        <w:trPr>
          <w:trHeight w:val="1188"/>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t>19.</w:t>
            </w:r>
          </w:p>
        </w:tc>
        <w:tc>
          <w:tcPr>
            <w:tcW w:w="2945" w:type="dxa"/>
          </w:tcPr>
          <w:p w:rsidR="00101C94" w:rsidRPr="007D5012" w:rsidRDefault="00101C94" w:rsidP="00992DD8">
            <w:pPr>
              <w:spacing w:after="120"/>
              <w:ind w:right="153"/>
              <w:rPr>
                <w:rFonts w:ascii="Times New Roman" w:hAnsi="Times New Roman"/>
                <w:sz w:val="24"/>
                <w:szCs w:val="24"/>
              </w:rPr>
            </w:pPr>
            <w:r w:rsidRPr="007D5012">
              <w:rPr>
                <w:rFonts w:ascii="Times New Roman" w:hAnsi="Times New Roman"/>
                <w:sz w:val="24"/>
                <w:szCs w:val="24"/>
              </w:rPr>
              <w:t>Дата, время</w:t>
            </w:r>
            <w:proofErr w:type="gramStart"/>
            <w:r w:rsidRPr="007D5012">
              <w:rPr>
                <w:rFonts w:ascii="Times New Roman" w:hAnsi="Times New Roman"/>
                <w:sz w:val="24"/>
                <w:szCs w:val="24"/>
              </w:rPr>
              <w:t xml:space="preserve"> ,</w:t>
            </w:r>
            <w:proofErr w:type="gramEnd"/>
            <w:r w:rsidRPr="007D5012">
              <w:rPr>
                <w:rFonts w:ascii="Times New Roman" w:hAnsi="Times New Roman"/>
                <w:sz w:val="24"/>
                <w:szCs w:val="24"/>
              </w:rPr>
              <w:t xml:space="preserve"> место подачи заявок и прочие условия</w:t>
            </w:r>
          </w:p>
        </w:tc>
        <w:tc>
          <w:tcPr>
            <w:tcW w:w="6523" w:type="dxa"/>
          </w:tcPr>
          <w:p w:rsidR="00101C94" w:rsidRPr="007D5012" w:rsidRDefault="00101C94" w:rsidP="00992DD8">
            <w:pPr>
              <w:pStyle w:val="Times12"/>
              <w:ind w:left="45" w:right="113" w:firstLine="0"/>
              <w:rPr>
                <w:bCs w:val="0"/>
                <w:szCs w:val="24"/>
              </w:rPr>
            </w:pPr>
            <w:r w:rsidRPr="007D5012">
              <w:rPr>
                <w:bCs w:val="0"/>
                <w:szCs w:val="24"/>
              </w:rPr>
              <w:t>Начало подачи заявок:</w:t>
            </w:r>
          </w:p>
          <w:p w:rsidR="00101C94" w:rsidRDefault="004A61F0" w:rsidP="00992DD8">
            <w:pPr>
              <w:pStyle w:val="Times12"/>
              <w:ind w:left="45" w:right="113" w:firstLine="0"/>
              <w:rPr>
                <w:bCs w:val="0"/>
                <w:szCs w:val="24"/>
              </w:rPr>
            </w:pPr>
            <w:r>
              <w:rPr>
                <w:bCs w:val="0"/>
                <w:szCs w:val="24"/>
              </w:rPr>
              <w:t xml:space="preserve">___ </w:t>
            </w:r>
            <w:r w:rsidR="00101C94" w:rsidRPr="007D5012">
              <w:rPr>
                <w:bCs w:val="0"/>
                <w:szCs w:val="24"/>
              </w:rPr>
              <w:t>.</w:t>
            </w:r>
            <w:r w:rsidR="00101C94">
              <w:rPr>
                <w:bCs w:val="0"/>
                <w:szCs w:val="24"/>
              </w:rPr>
              <w:t>11</w:t>
            </w:r>
            <w:r w:rsidR="00101C94" w:rsidRPr="007D5012">
              <w:rPr>
                <w:bCs w:val="0"/>
                <w:szCs w:val="24"/>
              </w:rPr>
              <w:t xml:space="preserve">.2012г. </w:t>
            </w:r>
            <w:r w:rsidR="00101C94">
              <w:rPr>
                <w:bCs w:val="0"/>
                <w:szCs w:val="24"/>
              </w:rPr>
              <w:t xml:space="preserve"> </w:t>
            </w:r>
          </w:p>
          <w:p w:rsidR="00101C94" w:rsidRPr="007D5012" w:rsidRDefault="00101C94" w:rsidP="00992DD8">
            <w:pPr>
              <w:pStyle w:val="Times12"/>
              <w:ind w:left="45" w:right="113" w:firstLine="0"/>
              <w:rPr>
                <w:bCs w:val="0"/>
                <w:szCs w:val="24"/>
              </w:rPr>
            </w:pPr>
            <w:r w:rsidRPr="007D5012">
              <w:rPr>
                <w:bCs w:val="0"/>
                <w:szCs w:val="24"/>
              </w:rPr>
              <w:t>Окончание подачи заявок:</w:t>
            </w:r>
          </w:p>
          <w:p w:rsidR="00101C94" w:rsidRPr="007D5012" w:rsidRDefault="004A61F0" w:rsidP="00992DD8">
            <w:pPr>
              <w:pStyle w:val="Times12"/>
              <w:ind w:left="45" w:right="113" w:firstLine="0"/>
              <w:rPr>
                <w:bCs w:val="0"/>
                <w:szCs w:val="24"/>
              </w:rPr>
            </w:pPr>
            <w:r>
              <w:rPr>
                <w:bCs w:val="0"/>
                <w:szCs w:val="24"/>
              </w:rPr>
              <w:t xml:space="preserve">____ </w:t>
            </w:r>
            <w:r w:rsidR="00101C94" w:rsidRPr="007D5012">
              <w:rPr>
                <w:bCs w:val="0"/>
                <w:szCs w:val="24"/>
              </w:rPr>
              <w:t>.</w:t>
            </w:r>
            <w:r w:rsidR="00101C94">
              <w:rPr>
                <w:bCs w:val="0"/>
                <w:szCs w:val="24"/>
              </w:rPr>
              <w:t>11</w:t>
            </w:r>
            <w:r w:rsidR="00101C94" w:rsidRPr="007D5012">
              <w:rPr>
                <w:bCs w:val="0"/>
                <w:szCs w:val="24"/>
              </w:rPr>
              <w:t>.2012г.  15:00</w:t>
            </w:r>
            <w:r w:rsidR="00101C94">
              <w:rPr>
                <w:bCs w:val="0"/>
                <w:szCs w:val="24"/>
              </w:rPr>
              <w:t xml:space="preserve"> </w:t>
            </w:r>
            <w:r w:rsidR="00101C94" w:rsidRPr="007D5012">
              <w:rPr>
                <w:bCs w:val="0"/>
                <w:szCs w:val="24"/>
              </w:rPr>
              <w:t>(время московское)</w:t>
            </w:r>
          </w:p>
          <w:p w:rsidR="00101C94" w:rsidRPr="007D5012" w:rsidRDefault="00101C94" w:rsidP="00992DD8">
            <w:pPr>
              <w:pStyle w:val="Times12"/>
              <w:ind w:left="45" w:right="113" w:firstLine="0"/>
              <w:rPr>
                <w:bCs w:val="0"/>
                <w:szCs w:val="24"/>
              </w:rPr>
            </w:pPr>
            <w:r w:rsidRPr="007D5012">
              <w:rPr>
                <w:bCs w:val="0"/>
                <w:szCs w:val="24"/>
              </w:rPr>
              <w:t xml:space="preserve">По адресу:188800, Ленинградская область, </w:t>
            </w:r>
            <w:proofErr w:type="gramStart"/>
            <w:r w:rsidRPr="007D5012">
              <w:rPr>
                <w:bCs w:val="0"/>
                <w:szCs w:val="24"/>
              </w:rPr>
              <w:t>г</w:t>
            </w:r>
            <w:proofErr w:type="gramEnd"/>
            <w:r w:rsidRPr="007D5012">
              <w:rPr>
                <w:bCs w:val="0"/>
                <w:szCs w:val="24"/>
              </w:rPr>
              <w:t>. Выборг,</w:t>
            </w:r>
            <w:r>
              <w:rPr>
                <w:bCs w:val="0"/>
                <w:szCs w:val="24"/>
              </w:rPr>
              <w:t xml:space="preserve">      </w:t>
            </w:r>
            <w:r w:rsidRPr="007D5012">
              <w:rPr>
                <w:bCs w:val="0"/>
                <w:szCs w:val="24"/>
              </w:rPr>
              <w:t xml:space="preserve"> ул. Сухова, </w:t>
            </w:r>
            <w:r>
              <w:rPr>
                <w:bCs w:val="0"/>
                <w:szCs w:val="24"/>
              </w:rPr>
              <w:t>д.</w:t>
            </w:r>
            <w:r w:rsidRPr="007D5012">
              <w:rPr>
                <w:bCs w:val="0"/>
                <w:szCs w:val="24"/>
              </w:rPr>
              <w:t>2,</w:t>
            </w:r>
            <w:r>
              <w:rPr>
                <w:bCs w:val="0"/>
                <w:szCs w:val="24"/>
              </w:rPr>
              <w:t xml:space="preserve"> </w:t>
            </w:r>
            <w:r w:rsidRPr="007D5012">
              <w:rPr>
                <w:bCs w:val="0"/>
                <w:szCs w:val="24"/>
              </w:rPr>
              <w:t>кабинет №</w:t>
            </w:r>
            <w:r>
              <w:rPr>
                <w:bCs w:val="0"/>
                <w:szCs w:val="24"/>
              </w:rPr>
              <w:t xml:space="preserve"> 3</w:t>
            </w:r>
            <w:r w:rsidRPr="007D5012">
              <w:rPr>
                <w:bCs w:val="0"/>
                <w:szCs w:val="24"/>
              </w:rPr>
              <w:t>.</w:t>
            </w:r>
          </w:p>
          <w:p w:rsidR="00101C94" w:rsidRPr="007D5012" w:rsidRDefault="00101C94" w:rsidP="00992DD8">
            <w:pPr>
              <w:pStyle w:val="Times12"/>
              <w:ind w:left="45" w:right="113" w:firstLine="0"/>
              <w:rPr>
                <w:bCs w:val="0"/>
                <w:szCs w:val="24"/>
              </w:rPr>
            </w:pPr>
            <w:r w:rsidRPr="007D5012">
              <w:rPr>
                <w:bCs w:val="0"/>
                <w:szCs w:val="24"/>
              </w:rPr>
              <w:t>Подача заявок в форме электронных документов не предусмотрена.</w:t>
            </w:r>
          </w:p>
        </w:tc>
      </w:tr>
      <w:tr w:rsidR="00101C94" w:rsidRPr="007B7A73" w:rsidTr="00BE3796">
        <w:trPr>
          <w:trHeight w:val="232"/>
        </w:trPr>
        <w:tc>
          <w:tcPr>
            <w:tcW w:w="672" w:type="dxa"/>
          </w:tcPr>
          <w:p w:rsidR="00101C94" w:rsidRPr="00A00AB3" w:rsidRDefault="00101C94" w:rsidP="00BE3796">
            <w:pPr>
              <w:spacing w:after="120"/>
              <w:ind w:left="-15"/>
              <w:jc w:val="center"/>
              <w:rPr>
                <w:rFonts w:ascii="Times New Roman" w:hAnsi="Times New Roman"/>
                <w:sz w:val="24"/>
                <w:szCs w:val="24"/>
                <w:lang w:val="en-US"/>
              </w:rPr>
            </w:pPr>
            <w:r w:rsidRPr="00A00AB3">
              <w:rPr>
                <w:rFonts w:ascii="Times New Roman" w:hAnsi="Times New Roman"/>
                <w:sz w:val="24"/>
                <w:szCs w:val="24"/>
              </w:rPr>
              <w:t>20.</w:t>
            </w:r>
          </w:p>
        </w:tc>
        <w:tc>
          <w:tcPr>
            <w:tcW w:w="2945" w:type="dxa"/>
          </w:tcPr>
          <w:p w:rsidR="00101C94" w:rsidRPr="00933915" w:rsidRDefault="00101C94" w:rsidP="00796409">
            <w:pPr>
              <w:spacing w:after="120"/>
              <w:ind w:right="153"/>
              <w:rPr>
                <w:rFonts w:ascii="Times New Roman" w:hAnsi="Times New Roman"/>
              </w:rPr>
            </w:pPr>
            <w:r w:rsidRPr="00933915">
              <w:rPr>
                <w:rFonts w:ascii="Times New Roman" w:hAnsi="Times New Roman"/>
              </w:rPr>
              <w:t>Место, дата рассмотрения, сопоставления и оценки</w:t>
            </w:r>
            <w:r w:rsidRPr="00933915">
              <w:rPr>
                <w:rFonts w:ascii="Times New Roman" w:hAnsi="Times New Roman"/>
                <w:bCs/>
              </w:rPr>
              <w:t xml:space="preserve"> заявок, подведения итогов </w:t>
            </w:r>
            <w:r>
              <w:rPr>
                <w:rFonts w:ascii="Times New Roman" w:hAnsi="Times New Roman"/>
                <w:bCs/>
              </w:rPr>
              <w:t>запроса предложений</w:t>
            </w:r>
          </w:p>
        </w:tc>
        <w:tc>
          <w:tcPr>
            <w:tcW w:w="6523" w:type="dxa"/>
          </w:tcPr>
          <w:p w:rsidR="00101C94" w:rsidRPr="007D5012" w:rsidRDefault="00101C94" w:rsidP="00992DD8">
            <w:pPr>
              <w:pStyle w:val="Times12"/>
              <w:ind w:left="45" w:right="113" w:firstLine="0"/>
              <w:rPr>
                <w:bCs w:val="0"/>
                <w:szCs w:val="24"/>
              </w:rPr>
            </w:pPr>
            <w:r>
              <w:rPr>
                <w:bCs w:val="0"/>
                <w:szCs w:val="24"/>
              </w:rPr>
              <w:t xml:space="preserve">Вскрытие конвертов с заявками </w:t>
            </w:r>
            <w:r w:rsidR="004A61F0">
              <w:rPr>
                <w:bCs w:val="0"/>
                <w:szCs w:val="24"/>
              </w:rPr>
              <w:t>___-</w:t>
            </w:r>
            <w:r>
              <w:rPr>
                <w:bCs w:val="0"/>
                <w:szCs w:val="24"/>
              </w:rPr>
              <w:t>.11</w:t>
            </w:r>
            <w:r w:rsidRPr="007D5012">
              <w:rPr>
                <w:bCs w:val="0"/>
                <w:szCs w:val="24"/>
              </w:rPr>
              <w:t>.2012г.</w:t>
            </w:r>
          </w:p>
          <w:p w:rsidR="00101C94" w:rsidRPr="007D5012" w:rsidRDefault="00101C94" w:rsidP="00992DD8">
            <w:pPr>
              <w:pStyle w:val="Times12"/>
              <w:ind w:left="45" w:right="113" w:firstLine="0"/>
              <w:rPr>
                <w:bCs w:val="0"/>
                <w:szCs w:val="24"/>
              </w:rPr>
            </w:pPr>
            <w:r w:rsidRPr="007D5012">
              <w:rPr>
                <w:bCs w:val="0"/>
                <w:szCs w:val="24"/>
              </w:rPr>
              <w:t xml:space="preserve">Рассмотрение заявок: не позднее </w:t>
            </w:r>
            <w:r w:rsidR="004A61F0">
              <w:rPr>
                <w:bCs w:val="0"/>
                <w:szCs w:val="24"/>
              </w:rPr>
              <w:t>____</w:t>
            </w:r>
            <w:r>
              <w:rPr>
                <w:bCs w:val="0"/>
                <w:szCs w:val="24"/>
              </w:rPr>
              <w:t>.11</w:t>
            </w:r>
            <w:r w:rsidRPr="007D5012">
              <w:rPr>
                <w:bCs w:val="0"/>
                <w:szCs w:val="24"/>
              </w:rPr>
              <w:t>.2012 года</w:t>
            </w:r>
          </w:p>
          <w:p w:rsidR="00101C94" w:rsidRPr="007D5012" w:rsidRDefault="00101C94" w:rsidP="00992DD8">
            <w:pPr>
              <w:pStyle w:val="Times12"/>
              <w:ind w:right="113" w:firstLine="0"/>
              <w:rPr>
                <w:bCs w:val="0"/>
                <w:szCs w:val="24"/>
              </w:rPr>
            </w:pPr>
            <w:r w:rsidRPr="007D5012">
              <w:rPr>
                <w:bCs w:val="0"/>
                <w:szCs w:val="24"/>
              </w:rPr>
              <w:t xml:space="preserve">Оценка и сопоставление заявок: не позднее </w:t>
            </w:r>
            <w:r>
              <w:rPr>
                <w:bCs w:val="0"/>
                <w:szCs w:val="24"/>
              </w:rPr>
              <w:t xml:space="preserve"> </w:t>
            </w:r>
            <w:r w:rsidR="004A61F0">
              <w:rPr>
                <w:bCs w:val="0"/>
                <w:szCs w:val="24"/>
              </w:rPr>
              <w:t>__</w:t>
            </w:r>
            <w:r w:rsidRPr="007D5012">
              <w:rPr>
                <w:bCs w:val="0"/>
                <w:szCs w:val="24"/>
              </w:rPr>
              <w:t>.</w:t>
            </w:r>
            <w:r>
              <w:rPr>
                <w:bCs w:val="0"/>
                <w:szCs w:val="24"/>
              </w:rPr>
              <w:t>11</w:t>
            </w:r>
            <w:r w:rsidRPr="007D5012">
              <w:rPr>
                <w:bCs w:val="0"/>
                <w:szCs w:val="24"/>
              </w:rPr>
              <w:t xml:space="preserve">.2012 года </w:t>
            </w:r>
          </w:p>
          <w:p w:rsidR="00101C94" w:rsidRPr="007D5012" w:rsidRDefault="00101C94" w:rsidP="00992DD8">
            <w:pPr>
              <w:pStyle w:val="Times12"/>
              <w:ind w:left="45" w:right="113" w:firstLine="0"/>
              <w:rPr>
                <w:bCs w:val="0"/>
                <w:szCs w:val="24"/>
              </w:rPr>
            </w:pPr>
          </w:p>
        </w:tc>
      </w:tr>
      <w:tr w:rsidR="00101C94" w:rsidRPr="006C4C04" w:rsidTr="00BE3796">
        <w:trPr>
          <w:trHeight w:val="232"/>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t>21.</w:t>
            </w:r>
          </w:p>
        </w:tc>
        <w:tc>
          <w:tcPr>
            <w:tcW w:w="2945" w:type="dxa"/>
          </w:tcPr>
          <w:p w:rsidR="00101C94" w:rsidRPr="006C4C04" w:rsidRDefault="00101C94" w:rsidP="00796409">
            <w:pPr>
              <w:pStyle w:val="Times12"/>
              <w:ind w:left="45" w:right="113" w:firstLine="0"/>
              <w:jc w:val="left"/>
              <w:rPr>
                <w:bCs w:val="0"/>
                <w:szCs w:val="24"/>
              </w:rPr>
            </w:pPr>
            <w:r w:rsidRPr="006C4C04">
              <w:rPr>
                <w:bCs w:val="0"/>
                <w:szCs w:val="24"/>
              </w:rPr>
              <w:t xml:space="preserve">Критерии оценки заявок на участие в </w:t>
            </w:r>
            <w:r>
              <w:rPr>
                <w:bCs w:val="0"/>
                <w:szCs w:val="24"/>
              </w:rPr>
              <w:t>запросе предложений</w:t>
            </w:r>
            <w:r w:rsidRPr="006C4C04">
              <w:rPr>
                <w:bCs w:val="0"/>
                <w:szCs w:val="24"/>
              </w:rPr>
              <w:t xml:space="preserve"> </w:t>
            </w:r>
          </w:p>
        </w:tc>
        <w:tc>
          <w:tcPr>
            <w:tcW w:w="6523" w:type="dxa"/>
          </w:tcPr>
          <w:p w:rsidR="00101C94" w:rsidRDefault="00101C94" w:rsidP="00BE3796">
            <w:pPr>
              <w:spacing w:line="23" w:lineRule="atLeast"/>
              <w:jc w:val="both"/>
              <w:rPr>
                <w:rFonts w:ascii="Times New Roman" w:hAnsi="Times New Roman"/>
              </w:rPr>
            </w:pPr>
            <w:r>
              <w:rPr>
                <w:rFonts w:ascii="Times New Roman" w:hAnsi="Times New Roman"/>
              </w:rPr>
              <w:t xml:space="preserve">1. </w:t>
            </w:r>
            <w:r w:rsidRPr="0023270D">
              <w:rPr>
                <w:rFonts w:ascii="Times New Roman" w:hAnsi="Times New Roman"/>
              </w:rPr>
              <w:t>Цена дого</w:t>
            </w:r>
            <w:r>
              <w:rPr>
                <w:rFonts w:ascii="Times New Roman" w:hAnsi="Times New Roman"/>
              </w:rPr>
              <w:t>вора: значимость критерия (</w:t>
            </w:r>
            <w:proofErr w:type="spellStart"/>
            <w:r>
              <w:rPr>
                <w:rFonts w:ascii="Times New Roman" w:hAnsi="Times New Roman"/>
              </w:rPr>
              <w:t>Ц</w:t>
            </w:r>
            <w:proofErr w:type="gramStart"/>
            <w:r>
              <w:rPr>
                <w:rFonts w:ascii="Times New Roman" w:hAnsi="Times New Roman"/>
              </w:rPr>
              <w:t>i</w:t>
            </w:r>
            <w:proofErr w:type="spellEnd"/>
            <w:proofErr w:type="gramEnd"/>
            <w:r>
              <w:rPr>
                <w:rFonts w:ascii="Times New Roman" w:hAnsi="Times New Roman"/>
              </w:rPr>
              <w:t>) 50</w:t>
            </w:r>
            <w:r w:rsidRPr="0023270D">
              <w:rPr>
                <w:rFonts w:ascii="Times New Roman" w:hAnsi="Times New Roman"/>
              </w:rPr>
              <w:t xml:space="preserve"> % </w:t>
            </w:r>
          </w:p>
          <w:p w:rsidR="00101C94" w:rsidRPr="0023270D" w:rsidRDefault="00101C94" w:rsidP="00A00AB3">
            <w:pPr>
              <w:spacing w:line="23" w:lineRule="atLeast"/>
              <w:jc w:val="both"/>
              <w:rPr>
                <w:rFonts w:ascii="Times New Roman" w:hAnsi="Times New Roman"/>
              </w:rPr>
            </w:pPr>
            <w:r>
              <w:rPr>
                <w:rFonts w:ascii="Times New Roman" w:hAnsi="Times New Roman"/>
              </w:rPr>
              <w:t>2. Опыт работы по ремонту аналогичных объектов: значимость критерия: 50 %</w:t>
            </w:r>
          </w:p>
        </w:tc>
      </w:tr>
      <w:tr w:rsidR="00101C94" w:rsidRPr="006C4C04" w:rsidTr="00BE3796">
        <w:trPr>
          <w:trHeight w:val="550"/>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t>22.</w:t>
            </w:r>
          </w:p>
        </w:tc>
        <w:tc>
          <w:tcPr>
            <w:tcW w:w="2945" w:type="dxa"/>
          </w:tcPr>
          <w:p w:rsidR="00101C94" w:rsidRPr="0023270D" w:rsidRDefault="00101C94" w:rsidP="00796409">
            <w:pPr>
              <w:spacing w:after="120"/>
              <w:ind w:right="153"/>
              <w:rPr>
                <w:rFonts w:ascii="Times New Roman" w:hAnsi="Times New Roman"/>
              </w:rPr>
            </w:pPr>
            <w:r w:rsidRPr="0023270D">
              <w:rPr>
                <w:rFonts w:ascii="Times New Roman" w:hAnsi="Times New Roman"/>
              </w:rPr>
              <w:t xml:space="preserve">Методика оценки заявок на участие в </w:t>
            </w:r>
            <w:r>
              <w:rPr>
                <w:rFonts w:ascii="Times New Roman" w:hAnsi="Times New Roman"/>
              </w:rPr>
              <w:t>запросе предложений</w:t>
            </w:r>
          </w:p>
        </w:tc>
        <w:tc>
          <w:tcPr>
            <w:tcW w:w="6523" w:type="dxa"/>
          </w:tcPr>
          <w:p w:rsidR="00101C94" w:rsidRPr="00DA6225" w:rsidRDefault="00101C94" w:rsidP="00285924">
            <w:pPr>
              <w:autoSpaceDE w:val="0"/>
              <w:autoSpaceDN w:val="0"/>
              <w:adjustRightInd w:val="0"/>
              <w:ind w:firstLine="540"/>
              <w:jc w:val="both"/>
              <w:rPr>
                <w:rFonts w:ascii="Times New Roman" w:hAnsi="Times New Roman"/>
              </w:rPr>
            </w:pPr>
            <w:r>
              <w:rPr>
                <w:rFonts w:ascii="Times New Roman" w:hAnsi="Times New Roman"/>
              </w:rPr>
              <w:t xml:space="preserve">1. </w:t>
            </w:r>
            <w:r w:rsidRPr="00DA6225">
              <w:rPr>
                <w:rFonts w:ascii="Times New Roman" w:hAnsi="Times New Roman"/>
              </w:rPr>
              <w:t xml:space="preserve">Рейтинг заявки представляет собой оценку в баллах, получаемую по результатам оценки по критерию «цена договора» Оценка заявки по критерию </w:t>
            </w:r>
            <w:r w:rsidRPr="001F3F15">
              <w:rPr>
                <w:rFonts w:ascii="Times New Roman" w:hAnsi="Times New Roman"/>
                <w:i/>
              </w:rPr>
              <w:t>«Цена договора»</w:t>
            </w:r>
            <w:r w:rsidRPr="00DA6225">
              <w:rPr>
                <w:rFonts w:ascii="Times New Roman" w:hAnsi="Times New Roman"/>
              </w:rPr>
              <w:t xml:space="preserve"> осуществляется по формуле:</w:t>
            </w:r>
          </w:p>
          <w:p w:rsidR="00101C94" w:rsidRPr="00DA6225" w:rsidRDefault="00101C94" w:rsidP="00285924">
            <w:pPr>
              <w:jc w:val="center"/>
              <w:rPr>
                <w:rFonts w:ascii="Times New Roman" w:hAnsi="Times New Roman"/>
                <w:b/>
                <w:i/>
                <w:iCs/>
                <w:vertAlign w:val="subscript"/>
                <w:lang w:val="en-US"/>
              </w:rPr>
            </w:pPr>
            <w:r w:rsidRPr="00DA6225">
              <w:rPr>
                <w:rFonts w:ascii="Times New Roman" w:hAnsi="Times New Roman"/>
                <w:b/>
                <w:i/>
                <w:iCs/>
                <w:lang w:val="en-US"/>
              </w:rPr>
              <w:t>A</w:t>
            </w:r>
            <w:r w:rsidRPr="00DA6225">
              <w:rPr>
                <w:rFonts w:ascii="Times New Roman" w:hAnsi="Times New Roman"/>
                <w:b/>
                <w:i/>
                <w:iCs/>
                <w:vertAlign w:val="subscript"/>
                <w:lang w:val="en-US"/>
              </w:rPr>
              <w:t>max</w:t>
            </w:r>
            <w:r w:rsidRPr="00DA6225">
              <w:rPr>
                <w:rFonts w:ascii="Times New Roman" w:hAnsi="Times New Roman"/>
                <w:b/>
                <w:i/>
                <w:iCs/>
                <w:lang w:val="en-US"/>
              </w:rPr>
              <w:t>-A</w:t>
            </w:r>
            <w:r w:rsidRPr="00DA6225">
              <w:rPr>
                <w:rFonts w:ascii="Times New Roman" w:hAnsi="Times New Roman"/>
                <w:b/>
                <w:i/>
                <w:iCs/>
                <w:vertAlign w:val="subscript"/>
                <w:lang w:val="en-US"/>
              </w:rPr>
              <w:t>i</w:t>
            </w:r>
          </w:p>
          <w:p w:rsidR="00101C94" w:rsidRPr="00DA6225" w:rsidRDefault="00101C94" w:rsidP="00285924">
            <w:pPr>
              <w:jc w:val="center"/>
              <w:rPr>
                <w:rFonts w:ascii="Times New Roman" w:hAnsi="Times New Roman"/>
                <w:b/>
                <w:i/>
                <w:iCs/>
                <w:lang w:val="en-US"/>
              </w:rPr>
            </w:pPr>
            <w:proofErr w:type="spellStart"/>
            <w:r w:rsidRPr="00DA6225">
              <w:rPr>
                <w:rFonts w:ascii="Times New Roman" w:hAnsi="Times New Roman"/>
                <w:b/>
                <w:i/>
                <w:iCs/>
                <w:lang w:val="en-US"/>
              </w:rPr>
              <w:t>Ra</w:t>
            </w:r>
            <w:r w:rsidRPr="00DA6225">
              <w:rPr>
                <w:rFonts w:ascii="Times New Roman" w:hAnsi="Times New Roman"/>
                <w:b/>
                <w:i/>
                <w:iCs/>
                <w:vertAlign w:val="subscript"/>
                <w:lang w:val="en-US"/>
              </w:rPr>
              <w:t>i</w:t>
            </w:r>
            <w:proofErr w:type="spellEnd"/>
            <w:r w:rsidRPr="00DA6225">
              <w:rPr>
                <w:rFonts w:ascii="Times New Roman" w:hAnsi="Times New Roman"/>
                <w:b/>
                <w:i/>
                <w:iCs/>
                <w:lang w:val="en-US"/>
              </w:rPr>
              <w:t xml:space="preserve"> = ––––––––x100 ,</w:t>
            </w:r>
          </w:p>
          <w:p w:rsidR="00101C94" w:rsidRPr="00DA6225" w:rsidRDefault="00101C94" w:rsidP="00285924">
            <w:pPr>
              <w:jc w:val="center"/>
              <w:rPr>
                <w:rFonts w:ascii="Times New Roman" w:hAnsi="Times New Roman"/>
                <w:b/>
                <w:i/>
                <w:iCs/>
                <w:lang w:val="en-US"/>
              </w:rPr>
            </w:pPr>
            <w:r w:rsidRPr="00DA6225">
              <w:rPr>
                <w:rFonts w:ascii="Times New Roman" w:hAnsi="Times New Roman"/>
                <w:b/>
                <w:i/>
                <w:iCs/>
                <w:lang w:val="en-US"/>
              </w:rPr>
              <w:t>A</w:t>
            </w:r>
            <w:r w:rsidRPr="00DA6225">
              <w:rPr>
                <w:rFonts w:ascii="Times New Roman" w:hAnsi="Times New Roman"/>
                <w:b/>
                <w:i/>
                <w:iCs/>
                <w:vertAlign w:val="subscript"/>
                <w:lang w:val="en-US"/>
              </w:rPr>
              <w:t>max</w:t>
            </w:r>
          </w:p>
          <w:p w:rsidR="00101C94" w:rsidRPr="00DA6225" w:rsidRDefault="00101C94" w:rsidP="00CA15FE">
            <w:pPr>
              <w:spacing w:after="0" w:line="240" w:lineRule="auto"/>
              <w:ind w:firstLine="360"/>
              <w:jc w:val="both"/>
              <w:rPr>
                <w:rFonts w:ascii="Times New Roman" w:hAnsi="Times New Roman"/>
                <w:iCs/>
                <w:lang w:val="en-US"/>
              </w:rPr>
            </w:pPr>
            <w:r w:rsidRPr="00DA6225">
              <w:rPr>
                <w:rFonts w:ascii="Times New Roman" w:hAnsi="Times New Roman"/>
                <w:iCs/>
              </w:rPr>
              <w:t>где</w:t>
            </w:r>
            <w:r w:rsidRPr="00DA6225">
              <w:rPr>
                <w:rFonts w:ascii="Times New Roman" w:hAnsi="Times New Roman"/>
                <w:iCs/>
                <w:lang w:val="en-US"/>
              </w:rPr>
              <w:t xml:space="preserve">: </w:t>
            </w:r>
          </w:p>
          <w:p w:rsidR="00101C94" w:rsidRPr="00DA6225" w:rsidRDefault="00101C94" w:rsidP="00CA15FE">
            <w:pPr>
              <w:pStyle w:val="ConsPlusNonformat"/>
              <w:rPr>
                <w:rFonts w:ascii="Times New Roman" w:hAnsi="Times New Roman" w:cs="Times New Roman"/>
                <w:sz w:val="22"/>
                <w:szCs w:val="22"/>
              </w:rPr>
            </w:pPr>
            <w:proofErr w:type="spellStart"/>
            <w:r w:rsidRPr="00DA6225">
              <w:rPr>
                <w:rFonts w:ascii="Times New Roman" w:hAnsi="Times New Roman" w:cs="Times New Roman"/>
                <w:b/>
                <w:i/>
                <w:iCs/>
                <w:sz w:val="22"/>
                <w:szCs w:val="22"/>
                <w:lang w:val="en-US"/>
              </w:rPr>
              <w:t>Ra</w:t>
            </w:r>
            <w:r w:rsidRPr="00DA6225">
              <w:rPr>
                <w:rFonts w:ascii="Times New Roman" w:hAnsi="Times New Roman" w:cs="Times New Roman"/>
                <w:b/>
                <w:i/>
                <w:iCs/>
                <w:sz w:val="22"/>
                <w:szCs w:val="22"/>
                <w:vertAlign w:val="subscript"/>
                <w:lang w:val="en-US"/>
              </w:rPr>
              <w:t>i</w:t>
            </w:r>
            <w:proofErr w:type="spellEnd"/>
            <w:r w:rsidRPr="00DA6225">
              <w:rPr>
                <w:rFonts w:ascii="Times New Roman" w:hAnsi="Times New Roman" w:cs="Times New Roman"/>
                <w:sz w:val="22"/>
                <w:szCs w:val="22"/>
              </w:rPr>
              <w:t xml:space="preserve"> - рейтинг, присуждаемый </w:t>
            </w:r>
            <w:proofErr w:type="spellStart"/>
            <w:r w:rsidRPr="00DA6225">
              <w:rPr>
                <w:rFonts w:ascii="Times New Roman" w:hAnsi="Times New Roman" w:cs="Times New Roman"/>
                <w:sz w:val="22"/>
                <w:szCs w:val="22"/>
              </w:rPr>
              <w:t>i-й</w:t>
            </w:r>
            <w:proofErr w:type="spellEnd"/>
            <w:r w:rsidRPr="00DA6225">
              <w:rPr>
                <w:rFonts w:ascii="Times New Roman" w:hAnsi="Times New Roman" w:cs="Times New Roman"/>
                <w:sz w:val="22"/>
                <w:szCs w:val="22"/>
              </w:rPr>
              <w:t xml:space="preserve"> заявке по указанному критерию;</w:t>
            </w:r>
          </w:p>
          <w:p w:rsidR="00101C94" w:rsidRPr="00DA6225" w:rsidRDefault="00101C94" w:rsidP="00CA15FE">
            <w:pPr>
              <w:pStyle w:val="ConsPlusNonformat"/>
              <w:rPr>
                <w:rFonts w:ascii="Times New Roman" w:hAnsi="Times New Roman" w:cs="Times New Roman"/>
                <w:sz w:val="22"/>
                <w:szCs w:val="22"/>
              </w:rPr>
            </w:pPr>
            <w:r w:rsidRPr="00DA6225">
              <w:rPr>
                <w:rFonts w:ascii="Times New Roman" w:hAnsi="Times New Roman" w:cs="Times New Roman"/>
                <w:b/>
                <w:i/>
                <w:iCs/>
                <w:sz w:val="22"/>
                <w:szCs w:val="22"/>
                <w:lang w:val="en-US"/>
              </w:rPr>
              <w:t>A</w:t>
            </w:r>
            <w:r w:rsidRPr="00DA6225">
              <w:rPr>
                <w:rFonts w:ascii="Times New Roman" w:hAnsi="Times New Roman" w:cs="Times New Roman"/>
                <w:b/>
                <w:i/>
                <w:iCs/>
                <w:sz w:val="22"/>
                <w:szCs w:val="22"/>
                <w:vertAlign w:val="subscript"/>
                <w:lang w:val="en-US"/>
              </w:rPr>
              <w:t>max</w:t>
            </w:r>
            <w:r w:rsidRPr="00DA6225">
              <w:rPr>
                <w:rFonts w:ascii="Times New Roman" w:hAnsi="Times New Roman" w:cs="Times New Roman"/>
                <w:sz w:val="22"/>
                <w:szCs w:val="22"/>
              </w:rPr>
              <w:t xml:space="preserve"> - начальная (максимальная) цена договора.</w:t>
            </w:r>
          </w:p>
          <w:p w:rsidR="00101C94" w:rsidRDefault="00101C94" w:rsidP="00CA15FE">
            <w:pPr>
              <w:pStyle w:val="ConsPlusNonformat"/>
              <w:rPr>
                <w:rFonts w:ascii="Times New Roman" w:hAnsi="Times New Roman" w:cs="Times New Roman"/>
                <w:sz w:val="22"/>
                <w:szCs w:val="22"/>
              </w:rPr>
            </w:pPr>
            <w:r w:rsidRPr="00DA6225">
              <w:rPr>
                <w:rFonts w:ascii="Times New Roman" w:hAnsi="Times New Roman" w:cs="Times New Roman"/>
                <w:b/>
                <w:i/>
                <w:iCs/>
                <w:sz w:val="22"/>
                <w:szCs w:val="22"/>
                <w:lang w:val="en-US"/>
              </w:rPr>
              <w:t>A</w:t>
            </w:r>
            <w:r w:rsidRPr="00DA6225">
              <w:rPr>
                <w:rFonts w:ascii="Times New Roman" w:hAnsi="Times New Roman" w:cs="Times New Roman"/>
                <w:b/>
                <w:i/>
                <w:iCs/>
                <w:sz w:val="22"/>
                <w:szCs w:val="22"/>
                <w:vertAlign w:val="subscript"/>
                <w:lang w:val="en-US"/>
              </w:rPr>
              <w:t>i</w:t>
            </w:r>
            <w:r w:rsidRPr="00DA6225">
              <w:rPr>
                <w:rFonts w:ascii="Times New Roman" w:hAnsi="Times New Roman" w:cs="Times New Roman"/>
                <w:sz w:val="22"/>
                <w:szCs w:val="22"/>
              </w:rPr>
              <w:t xml:space="preserve"> - предложение i-го участника конкурса по цене договора.</w:t>
            </w:r>
          </w:p>
          <w:p w:rsidR="00101C94" w:rsidRDefault="00101C94" w:rsidP="00DA6225">
            <w:pPr>
              <w:pStyle w:val="ConsPlusNonformat"/>
              <w:rPr>
                <w:rFonts w:ascii="Times New Roman" w:hAnsi="Times New Roman" w:cs="Times New Roman"/>
                <w:sz w:val="22"/>
                <w:szCs w:val="22"/>
              </w:rPr>
            </w:pPr>
          </w:p>
          <w:p w:rsidR="00101C94" w:rsidRPr="00A00AB3" w:rsidRDefault="00101C94" w:rsidP="00A00AB3">
            <w:pPr>
              <w:spacing w:after="0" w:line="240" w:lineRule="auto"/>
              <w:jc w:val="both"/>
              <w:rPr>
                <w:rFonts w:ascii="Times New Roman" w:hAnsi="Times New Roman"/>
                <w:sz w:val="24"/>
                <w:szCs w:val="24"/>
              </w:rPr>
            </w:pPr>
            <w:r w:rsidRPr="00A00AB3">
              <w:rPr>
                <w:rFonts w:ascii="Times New Roman" w:hAnsi="Times New Roman"/>
                <w:sz w:val="24"/>
                <w:szCs w:val="24"/>
              </w:rPr>
              <w:t>2. Максимальное количество баллов</w:t>
            </w:r>
            <w:r w:rsidR="00CA15FE">
              <w:rPr>
                <w:rFonts w:ascii="Times New Roman" w:hAnsi="Times New Roman"/>
                <w:sz w:val="24"/>
                <w:szCs w:val="24"/>
              </w:rPr>
              <w:t xml:space="preserve"> по критерию «Опыт работы по ремонту аналогичных объектов»</w:t>
            </w:r>
            <w:r w:rsidRPr="00A00AB3">
              <w:rPr>
                <w:rFonts w:ascii="Times New Roman" w:hAnsi="Times New Roman"/>
                <w:sz w:val="24"/>
                <w:szCs w:val="24"/>
              </w:rPr>
              <w:t xml:space="preserve"> – 100</w:t>
            </w:r>
            <w:r w:rsidR="00CA15FE">
              <w:rPr>
                <w:rFonts w:ascii="Times New Roman" w:hAnsi="Times New Roman"/>
                <w:sz w:val="24"/>
                <w:szCs w:val="24"/>
              </w:rPr>
              <w:t xml:space="preserve"> баллов.</w:t>
            </w:r>
          </w:p>
          <w:p w:rsidR="00101C94" w:rsidRPr="00A00AB3" w:rsidRDefault="00101C94" w:rsidP="00A00AB3">
            <w:pPr>
              <w:spacing w:after="0" w:line="240" w:lineRule="auto"/>
              <w:jc w:val="both"/>
              <w:rPr>
                <w:rFonts w:ascii="Times New Roman" w:hAnsi="Times New Roman"/>
                <w:sz w:val="24"/>
                <w:szCs w:val="24"/>
              </w:rPr>
            </w:pPr>
            <w:r>
              <w:rPr>
                <w:rFonts w:ascii="Times New Roman" w:hAnsi="Times New Roman"/>
                <w:sz w:val="24"/>
                <w:szCs w:val="24"/>
              </w:rPr>
              <w:t>Наличие опыта</w:t>
            </w:r>
            <w:r w:rsidRPr="00A00AB3">
              <w:rPr>
                <w:rFonts w:ascii="Times New Roman" w:hAnsi="Times New Roman"/>
                <w:sz w:val="24"/>
                <w:szCs w:val="24"/>
              </w:rPr>
              <w:t xml:space="preserve"> – 100 баллов</w:t>
            </w:r>
          </w:p>
          <w:p w:rsidR="00101C94" w:rsidRPr="00A00AB3" w:rsidRDefault="00101C94" w:rsidP="00A00AB3">
            <w:pPr>
              <w:spacing w:after="0" w:line="240" w:lineRule="auto"/>
              <w:jc w:val="both"/>
              <w:rPr>
                <w:rFonts w:ascii="Times New Roman" w:hAnsi="Times New Roman"/>
                <w:b/>
                <w:sz w:val="24"/>
                <w:szCs w:val="24"/>
              </w:rPr>
            </w:pPr>
            <w:r>
              <w:rPr>
                <w:rFonts w:ascii="Times New Roman" w:hAnsi="Times New Roman"/>
                <w:sz w:val="24"/>
                <w:szCs w:val="24"/>
              </w:rPr>
              <w:t>Отсутствие опыта</w:t>
            </w:r>
            <w:r w:rsidRPr="00A00AB3">
              <w:rPr>
                <w:rFonts w:ascii="Times New Roman" w:hAnsi="Times New Roman"/>
                <w:sz w:val="24"/>
                <w:szCs w:val="24"/>
              </w:rPr>
              <w:t xml:space="preserve"> – 50 баллов</w:t>
            </w:r>
          </w:p>
          <w:p w:rsidR="00101C94" w:rsidRPr="0023270D" w:rsidRDefault="00101C94" w:rsidP="00DA6225">
            <w:pPr>
              <w:pStyle w:val="ConsPlusNonformat"/>
              <w:rPr>
                <w:rFonts w:ascii="Times New Roman" w:hAnsi="Times New Roman"/>
              </w:rPr>
            </w:pPr>
          </w:p>
        </w:tc>
      </w:tr>
      <w:tr w:rsidR="00101C94" w:rsidRPr="006C4C04" w:rsidTr="00BE3796">
        <w:trPr>
          <w:trHeight w:val="194"/>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lastRenderedPageBreak/>
              <w:t>23.</w:t>
            </w:r>
          </w:p>
        </w:tc>
        <w:tc>
          <w:tcPr>
            <w:tcW w:w="2945" w:type="dxa"/>
          </w:tcPr>
          <w:p w:rsidR="00101C94" w:rsidRPr="0023270D" w:rsidRDefault="00101C94" w:rsidP="00BE3796">
            <w:pPr>
              <w:ind w:right="153"/>
              <w:rPr>
                <w:rFonts w:ascii="Times New Roman" w:hAnsi="Times New Roman"/>
                <w:spacing w:val="-6"/>
              </w:rPr>
            </w:pPr>
            <w:r w:rsidRPr="0023270D">
              <w:rPr>
                <w:rFonts w:ascii="Times New Roman" w:hAnsi="Times New Roman"/>
              </w:rPr>
              <w:t>Дата</w:t>
            </w:r>
            <w:r w:rsidRPr="0023270D">
              <w:rPr>
                <w:rFonts w:ascii="Times New Roman" w:hAnsi="Times New Roman"/>
                <w:spacing w:val="-6"/>
              </w:rPr>
              <w:t xml:space="preserve"> подписания договора участником, обязанным заключить договор</w:t>
            </w:r>
          </w:p>
        </w:tc>
        <w:tc>
          <w:tcPr>
            <w:tcW w:w="6523" w:type="dxa"/>
          </w:tcPr>
          <w:p w:rsidR="00101C94" w:rsidRPr="0023270D" w:rsidRDefault="00101C94" w:rsidP="00BE3796">
            <w:pPr>
              <w:ind w:right="113"/>
              <w:jc w:val="both"/>
              <w:rPr>
                <w:rFonts w:ascii="Times New Roman" w:hAnsi="Times New Roman"/>
                <w:spacing w:val="-6"/>
                <w:highlight w:val="yellow"/>
              </w:rPr>
            </w:pPr>
            <w:proofErr w:type="gramStart"/>
            <w:r w:rsidRPr="0023270D">
              <w:rPr>
                <w:rFonts w:ascii="Times New Roman" w:hAnsi="Times New Roman"/>
              </w:rPr>
              <w:t>Определена</w:t>
            </w:r>
            <w:proofErr w:type="gramEnd"/>
            <w:r w:rsidRPr="0023270D">
              <w:rPr>
                <w:rFonts w:ascii="Times New Roman" w:hAnsi="Times New Roman"/>
              </w:rPr>
              <w:t xml:space="preserve"> в подразделе 4.15 настоящей документации</w:t>
            </w:r>
          </w:p>
        </w:tc>
      </w:tr>
      <w:tr w:rsidR="00101C94" w:rsidRPr="006C4C04" w:rsidTr="00BE3796">
        <w:trPr>
          <w:trHeight w:val="194"/>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t>24.</w:t>
            </w:r>
          </w:p>
        </w:tc>
        <w:tc>
          <w:tcPr>
            <w:tcW w:w="2945" w:type="dxa"/>
          </w:tcPr>
          <w:p w:rsidR="00101C94" w:rsidRPr="0023270D" w:rsidRDefault="00101C94" w:rsidP="00BE3796">
            <w:pPr>
              <w:spacing w:after="120"/>
              <w:ind w:right="153"/>
              <w:rPr>
                <w:rFonts w:ascii="Times New Roman" w:hAnsi="Times New Roman"/>
                <w:spacing w:val="-6"/>
              </w:rPr>
            </w:pPr>
            <w:r w:rsidRPr="0023270D">
              <w:rPr>
                <w:rFonts w:ascii="Times New Roman" w:hAnsi="Times New Roman"/>
              </w:rPr>
              <w:t>Обеспечение</w:t>
            </w:r>
            <w:r w:rsidRPr="0023270D">
              <w:rPr>
                <w:rFonts w:ascii="Times New Roman" w:hAnsi="Times New Roman"/>
                <w:spacing w:val="-6"/>
              </w:rPr>
              <w:t xml:space="preserve"> исполнения договора </w:t>
            </w:r>
          </w:p>
        </w:tc>
        <w:tc>
          <w:tcPr>
            <w:tcW w:w="6523" w:type="dxa"/>
          </w:tcPr>
          <w:p w:rsidR="00101C94" w:rsidRPr="0023270D" w:rsidRDefault="00101C94" w:rsidP="00BE3796">
            <w:pPr>
              <w:pStyle w:val="a8"/>
              <w:spacing w:line="23" w:lineRule="atLeast"/>
              <w:jc w:val="both"/>
              <w:rPr>
                <w:bCs/>
                <w:i/>
                <w:iCs/>
              </w:rPr>
            </w:pPr>
            <w:r w:rsidRPr="0023270D">
              <w:rPr>
                <w:bCs/>
                <w:iCs/>
              </w:rPr>
              <w:t>Не требуется</w:t>
            </w:r>
          </w:p>
          <w:p w:rsidR="00101C94" w:rsidRPr="0023270D" w:rsidRDefault="00101C94" w:rsidP="00BE3796">
            <w:pPr>
              <w:rPr>
                <w:rFonts w:ascii="Times New Roman" w:hAnsi="Times New Roman"/>
                <w:spacing w:val="-6"/>
              </w:rPr>
            </w:pPr>
          </w:p>
        </w:tc>
      </w:tr>
      <w:tr w:rsidR="00101C94" w:rsidRPr="006C4C04" w:rsidTr="00BE3796">
        <w:trPr>
          <w:trHeight w:val="194"/>
        </w:trPr>
        <w:tc>
          <w:tcPr>
            <w:tcW w:w="672" w:type="dxa"/>
          </w:tcPr>
          <w:p w:rsidR="00101C94" w:rsidRPr="00A00AB3" w:rsidRDefault="00101C94" w:rsidP="00BE3796">
            <w:pPr>
              <w:spacing w:after="120"/>
              <w:ind w:left="-15"/>
              <w:jc w:val="center"/>
              <w:rPr>
                <w:rFonts w:ascii="Times New Roman" w:hAnsi="Times New Roman"/>
                <w:sz w:val="24"/>
                <w:szCs w:val="24"/>
              </w:rPr>
            </w:pPr>
            <w:r w:rsidRPr="00A00AB3">
              <w:rPr>
                <w:rFonts w:ascii="Times New Roman" w:hAnsi="Times New Roman"/>
                <w:sz w:val="24"/>
                <w:szCs w:val="24"/>
              </w:rPr>
              <w:t>25.</w:t>
            </w:r>
          </w:p>
        </w:tc>
        <w:tc>
          <w:tcPr>
            <w:tcW w:w="2945" w:type="dxa"/>
          </w:tcPr>
          <w:p w:rsidR="00101C94" w:rsidRPr="0023270D" w:rsidRDefault="00101C94" w:rsidP="00BE3796">
            <w:pPr>
              <w:spacing w:after="120"/>
              <w:ind w:right="153"/>
              <w:rPr>
                <w:rFonts w:ascii="Times New Roman" w:hAnsi="Times New Roman"/>
              </w:rPr>
            </w:pPr>
            <w:r w:rsidRPr="0023270D">
              <w:rPr>
                <w:rFonts w:ascii="Times New Roman" w:hAnsi="Times New Roman"/>
              </w:rPr>
              <w:t>Возможность изменения цены договора и объема закупаемых товаров (работ, услуг), а также иных условий договора</w:t>
            </w:r>
          </w:p>
        </w:tc>
        <w:tc>
          <w:tcPr>
            <w:tcW w:w="6523" w:type="dxa"/>
          </w:tcPr>
          <w:p w:rsidR="00101C94" w:rsidRPr="0023270D" w:rsidRDefault="00101C94" w:rsidP="00BE3796">
            <w:pPr>
              <w:pStyle w:val="a8"/>
              <w:spacing w:line="23" w:lineRule="atLeast"/>
              <w:rPr>
                <w:bCs/>
                <w:iCs/>
              </w:rPr>
            </w:pPr>
            <w:r w:rsidRPr="0023270D">
              <w:rPr>
                <w:bCs/>
                <w:iCs/>
              </w:rPr>
              <w:t>Возможность изменения отдельных условий договора установлена подразделом 4.17 настоящей документации.</w:t>
            </w:r>
          </w:p>
          <w:p w:rsidR="00101C94" w:rsidRPr="0023270D" w:rsidRDefault="00101C94" w:rsidP="00BE3796">
            <w:pPr>
              <w:pStyle w:val="ConsPlusNormal"/>
              <w:widowControl/>
              <w:ind w:firstLine="0"/>
              <w:jc w:val="both"/>
              <w:rPr>
                <w:rFonts w:ascii="Times New Roman" w:hAnsi="Times New Roman" w:cs="Times New Roman"/>
                <w:bCs/>
                <w:iCs/>
                <w:sz w:val="24"/>
                <w:szCs w:val="24"/>
              </w:rPr>
            </w:pPr>
          </w:p>
        </w:tc>
      </w:tr>
    </w:tbl>
    <w:p w:rsidR="00101C94" w:rsidRDefault="00101C94" w:rsidP="001F3F15">
      <w:pPr>
        <w:jc w:val="center"/>
        <w:rPr>
          <w:bCs/>
          <w:i/>
          <w:color w:val="000000"/>
        </w:rPr>
      </w:pPr>
    </w:p>
    <w:p w:rsidR="00101C94" w:rsidRDefault="00101C94">
      <w:pPr>
        <w:spacing w:after="0" w:line="240" w:lineRule="auto"/>
        <w:rPr>
          <w:bCs/>
          <w:i/>
          <w:color w:val="000000"/>
        </w:rPr>
      </w:pPr>
      <w:r>
        <w:rPr>
          <w:bCs/>
          <w:i/>
          <w:color w:val="000000"/>
        </w:rPr>
        <w:br w:type="page"/>
      </w:r>
    </w:p>
    <w:p w:rsidR="00101C94" w:rsidRPr="00DA6225" w:rsidRDefault="00101C94" w:rsidP="00DA6225">
      <w:pPr>
        <w:rPr>
          <w:rFonts w:ascii="Times New Roman" w:hAnsi="Times New Roman"/>
        </w:rPr>
      </w:pPr>
      <w:r w:rsidRPr="00DA6225">
        <w:rPr>
          <w:rFonts w:ascii="Times New Roman" w:hAnsi="Times New Roman"/>
        </w:rPr>
        <w:lastRenderedPageBreak/>
        <w:t>7. ОБРАЗЦЫ ФОРМ ОСНОВНЫХ ДОКУМЕНТОВ, ВКЛЮЧАЕМЫХ В </w:t>
      </w:r>
      <w:bookmarkEnd w:id="91"/>
      <w:r w:rsidRPr="00DA6225">
        <w:rPr>
          <w:rFonts w:ascii="Times New Roman" w:hAnsi="Times New Roman"/>
        </w:rPr>
        <w:t>СОСТАВ ЗАЯВКИ НА УЧАСТИЕ В ЗАПРОСЕ ПРЕДЛОЖЕНИЙ</w:t>
      </w:r>
    </w:p>
    <w:p w:rsidR="00101C94" w:rsidRPr="00726B61" w:rsidRDefault="00101C94" w:rsidP="00217BDD">
      <w:pPr>
        <w:pStyle w:val="Times12"/>
        <w:jc w:val="right"/>
        <w:rPr>
          <w:bCs w:val="0"/>
          <w:sz w:val="22"/>
        </w:rPr>
      </w:pPr>
      <w:bookmarkStart w:id="93" w:name="форма1"/>
      <w:bookmarkStart w:id="94" w:name="_Toc98251753"/>
      <w:bookmarkEnd w:id="92"/>
      <w:r w:rsidRPr="00726B61">
        <w:rPr>
          <w:bCs w:val="0"/>
          <w:sz w:val="22"/>
        </w:rPr>
        <w:t>Форма 1</w:t>
      </w:r>
      <w:bookmarkEnd w:id="93"/>
    </w:p>
    <w:p w:rsidR="00101C94" w:rsidRPr="00726B61" w:rsidRDefault="00101C94" w:rsidP="00217BDD">
      <w:pPr>
        <w:tabs>
          <w:tab w:val="left" w:pos="7938"/>
        </w:tabs>
        <w:rPr>
          <w:rFonts w:ascii="Times New Roman" w:hAnsi="Times New Roman"/>
          <w:b/>
          <w:i/>
        </w:rPr>
      </w:pPr>
      <w:r w:rsidRPr="00726B61">
        <w:rPr>
          <w:rFonts w:ascii="Times New Roman" w:hAnsi="Times New Roman"/>
          <w:b/>
          <w:i/>
        </w:rPr>
        <w:t>Фирменный бланк претендента на участие в запросе предложений</w:t>
      </w:r>
    </w:p>
    <w:p w:rsidR="00101C94" w:rsidRPr="00726B61" w:rsidRDefault="00101C94" w:rsidP="00217BDD">
      <w:pPr>
        <w:pStyle w:val="Times12"/>
        <w:spacing w:before="120"/>
        <w:ind w:firstLine="0"/>
        <w:jc w:val="left"/>
        <w:rPr>
          <w:sz w:val="22"/>
        </w:rPr>
      </w:pPr>
      <w:r w:rsidRPr="00726B61">
        <w:rPr>
          <w:sz w:val="22"/>
        </w:rPr>
        <w:t>«___» __________ 20___ года  №______</w:t>
      </w:r>
    </w:p>
    <w:p w:rsidR="00101C94" w:rsidRPr="00726B61" w:rsidRDefault="00101C94" w:rsidP="00217BDD">
      <w:pPr>
        <w:pStyle w:val="Times12"/>
        <w:spacing w:before="120"/>
        <w:ind w:firstLine="0"/>
        <w:jc w:val="right"/>
        <w:rPr>
          <w:b/>
          <w:bCs w:val="0"/>
          <w:i/>
          <w:sz w:val="22"/>
        </w:rPr>
      </w:pPr>
    </w:p>
    <w:p w:rsidR="00101C94" w:rsidRPr="00726B61" w:rsidRDefault="00101C94" w:rsidP="00217BDD">
      <w:pPr>
        <w:pStyle w:val="20"/>
        <w:numPr>
          <w:ilvl w:val="0"/>
          <w:numId w:val="0"/>
        </w:numPr>
        <w:tabs>
          <w:tab w:val="left" w:pos="709"/>
        </w:tabs>
        <w:spacing w:before="0" w:after="0"/>
        <w:jc w:val="center"/>
        <w:rPr>
          <w:rFonts w:ascii="Times New Roman" w:hAnsi="Times New Roman" w:cs="Times New Roman"/>
          <w:b w:val="0"/>
          <w:bCs w:val="0"/>
          <w:i w:val="0"/>
          <w:sz w:val="22"/>
          <w:szCs w:val="22"/>
        </w:rPr>
      </w:pPr>
      <w:bookmarkStart w:id="95" w:name="_Письмо_о_подаче"/>
      <w:bookmarkStart w:id="96" w:name="_Заявка_о_подаче"/>
      <w:bookmarkStart w:id="97" w:name="_Toc255987071"/>
      <w:bookmarkStart w:id="98" w:name="_Toc263441572"/>
      <w:bookmarkStart w:id="99" w:name="_Toc269472558"/>
      <w:bookmarkStart w:id="100" w:name="_Toc305665989"/>
      <w:bookmarkEnd w:id="95"/>
      <w:bookmarkEnd w:id="96"/>
      <w:r w:rsidRPr="00726B61">
        <w:rPr>
          <w:rFonts w:ascii="Times New Roman" w:hAnsi="Times New Roman" w:cs="Times New Roman"/>
          <w:b w:val="0"/>
          <w:bCs w:val="0"/>
          <w:i w:val="0"/>
          <w:sz w:val="22"/>
          <w:szCs w:val="22"/>
        </w:rPr>
        <w:t>ЗАЯВКА НА УЧАСТИЕ В ЗАПРОСЕ ПРЕДЛОЖЕНИЙ (ФОРМА 1)</w:t>
      </w:r>
      <w:bookmarkEnd w:id="97"/>
      <w:bookmarkEnd w:id="98"/>
      <w:bookmarkEnd w:id="99"/>
      <w:bookmarkEnd w:id="100"/>
    </w:p>
    <w:p w:rsidR="00101C94" w:rsidRPr="00726B61" w:rsidRDefault="00101C94" w:rsidP="00217BDD">
      <w:pPr>
        <w:widowControl w:val="0"/>
        <w:autoSpaceDE w:val="0"/>
        <w:autoSpaceDN w:val="0"/>
        <w:adjustRightInd w:val="0"/>
        <w:spacing w:after="0"/>
        <w:ind w:firstLine="709"/>
        <w:jc w:val="both"/>
      </w:pPr>
      <w:proofErr w:type="gramStart"/>
      <w:r w:rsidRPr="00726B61">
        <w:rPr>
          <w:rFonts w:ascii="Times New Roman" w:hAnsi="Times New Roman"/>
        </w:rPr>
        <w:t>Изучив извещение о проведении запроса предложений  на право заключения договора на ___________________________________</w:t>
      </w:r>
      <w:r w:rsidRPr="00726B61">
        <w:rPr>
          <w:rFonts w:ascii="Times New Roman" w:hAnsi="Times New Roman"/>
          <w:i/>
          <w:highlight w:val="lightGray"/>
        </w:rPr>
        <w:t>(предмет договора</w:t>
      </w:r>
      <w:r w:rsidRPr="00726B61">
        <w:rPr>
          <w:rFonts w:ascii="Times New Roman" w:hAnsi="Times New Roman"/>
        </w:rPr>
        <w:t xml:space="preserve">, документацию по проведению запроса предложений и принимая установленные в них требования и условия запроса предложений, </w:t>
      </w:r>
      <w:r w:rsidRPr="00726B61">
        <w:t xml:space="preserve">______________________________________________________________________, </w:t>
      </w:r>
      <w:proofErr w:type="gramEnd"/>
    </w:p>
    <w:p w:rsidR="00101C94" w:rsidRPr="00726B61" w:rsidRDefault="00101C94" w:rsidP="00217BDD">
      <w:pPr>
        <w:pStyle w:val="Times12"/>
        <w:suppressAutoHyphens/>
        <w:ind w:left="600" w:firstLine="709"/>
        <w:rPr>
          <w:b/>
          <w:i/>
          <w:sz w:val="22"/>
          <w:vertAlign w:val="superscript"/>
        </w:rPr>
      </w:pPr>
      <w:r w:rsidRPr="00726B61">
        <w:rPr>
          <w:b/>
          <w:i/>
          <w:sz w:val="22"/>
          <w:vertAlign w:val="superscript"/>
        </w:rPr>
        <w:t>(полное наименование претендента на участие в запросе предложений с указанием организационно-правовой формы)</w:t>
      </w:r>
    </w:p>
    <w:p w:rsidR="00101C94" w:rsidRPr="00726B61" w:rsidRDefault="00101C94" w:rsidP="00217BDD">
      <w:pPr>
        <w:pStyle w:val="Times12"/>
        <w:suppressAutoHyphens/>
        <w:ind w:firstLine="0"/>
        <w:rPr>
          <w:sz w:val="22"/>
        </w:rPr>
      </w:pPr>
      <w:proofErr w:type="gramStart"/>
      <w:r w:rsidRPr="00726B61">
        <w:rPr>
          <w:sz w:val="22"/>
        </w:rPr>
        <w:t>зарегистрированное</w:t>
      </w:r>
      <w:proofErr w:type="gramEnd"/>
      <w:r w:rsidRPr="00726B61">
        <w:rPr>
          <w:sz w:val="22"/>
        </w:rPr>
        <w:t xml:space="preserve"> по адресу ___________________________________________,</w:t>
      </w:r>
    </w:p>
    <w:p w:rsidR="00101C94" w:rsidRPr="00726B61" w:rsidRDefault="00101C94" w:rsidP="00217BDD">
      <w:pPr>
        <w:pStyle w:val="Times12"/>
        <w:suppressAutoHyphens/>
        <w:ind w:left="2836" w:firstLine="709"/>
        <w:jc w:val="center"/>
        <w:rPr>
          <w:b/>
          <w:i/>
          <w:sz w:val="22"/>
          <w:vertAlign w:val="superscript"/>
        </w:rPr>
      </w:pPr>
      <w:r w:rsidRPr="00726B61">
        <w:rPr>
          <w:i/>
          <w:sz w:val="22"/>
          <w:vertAlign w:val="superscript"/>
        </w:rPr>
        <w:t>(</w:t>
      </w:r>
      <w:r w:rsidRPr="00726B61">
        <w:rPr>
          <w:b/>
          <w:i/>
          <w:sz w:val="22"/>
          <w:vertAlign w:val="superscript"/>
        </w:rPr>
        <w:t>юридический адрес претендента на участие в запросе предложений)</w:t>
      </w:r>
    </w:p>
    <w:p w:rsidR="00101C94" w:rsidRPr="00726B61" w:rsidRDefault="00101C94" w:rsidP="00217BDD">
      <w:pPr>
        <w:pStyle w:val="Times12"/>
        <w:suppressAutoHyphens/>
        <w:ind w:firstLine="0"/>
        <w:rPr>
          <w:sz w:val="22"/>
        </w:rPr>
      </w:pPr>
      <w:r w:rsidRPr="00726B61">
        <w:rPr>
          <w:sz w:val="22"/>
        </w:rPr>
        <w:t xml:space="preserve">предлагает заключить договор </w:t>
      </w:r>
      <w:proofErr w:type="gramStart"/>
      <w:r w:rsidRPr="00726B61">
        <w:rPr>
          <w:sz w:val="22"/>
        </w:rPr>
        <w:t>на</w:t>
      </w:r>
      <w:proofErr w:type="gramEnd"/>
      <w:r w:rsidRPr="00726B61">
        <w:rPr>
          <w:sz w:val="22"/>
        </w:rPr>
        <w:t>: _________________________________________</w:t>
      </w:r>
    </w:p>
    <w:p w:rsidR="00101C94" w:rsidRPr="00726B61" w:rsidRDefault="00101C94" w:rsidP="00217BDD">
      <w:pPr>
        <w:pStyle w:val="ad"/>
        <w:spacing w:before="0" w:after="0" w:line="240" w:lineRule="auto"/>
        <w:ind w:left="3545" w:firstLine="709"/>
        <w:jc w:val="center"/>
        <w:rPr>
          <w:rFonts w:ascii="Times New Roman" w:hAnsi="Times New Roman" w:cs="Times New Roman"/>
          <w:b/>
          <w:i/>
          <w:sz w:val="22"/>
          <w:szCs w:val="22"/>
          <w:vertAlign w:val="superscript"/>
        </w:rPr>
      </w:pPr>
      <w:r w:rsidRPr="00726B61">
        <w:rPr>
          <w:rFonts w:ascii="Times New Roman" w:hAnsi="Times New Roman" w:cs="Times New Roman"/>
          <w:i/>
          <w:sz w:val="22"/>
          <w:szCs w:val="22"/>
          <w:vertAlign w:val="superscript"/>
        </w:rPr>
        <w:t>(</w:t>
      </w:r>
      <w:r w:rsidRPr="00726B61">
        <w:rPr>
          <w:rFonts w:ascii="Times New Roman" w:hAnsi="Times New Roman" w:cs="Times New Roman"/>
          <w:b/>
          <w:i/>
          <w:sz w:val="22"/>
          <w:szCs w:val="22"/>
          <w:vertAlign w:val="superscript"/>
        </w:rPr>
        <w:t>предмет договора)</w:t>
      </w:r>
    </w:p>
    <w:p w:rsidR="00101C94" w:rsidRPr="00726B61" w:rsidRDefault="00101C94" w:rsidP="00217BDD">
      <w:pPr>
        <w:pStyle w:val="Times12"/>
        <w:suppressAutoHyphens/>
        <w:ind w:firstLine="0"/>
        <w:rPr>
          <w:sz w:val="22"/>
        </w:rPr>
      </w:pPr>
      <w:r w:rsidRPr="00726B61">
        <w:rPr>
          <w:sz w:val="22"/>
        </w:rPr>
        <w:t xml:space="preserve">в соответствии с </w:t>
      </w:r>
      <w:r>
        <w:rPr>
          <w:sz w:val="22"/>
        </w:rPr>
        <w:t>технико-коммерческим предложением, техническим заданием,</w:t>
      </w:r>
      <w:r w:rsidRPr="00726B61">
        <w:rPr>
          <w:bCs w:val="0"/>
          <w:sz w:val="22"/>
        </w:rPr>
        <w:t xml:space="preserve"> графиком </w:t>
      </w:r>
      <w:r w:rsidRPr="000C39D0">
        <w:rPr>
          <w:bCs w:val="0"/>
          <w:sz w:val="22"/>
        </w:rPr>
        <w:t>выполнения работ</w:t>
      </w:r>
      <w:r>
        <w:rPr>
          <w:bCs w:val="0"/>
          <w:sz w:val="22"/>
        </w:rPr>
        <w:t xml:space="preserve"> </w:t>
      </w:r>
      <w:r w:rsidRPr="00726B61">
        <w:rPr>
          <w:sz w:val="22"/>
        </w:rPr>
        <w:t>и другими документами, являющимися неотъемлемыми приложениями к настоящей заявке на общую сумму</w:t>
      </w:r>
      <w:proofErr w:type="gramStart"/>
      <w:r w:rsidRPr="00726B61">
        <w:rPr>
          <w:sz w:val="22"/>
        </w:rPr>
        <w:t xml:space="preserve"> _________ (_____________________________) </w:t>
      </w:r>
      <w:proofErr w:type="gramEnd"/>
      <w:r w:rsidRPr="00726B61">
        <w:rPr>
          <w:sz w:val="22"/>
        </w:rPr>
        <w:t>руб. ___ коп., в том числе НДС ______________ (__________________) руб. ___ коп.</w:t>
      </w:r>
    </w:p>
    <w:p w:rsidR="00101C94" w:rsidRPr="00726B61" w:rsidRDefault="00101C94" w:rsidP="00217BDD">
      <w:pPr>
        <w:pStyle w:val="Times12"/>
        <w:suppressAutoHyphens/>
        <w:ind w:firstLine="709"/>
        <w:rPr>
          <w:bCs w:val="0"/>
          <w:sz w:val="22"/>
          <w:shd w:val="clear" w:color="auto" w:fill="FDE9D9"/>
        </w:rPr>
      </w:pPr>
      <w:r w:rsidRPr="00726B61">
        <w:rPr>
          <w:bCs w:val="0"/>
          <w:sz w:val="22"/>
        </w:rPr>
        <w:t xml:space="preserve">Срок </w:t>
      </w:r>
      <w:r w:rsidRPr="000C39D0">
        <w:rPr>
          <w:bCs w:val="0"/>
          <w:sz w:val="22"/>
        </w:rPr>
        <w:t xml:space="preserve">выполнения </w:t>
      </w:r>
      <w:bookmarkStart w:id="101" w:name="OLE_LINK7"/>
      <w:bookmarkStart w:id="102" w:name="OLE_LINK6"/>
      <w:r w:rsidRPr="000C39D0">
        <w:rPr>
          <w:bCs w:val="0"/>
          <w:sz w:val="22"/>
        </w:rPr>
        <w:t xml:space="preserve"> </w:t>
      </w:r>
      <w:proofErr w:type="spellStart"/>
      <w:proofErr w:type="gramStart"/>
      <w:r w:rsidRPr="000C39D0">
        <w:rPr>
          <w:bCs w:val="0"/>
          <w:sz w:val="22"/>
        </w:rPr>
        <w:t>выполнения</w:t>
      </w:r>
      <w:proofErr w:type="spellEnd"/>
      <w:proofErr w:type="gramEnd"/>
      <w:r w:rsidRPr="000C39D0">
        <w:rPr>
          <w:bCs w:val="0"/>
          <w:sz w:val="22"/>
        </w:rPr>
        <w:t xml:space="preserve"> работ</w:t>
      </w:r>
      <w:bookmarkEnd w:id="101"/>
      <w:bookmarkEnd w:id="102"/>
      <w:r>
        <w:rPr>
          <w:bCs w:val="0"/>
          <w:sz w:val="22"/>
        </w:rPr>
        <w:t>:</w:t>
      </w:r>
      <w:r w:rsidRPr="00726B61">
        <w:rPr>
          <w:bCs w:val="0"/>
          <w:sz w:val="22"/>
        </w:rPr>
        <w:t xml:space="preserve"> </w:t>
      </w:r>
      <w:r w:rsidRPr="00726B61">
        <w:rPr>
          <w:sz w:val="22"/>
        </w:rPr>
        <w:t>_______________.</w:t>
      </w:r>
    </w:p>
    <w:p w:rsidR="00101C94" w:rsidRPr="00726B61" w:rsidRDefault="00101C94" w:rsidP="00217BDD">
      <w:pPr>
        <w:pStyle w:val="ad"/>
        <w:spacing w:before="0" w:after="0" w:line="240" w:lineRule="auto"/>
        <w:ind w:firstLine="709"/>
        <w:rPr>
          <w:rFonts w:ascii="Times New Roman" w:hAnsi="Times New Roman" w:cs="Times New Roman"/>
          <w:sz w:val="22"/>
          <w:szCs w:val="22"/>
        </w:rPr>
      </w:pPr>
      <w:r w:rsidRPr="00726B61">
        <w:rPr>
          <w:rFonts w:ascii="Times New Roman" w:hAnsi="Times New Roman" w:cs="Times New Roman"/>
          <w:sz w:val="22"/>
          <w:szCs w:val="22"/>
        </w:rPr>
        <w:t>Настоящая заявка имеет правовой статус оферты и действует 60 (шестьдесят) календарных дней.</w:t>
      </w:r>
      <w:bookmarkStart w:id="103" w:name="_Hlt440565644"/>
      <w:bookmarkEnd w:id="103"/>
    </w:p>
    <w:p w:rsidR="00101C94" w:rsidRPr="00726B61" w:rsidRDefault="00101C94" w:rsidP="00217BDD">
      <w:pPr>
        <w:tabs>
          <w:tab w:val="left" w:pos="7938"/>
        </w:tabs>
        <w:jc w:val="both"/>
        <w:rPr>
          <w:rFonts w:ascii="Times New Roman" w:hAnsi="Times New Roman"/>
          <w:b/>
          <w:i/>
        </w:rPr>
      </w:pPr>
      <w:proofErr w:type="gramStart"/>
      <w:r w:rsidRPr="00726B61">
        <w:rPr>
          <w:rFonts w:ascii="Times New Roman" w:hAnsi="Times New Roman"/>
        </w:rPr>
        <w:t xml:space="preserve">Настоящим подтверждаем, что против ________________________________ </w:t>
      </w:r>
      <w:r w:rsidRPr="00726B61">
        <w:rPr>
          <w:rFonts w:ascii="Times New Roman" w:hAnsi="Times New Roman"/>
          <w:b/>
          <w:i/>
        </w:rPr>
        <w:t xml:space="preserve">(наименование претендента на участие в запросе предложений) </w:t>
      </w:r>
      <w:r w:rsidRPr="00726B61">
        <w:rPr>
          <w:rFonts w:ascii="Times New Roman" w:hAnsi="Times New Roman"/>
        </w:rPr>
        <w:t xml:space="preserve">не проводится процедура ликвидации, не принято арбитражным судом решения о признании ____________________ </w:t>
      </w:r>
      <w:r w:rsidRPr="00726B61">
        <w:rPr>
          <w:rFonts w:ascii="Times New Roman" w:hAnsi="Times New Roman"/>
          <w:b/>
          <w:i/>
        </w:rPr>
        <w:t>(наименование претендента на участие в запросе предложений)</w:t>
      </w:r>
      <w:r w:rsidRPr="00726B61">
        <w:rPr>
          <w:rFonts w:ascii="Times New Roman" w:hAnsi="Times New Roman"/>
        </w:rPr>
        <w:t xml:space="preserve"> банкротом, деятельность </w:t>
      </w:r>
      <w:r w:rsidRPr="00726B61">
        <w:rPr>
          <w:rFonts w:ascii="Times New Roman" w:hAnsi="Times New Roman"/>
          <w:i/>
        </w:rPr>
        <w:t>___________________________</w:t>
      </w:r>
      <w:r w:rsidRPr="00726B61">
        <w:rPr>
          <w:rFonts w:ascii="Times New Roman" w:hAnsi="Times New Roman"/>
          <w:b/>
          <w:i/>
        </w:rPr>
        <w:t>(наименование претендента на участие в запросе предложений)</w:t>
      </w:r>
      <w:r w:rsidRPr="00726B61">
        <w:rPr>
          <w:rFonts w:ascii="Times New Roman" w:hAnsi="Times New Roman"/>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26B61">
        <w:rPr>
          <w:rFonts w:ascii="Times New Roman" w:hAnsi="Times New Roman"/>
        </w:rPr>
        <w:t xml:space="preserve"> фонды за прошедший календарный год не превышает ____ %____________________________</w:t>
      </w:r>
      <w:r w:rsidRPr="00726B61">
        <w:rPr>
          <w:rFonts w:ascii="Times New Roman" w:hAnsi="Times New Roman"/>
          <w:b/>
          <w:i/>
        </w:rPr>
        <w:t>(значение указать цифрами и прописью)</w:t>
      </w:r>
      <w:r w:rsidRPr="00726B61">
        <w:rPr>
          <w:rFonts w:ascii="Times New Roman" w:hAnsi="Times New Roman"/>
        </w:rPr>
        <w:t xml:space="preserve"> балансовой стоимости активов ______________________________ </w:t>
      </w:r>
      <w:r w:rsidRPr="00726B61">
        <w:rPr>
          <w:rFonts w:ascii="Times New Roman" w:hAnsi="Times New Roman"/>
          <w:b/>
          <w:i/>
        </w:rPr>
        <w:t>(наименование претендента на участие в запросе предложений)</w:t>
      </w:r>
      <w:r w:rsidRPr="00726B61">
        <w:rPr>
          <w:rFonts w:ascii="Times New Roman" w:hAnsi="Times New Roman"/>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101C94" w:rsidRPr="00726B61" w:rsidRDefault="00101C94" w:rsidP="00217BDD">
      <w:pPr>
        <w:pStyle w:val="a8"/>
        <w:spacing w:before="0" w:beforeAutospacing="0" w:after="0" w:afterAutospacing="0"/>
        <w:ind w:firstLine="709"/>
        <w:jc w:val="both"/>
        <w:rPr>
          <w:sz w:val="22"/>
          <w:szCs w:val="22"/>
        </w:rPr>
      </w:pPr>
      <w:r w:rsidRPr="00726B61">
        <w:rPr>
          <w:sz w:val="22"/>
          <w:szCs w:val="22"/>
        </w:rPr>
        <w:t>В случае если нашей заявке будет присвоен второй номер, а победитель запроса предложений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предложений и условиями нашей заявки.</w:t>
      </w:r>
    </w:p>
    <w:p w:rsidR="00101C94" w:rsidRPr="00726B61" w:rsidRDefault="00101C94" w:rsidP="00217BDD">
      <w:pPr>
        <w:pStyle w:val="ad"/>
        <w:spacing w:before="0" w:after="0" w:line="240" w:lineRule="auto"/>
        <w:ind w:firstLine="709"/>
        <w:rPr>
          <w:rFonts w:ascii="Times New Roman" w:hAnsi="Times New Roman" w:cs="Times New Roman"/>
          <w:sz w:val="22"/>
          <w:szCs w:val="22"/>
        </w:rPr>
      </w:pPr>
      <w:r w:rsidRPr="00726B61">
        <w:rPr>
          <w:rFonts w:ascii="Times New Roman" w:hAnsi="Times New Roman" w:cs="Times New Roman"/>
          <w:sz w:val="22"/>
          <w:szCs w:val="22"/>
        </w:rPr>
        <w:t>В соответствии с инструкциями, полученными от Вас в документации по проведению запроса предложений, информация по сути наших предложений в данном запросе предложений представлена в следующих документах, которые являются неотъемлемой частью нашей заявки:</w:t>
      </w:r>
    </w:p>
    <w:p w:rsidR="00101C94" w:rsidRPr="00726B61" w:rsidRDefault="00101C94" w:rsidP="00217BDD">
      <w:pPr>
        <w:pStyle w:val="ad"/>
        <w:spacing w:before="0" w:line="240" w:lineRule="auto"/>
        <w:ind w:firstLine="0"/>
        <w:rPr>
          <w:rFonts w:ascii="Times New Roman" w:hAnsi="Times New Roman" w:cs="Times New Roman"/>
          <w:sz w:val="22"/>
          <w:szCs w:val="22"/>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06"/>
        <w:gridCol w:w="6145"/>
        <w:gridCol w:w="1221"/>
        <w:gridCol w:w="1108"/>
      </w:tblGrid>
      <w:tr w:rsidR="00101C94" w:rsidRPr="00726B61" w:rsidTr="00953D44">
        <w:trPr>
          <w:tblHeader/>
        </w:trPr>
        <w:tc>
          <w:tcPr>
            <w:tcW w:w="1606" w:type="dxa"/>
            <w:vAlign w:val="center"/>
          </w:tcPr>
          <w:p w:rsidR="00101C94" w:rsidRPr="00726B61" w:rsidRDefault="00101C94" w:rsidP="00953D44">
            <w:pPr>
              <w:pStyle w:val="af0"/>
              <w:jc w:val="center"/>
              <w:rPr>
                <w:rFonts w:ascii="Times New Roman" w:hAnsi="Times New Roman" w:cs="Times New Roman"/>
                <w:sz w:val="22"/>
              </w:rPr>
            </w:pPr>
            <w:r w:rsidRPr="00726B61">
              <w:rPr>
                <w:rFonts w:ascii="Times New Roman" w:hAnsi="Times New Roman" w:cs="Times New Roman"/>
                <w:sz w:val="22"/>
              </w:rPr>
              <w:t>№</w:t>
            </w:r>
          </w:p>
          <w:p w:rsidR="00101C94" w:rsidRPr="00726B61" w:rsidRDefault="00101C94" w:rsidP="00953D44">
            <w:pPr>
              <w:pStyle w:val="af0"/>
              <w:jc w:val="center"/>
              <w:rPr>
                <w:rFonts w:ascii="Times New Roman" w:hAnsi="Times New Roman" w:cs="Times New Roman"/>
                <w:sz w:val="22"/>
              </w:rPr>
            </w:pPr>
            <w:proofErr w:type="spellStart"/>
            <w:proofErr w:type="gramStart"/>
            <w:r w:rsidRPr="00726B61">
              <w:rPr>
                <w:rFonts w:ascii="Times New Roman" w:hAnsi="Times New Roman" w:cs="Times New Roman"/>
                <w:sz w:val="22"/>
              </w:rPr>
              <w:t>п</w:t>
            </w:r>
            <w:proofErr w:type="spellEnd"/>
            <w:proofErr w:type="gramEnd"/>
            <w:r w:rsidRPr="00726B61">
              <w:rPr>
                <w:rFonts w:ascii="Times New Roman" w:hAnsi="Times New Roman" w:cs="Times New Roman"/>
                <w:sz w:val="22"/>
              </w:rPr>
              <w:t>/</w:t>
            </w:r>
            <w:proofErr w:type="spellStart"/>
            <w:r w:rsidRPr="00726B61">
              <w:rPr>
                <w:rFonts w:ascii="Times New Roman" w:hAnsi="Times New Roman" w:cs="Times New Roman"/>
                <w:sz w:val="22"/>
              </w:rPr>
              <w:t>п</w:t>
            </w:r>
            <w:proofErr w:type="spellEnd"/>
          </w:p>
        </w:tc>
        <w:tc>
          <w:tcPr>
            <w:tcW w:w="6145" w:type="dxa"/>
            <w:vAlign w:val="center"/>
          </w:tcPr>
          <w:p w:rsidR="00101C94" w:rsidRPr="00726B61" w:rsidRDefault="00101C94" w:rsidP="00953D44">
            <w:pPr>
              <w:pStyle w:val="af0"/>
              <w:jc w:val="center"/>
              <w:rPr>
                <w:rFonts w:ascii="Times New Roman" w:hAnsi="Times New Roman" w:cs="Times New Roman"/>
                <w:sz w:val="22"/>
              </w:rPr>
            </w:pPr>
            <w:r w:rsidRPr="00726B61">
              <w:rPr>
                <w:rFonts w:ascii="Times New Roman" w:hAnsi="Times New Roman" w:cs="Times New Roman"/>
                <w:sz w:val="22"/>
              </w:rPr>
              <w:t xml:space="preserve">Наименование документа </w:t>
            </w:r>
          </w:p>
          <w:p w:rsidR="00101C94" w:rsidRPr="00726B61" w:rsidRDefault="00101C94" w:rsidP="00953D44">
            <w:pPr>
              <w:pStyle w:val="af0"/>
              <w:jc w:val="center"/>
              <w:rPr>
                <w:rFonts w:ascii="Times New Roman" w:hAnsi="Times New Roman" w:cs="Times New Roman"/>
                <w:sz w:val="22"/>
              </w:rPr>
            </w:pPr>
            <w:r w:rsidRPr="00726B61">
              <w:rPr>
                <w:rFonts w:ascii="Times New Roman" w:hAnsi="Times New Roman" w:cs="Times New Roman"/>
                <w:b/>
                <w:i/>
                <w:iCs/>
                <w:sz w:val="22"/>
              </w:rPr>
              <w:t>[указываются документы, перечисленные в пункте 15 раздела 6 «Информационная карта запроса предложений»]</w:t>
            </w:r>
          </w:p>
        </w:tc>
        <w:tc>
          <w:tcPr>
            <w:tcW w:w="1221" w:type="dxa"/>
            <w:vAlign w:val="center"/>
          </w:tcPr>
          <w:p w:rsidR="00101C94" w:rsidRPr="00726B61" w:rsidRDefault="00101C94" w:rsidP="00953D44">
            <w:pPr>
              <w:pStyle w:val="af0"/>
              <w:jc w:val="center"/>
              <w:rPr>
                <w:rFonts w:ascii="Times New Roman" w:hAnsi="Times New Roman" w:cs="Times New Roman"/>
                <w:sz w:val="22"/>
              </w:rPr>
            </w:pPr>
            <w:r w:rsidRPr="00726B61">
              <w:rPr>
                <w:rFonts w:ascii="Times New Roman" w:hAnsi="Times New Roman" w:cs="Times New Roman"/>
                <w:sz w:val="22"/>
              </w:rPr>
              <w:t xml:space="preserve">№ </w:t>
            </w:r>
          </w:p>
          <w:p w:rsidR="00101C94" w:rsidRPr="00726B61" w:rsidRDefault="00101C94" w:rsidP="00953D44">
            <w:pPr>
              <w:pStyle w:val="af0"/>
              <w:jc w:val="center"/>
              <w:rPr>
                <w:rFonts w:ascii="Times New Roman" w:hAnsi="Times New Roman" w:cs="Times New Roman"/>
                <w:sz w:val="22"/>
              </w:rPr>
            </w:pPr>
            <w:r w:rsidRPr="00726B61">
              <w:rPr>
                <w:rFonts w:ascii="Times New Roman" w:hAnsi="Times New Roman" w:cs="Times New Roman"/>
                <w:sz w:val="22"/>
              </w:rPr>
              <w:t>страницы</w:t>
            </w:r>
          </w:p>
        </w:tc>
        <w:tc>
          <w:tcPr>
            <w:tcW w:w="1108" w:type="dxa"/>
            <w:vAlign w:val="center"/>
          </w:tcPr>
          <w:p w:rsidR="00101C94" w:rsidRPr="00726B61" w:rsidRDefault="00101C94" w:rsidP="00953D44">
            <w:pPr>
              <w:pStyle w:val="af0"/>
              <w:jc w:val="center"/>
              <w:rPr>
                <w:rFonts w:ascii="Times New Roman" w:hAnsi="Times New Roman" w:cs="Times New Roman"/>
                <w:sz w:val="22"/>
              </w:rPr>
            </w:pPr>
            <w:r w:rsidRPr="00726B61">
              <w:rPr>
                <w:rFonts w:ascii="Times New Roman" w:hAnsi="Times New Roman" w:cs="Times New Roman"/>
                <w:sz w:val="22"/>
              </w:rPr>
              <w:t>Число</w:t>
            </w:r>
          </w:p>
          <w:p w:rsidR="00101C94" w:rsidRPr="00726B61" w:rsidRDefault="00101C94" w:rsidP="00953D44">
            <w:pPr>
              <w:pStyle w:val="af0"/>
              <w:jc w:val="center"/>
              <w:rPr>
                <w:rFonts w:ascii="Times New Roman" w:hAnsi="Times New Roman" w:cs="Times New Roman"/>
                <w:sz w:val="22"/>
              </w:rPr>
            </w:pPr>
            <w:r w:rsidRPr="00726B61">
              <w:rPr>
                <w:rFonts w:ascii="Times New Roman" w:hAnsi="Times New Roman" w:cs="Times New Roman"/>
                <w:sz w:val="22"/>
              </w:rPr>
              <w:t>страниц</w:t>
            </w:r>
          </w:p>
        </w:tc>
      </w:tr>
      <w:tr w:rsidR="00101C94" w:rsidRPr="00726B61" w:rsidTr="00953D44">
        <w:tc>
          <w:tcPr>
            <w:tcW w:w="1606" w:type="dxa"/>
            <w:vAlign w:val="center"/>
          </w:tcPr>
          <w:p w:rsidR="00101C94" w:rsidRPr="00726B61" w:rsidRDefault="00101C94" w:rsidP="00953D44">
            <w:pPr>
              <w:tabs>
                <w:tab w:val="left" w:pos="284"/>
              </w:tabs>
              <w:spacing w:before="40" w:after="40"/>
              <w:rPr>
                <w:rFonts w:ascii="Times New Roman" w:hAnsi="Times New Roman"/>
              </w:rPr>
            </w:pPr>
          </w:p>
        </w:tc>
        <w:tc>
          <w:tcPr>
            <w:tcW w:w="6145" w:type="dxa"/>
          </w:tcPr>
          <w:p w:rsidR="00101C94" w:rsidRPr="00726B61" w:rsidRDefault="00101C94" w:rsidP="00953D44">
            <w:pPr>
              <w:pStyle w:val="af0"/>
              <w:spacing w:before="40" w:after="40"/>
              <w:rPr>
                <w:rFonts w:ascii="Times New Roman" w:hAnsi="Times New Roman" w:cs="Times New Roman"/>
                <w:sz w:val="22"/>
              </w:rPr>
            </w:pPr>
          </w:p>
        </w:tc>
        <w:tc>
          <w:tcPr>
            <w:tcW w:w="1221" w:type="dxa"/>
          </w:tcPr>
          <w:p w:rsidR="00101C94" w:rsidRPr="00726B61" w:rsidRDefault="00101C94" w:rsidP="00953D44">
            <w:pPr>
              <w:pStyle w:val="af0"/>
              <w:rPr>
                <w:rFonts w:ascii="Times New Roman" w:hAnsi="Times New Roman" w:cs="Times New Roman"/>
                <w:sz w:val="22"/>
              </w:rPr>
            </w:pPr>
          </w:p>
        </w:tc>
        <w:tc>
          <w:tcPr>
            <w:tcW w:w="1108" w:type="dxa"/>
          </w:tcPr>
          <w:p w:rsidR="00101C94" w:rsidRPr="00726B61" w:rsidRDefault="00101C94" w:rsidP="00953D44">
            <w:pPr>
              <w:pStyle w:val="af0"/>
              <w:rPr>
                <w:rFonts w:ascii="Times New Roman" w:hAnsi="Times New Roman" w:cs="Times New Roman"/>
                <w:sz w:val="22"/>
              </w:rPr>
            </w:pPr>
          </w:p>
        </w:tc>
      </w:tr>
      <w:tr w:rsidR="00101C94" w:rsidRPr="00726B61" w:rsidTr="00953D44">
        <w:tc>
          <w:tcPr>
            <w:tcW w:w="1606" w:type="dxa"/>
            <w:vAlign w:val="center"/>
          </w:tcPr>
          <w:p w:rsidR="00101C94" w:rsidRPr="00726B61" w:rsidRDefault="00101C94" w:rsidP="00953D44">
            <w:pPr>
              <w:tabs>
                <w:tab w:val="left" w:pos="284"/>
              </w:tabs>
              <w:spacing w:before="40" w:after="40"/>
              <w:rPr>
                <w:rFonts w:ascii="Times New Roman" w:hAnsi="Times New Roman"/>
              </w:rPr>
            </w:pPr>
          </w:p>
        </w:tc>
        <w:tc>
          <w:tcPr>
            <w:tcW w:w="6145" w:type="dxa"/>
          </w:tcPr>
          <w:p w:rsidR="00101C94" w:rsidRPr="00726B61" w:rsidRDefault="00101C94" w:rsidP="00953D44">
            <w:pPr>
              <w:pStyle w:val="af0"/>
              <w:spacing w:before="40" w:after="40"/>
              <w:rPr>
                <w:rFonts w:ascii="Times New Roman" w:hAnsi="Times New Roman" w:cs="Times New Roman"/>
                <w:sz w:val="22"/>
              </w:rPr>
            </w:pPr>
          </w:p>
        </w:tc>
        <w:tc>
          <w:tcPr>
            <w:tcW w:w="1221" w:type="dxa"/>
          </w:tcPr>
          <w:p w:rsidR="00101C94" w:rsidRPr="00726B61" w:rsidRDefault="00101C94" w:rsidP="00953D44">
            <w:pPr>
              <w:pStyle w:val="af0"/>
              <w:rPr>
                <w:rFonts w:ascii="Times New Roman" w:hAnsi="Times New Roman" w:cs="Times New Roman"/>
                <w:sz w:val="22"/>
              </w:rPr>
            </w:pPr>
          </w:p>
        </w:tc>
        <w:tc>
          <w:tcPr>
            <w:tcW w:w="1108" w:type="dxa"/>
          </w:tcPr>
          <w:p w:rsidR="00101C94" w:rsidRPr="00726B61" w:rsidRDefault="00101C94" w:rsidP="00953D44">
            <w:pPr>
              <w:pStyle w:val="af0"/>
              <w:rPr>
                <w:rFonts w:ascii="Times New Roman" w:hAnsi="Times New Roman" w:cs="Times New Roman"/>
                <w:sz w:val="22"/>
              </w:rPr>
            </w:pPr>
          </w:p>
        </w:tc>
      </w:tr>
      <w:tr w:rsidR="00101C94" w:rsidRPr="00726B61" w:rsidTr="00953D44">
        <w:tc>
          <w:tcPr>
            <w:tcW w:w="1606" w:type="dxa"/>
            <w:vAlign w:val="center"/>
          </w:tcPr>
          <w:p w:rsidR="00101C94" w:rsidRPr="00726B61" w:rsidRDefault="00101C94" w:rsidP="00953D44">
            <w:pPr>
              <w:tabs>
                <w:tab w:val="left" w:pos="284"/>
              </w:tabs>
              <w:spacing w:before="40" w:after="40"/>
              <w:rPr>
                <w:rFonts w:ascii="Times New Roman" w:hAnsi="Times New Roman"/>
              </w:rPr>
            </w:pPr>
          </w:p>
        </w:tc>
        <w:tc>
          <w:tcPr>
            <w:tcW w:w="6145" w:type="dxa"/>
          </w:tcPr>
          <w:p w:rsidR="00101C94" w:rsidRPr="00726B61" w:rsidRDefault="00101C94" w:rsidP="00953D44">
            <w:pPr>
              <w:pStyle w:val="af0"/>
              <w:spacing w:before="40" w:after="40"/>
              <w:rPr>
                <w:rFonts w:ascii="Times New Roman" w:hAnsi="Times New Roman" w:cs="Times New Roman"/>
                <w:sz w:val="22"/>
              </w:rPr>
            </w:pPr>
          </w:p>
        </w:tc>
        <w:tc>
          <w:tcPr>
            <w:tcW w:w="1221" w:type="dxa"/>
          </w:tcPr>
          <w:p w:rsidR="00101C94" w:rsidRPr="00726B61" w:rsidRDefault="00101C94" w:rsidP="00953D44">
            <w:pPr>
              <w:pStyle w:val="af0"/>
              <w:rPr>
                <w:rFonts w:ascii="Times New Roman" w:hAnsi="Times New Roman" w:cs="Times New Roman"/>
                <w:sz w:val="22"/>
              </w:rPr>
            </w:pPr>
          </w:p>
        </w:tc>
        <w:tc>
          <w:tcPr>
            <w:tcW w:w="1108" w:type="dxa"/>
          </w:tcPr>
          <w:p w:rsidR="00101C94" w:rsidRPr="00726B61" w:rsidRDefault="00101C94" w:rsidP="00953D44">
            <w:pPr>
              <w:pStyle w:val="af0"/>
              <w:rPr>
                <w:rFonts w:ascii="Times New Roman" w:hAnsi="Times New Roman" w:cs="Times New Roman"/>
                <w:sz w:val="22"/>
              </w:rPr>
            </w:pPr>
          </w:p>
        </w:tc>
      </w:tr>
      <w:tr w:rsidR="00101C94" w:rsidRPr="00726B61" w:rsidTr="00953D44">
        <w:tc>
          <w:tcPr>
            <w:tcW w:w="1606" w:type="dxa"/>
            <w:vAlign w:val="center"/>
          </w:tcPr>
          <w:p w:rsidR="00101C94" w:rsidRPr="00726B61" w:rsidRDefault="00101C94" w:rsidP="00953D44">
            <w:pPr>
              <w:tabs>
                <w:tab w:val="left" w:pos="284"/>
              </w:tabs>
              <w:spacing w:before="40" w:after="40"/>
              <w:rPr>
                <w:rFonts w:ascii="Times New Roman" w:hAnsi="Times New Roman"/>
              </w:rPr>
            </w:pPr>
          </w:p>
        </w:tc>
        <w:tc>
          <w:tcPr>
            <w:tcW w:w="6145" w:type="dxa"/>
          </w:tcPr>
          <w:p w:rsidR="00101C94" w:rsidRPr="00726B61" w:rsidRDefault="00101C94" w:rsidP="00953D44">
            <w:pPr>
              <w:pStyle w:val="af0"/>
              <w:spacing w:before="40" w:after="40"/>
              <w:rPr>
                <w:rFonts w:ascii="Times New Roman" w:hAnsi="Times New Roman" w:cs="Times New Roman"/>
                <w:sz w:val="22"/>
              </w:rPr>
            </w:pPr>
          </w:p>
        </w:tc>
        <w:tc>
          <w:tcPr>
            <w:tcW w:w="1221" w:type="dxa"/>
          </w:tcPr>
          <w:p w:rsidR="00101C94" w:rsidRPr="00726B61" w:rsidRDefault="00101C94" w:rsidP="00953D44">
            <w:pPr>
              <w:pStyle w:val="af0"/>
              <w:rPr>
                <w:rFonts w:ascii="Times New Roman" w:hAnsi="Times New Roman" w:cs="Times New Roman"/>
                <w:sz w:val="22"/>
              </w:rPr>
            </w:pPr>
          </w:p>
        </w:tc>
        <w:tc>
          <w:tcPr>
            <w:tcW w:w="1108" w:type="dxa"/>
          </w:tcPr>
          <w:p w:rsidR="00101C94" w:rsidRPr="00726B61" w:rsidRDefault="00101C94" w:rsidP="00953D44">
            <w:pPr>
              <w:pStyle w:val="af0"/>
              <w:rPr>
                <w:rFonts w:ascii="Times New Roman" w:hAnsi="Times New Roman" w:cs="Times New Roman"/>
                <w:sz w:val="22"/>
              </w:rPr>
            </w:pPr>
          </w:p>
        </w:tc>
      </w:tr>
      <w:tr w:rsidR="00101C94" w:rsidRPr="00726B61" w:rsidTr="00953D44">
        <w:tc>
          <w:tcPr>
            <w:tcW w:w="1606" w:type="dxa"/>
            <w:vAlign w:val="center"/>
          </w:tcPr>
          <w:p w:rsidR="00101C94" w:rsidRPr="00726B61" w:rsidRDefault="00101C94" w:rsidP="00953D44">
            <w:pPr>
              <w:tabs>
                <w:tab w:val="left" w:pos="284"/>
              </w:tabs>
              <w:spacing w:before="40" w:after="40"/>
              <w:rPr>
                <w:rFonts w:ascii="Times New Roman" w:hAnsi="Times New Roman"/>
              </w:rPr>
            </w:pPr>
          </w:p>
        </w:tc>
        <w:tc>
          <w:tcPr>
            <w:tcW w:w="6145" w:type="dxa"/>
          </w:tcPr>
          <w:p w:rsidR="00101C94" w:rsidRPr="00726B61" w:rsidRDefault="00101C94" w:rsidP="00953D44">
            <w:pPr>
              <w:pStyle w:val="af0"/>
              <w:spacing w:before="40" w:after="40"/>
              <w:rPr>
                <w:rFonts w:ascii="Times New Roman" w:hAnsi="Times New Roman" w:cs="Times New Roman"/>
                <w:sz w:val="22"/>
                <w:highlight w:val="darkCyan"/>
              </w:rPr>
            </w:pPr>
          </w:p>
        </w:tc>
        <w:tc>
          <w:tcPr>
            <w:tcW w:w="1221" w:type="dxa"/>
          </w:tcPr>
          <w:p w:rsidR="00101C94" w:rsidRPr="00726B61" w:rsidRDefault="00101C94" w:rsidP="00953D44">
            <w:pPr>
              <w:pStyle w:val="af0"/>
              <w:rPr>
                <w:rFonts w:ascii="Times New Roman" w:hAnsi="Times New Roman" w:cs="Times New Roman"/>
                <w:sz w:val="22"/>
              </w:rPr>
            </w:pPr>
          </w:p>
        </w:tc>
        <w:tc>
          <w:tcPr>
            <w:tcW w:w="1108" w:type="dxa"/>
          </w:tcPr>
          <w:p w:rsidR="00101C94" w:rsidRPr="00726B61" w:rsidRDefault="00101C94" w:rsidP="00953D44">
            <w:pPr>
              <w:pStyle w:val="af0"/>
              <w:rPr>
                <w:rFonts w:ascii="Times New Roman" w:hAnsi="Times New Roman" w:cs="Times New Roman"/>
                <w:sz w:val="22"/>
              </w:rPr>
            </w:pPr>
          </w:p>
        </w:tc>
      </w:tr>
      <w:tr w:rsidR="00101C94" w:rsidRPr="00726B61" w:rsidTr="00953D44">
        <w:tc>
          <w:tcPr>
            <w:tcW w:w="1606" w:type="dxa"/>
            <w:vAlign w:val="center"/>
          </w:tcPr>
          <w:p w:rsidR="00101C94" w:rsidRPr="00726B61" w:rsidRDefault="00101C94" w:rsidP="00953D44">
            <w:pPr>
              <w:tabs>
                <w:tab w:val="left" w:pos="459"/>
              </w:tabs>
              <w:spacing w:before="40" w:after="40"/>
              <w:rPr>
                <w:rFonts w:ascii="Times New Roman" w:hAnsi="Times New Roman"/>
              </w:rPr>
            </w:pPr>
          </w:p>
        </w:tc>
        <w:tc>
          <w:tcPr>
            <w:tcW w:w="6145" w:type="dxa"/>
          </w:tcPr>
          <w:p w:rsidR="00101C94" w:rsidRPr="00726B61" w:rsidRDefault="00101C94" w:rsidP="00953D44">
            <w:pPr>
              <w:pStyle w:val="af0"/>
              <w:spacing w:before="40" w:after="40"/>
              <w:rPr>
                <w:rFonts w:ascii="Times New Roman" w:hAnsi="Times New Roman" w:cs="Times New Roman"/>
                <w:sz w:val="22"/>
              </w:rPr>
            </w:pPr>
          </w:p>
        </w:tc>
        <w:tc>
          <w:tcPr>
            <w:tcW w:w="1221" w:type="dxa"/>
          </w:tcPr>
          <w:p w:rsidR="00101C94" w:rsidRPr="00726B61" w:rsidRDefault="00101C94" w:rsidP="00953D44">
            <w:pPr>
              <w:pStyle w:val="af0"/>
              <w:rPr>
                <w:rFonts w:ascii="Times New Roman" w:hAnsi="Times New Roman" w:cs="Times New Roman"/>
                <w:sz w:val="22"/>
              </w:rPr>
            </w:pPr>
          </w:p>
        </w:tc>
        <w:tc>
          <w:tcPr>
            <w:tcW w:w="1108" w:type="dxa"/>
          </w:tcPr>
          <w:p w:rsidR="00101C94" w:rsidRPr="00726B61" w:rsidRDefault="00101C94" w:rsidP="00953D44">
            <w:pPr>
              <w:pStyle w:val="af0"/>
              <w:rPr>
                <w:rFonts w:ascii="Times New Roman" w:hAnsi="Times New Roman" w:cs="Times New Roman"/>
                <w:sz w:val="22"/>
              </w:rPr>
            </w:pPr>
          </w:p>
        </w:tc>
      </w:tr>
      <w:tr w:rsidR="00101C94" w:rsidRPr="00726B61" w:rsidTr="00953D44">
        <w:tc>
          <w:tcPr>
            <w:tcW w:w="1606" w:type="dxa"/>
            <w:vAlign w:val="center"/>
          </w:tcPr>
          <w:p w:rsidR="00101C94" w:rsidRPr="00726B61" w:rsidRDefault="00101C94" w:rsidP="00953D44">
            <w:pPr>
              <w:tabs>
                <w:tab w:val="left" w:pos="459"/>
              </w:tabs>
              <w:spacing w:before="40" w:after="40"/>
              <w:rPr>
                <w:rFonts w:ascii="Times New Roman" w:hAnsi="Times New Roman"/>
              </w:rPr>
            </w:pPr>
          </w:p>
        </w:tc>
        <w:tc>
          <w:tcPr>
            <w:tcW w:w="6145" w:type="dxa"/>
          </w:tcPr>
          <w:p w:rsidR="00101C94" w:rsidRPr="00726B61" w:rsidRDefault="00101C94" w:rsidP="00953D44">
            <w:pPr>
              <w:pStyle w:val="af0"/>
              <w:spacing w:before="40" w:after="40"/>
              <w:rPr>
                <w:rFonts w:ascii="Times New Roman" w:hAnsi="Times New Roman" w:cs="Times New Roman"/>
                <w:sz w:val="22"/>
              </w:rPr>
            </w:pPr>
          </w:p>
        </w:tc>
        <w:tc>
          <w:tcPr>
            <w:tcW w:w="1221" w:type="dxa"/>
          </w:tcPr>
          <w:p w:rsidR="00101C94" w:rsidRPr="00726B61" w:rsidRDefault="00101C94" w:rsidP="00953D44">
            <w:pPr>
              <w:pStyle w:val="af0"/>
              <w:rPr>
                <w:rFonts w:ascii="Times New Roman" w:hAnsi="Times New Roman" w:cs="Times New Roman"/>
                <w:sz w:val="22"/>
              </w:rPr>
            </w:pPr>
          </w:p>
        </w:tc>
        <w:tc>
          <w:tcPr>
            <w:tcW w:w="1108" w:type="dxa"/>
          </w:tcPr>
          <w:p w:rsidR="00101C94" w:rsidRPr="00726B61" w:rsidRDefault="00101C94" w:rsidP="00953D44">
            <w:pPr>
              <w:pStyle w:val="af0"/>
              <w:rPr>
                <w:rFonts w:ascii="Times New Roman" w:hAnsi="Times New Roman" w:cs="Times New Roman"/>
                <w:sz w:val="22"/>
              </w:rPr>
            </w:pPr>
          </w:p>
        </w:tc>
      </w:tr>
    </w:tbl>
    <w:p w:rsidR="00101C94" w:rsidRPr="00726B61" w:rsidRDefault="00101C94" w:rsidP="00217BDD">
      <w:pPr>
        <w:pStyle w:val="ae"/>
        <w:tabs>
          <w:tab w:val="left" w:pos="709"/>
        </w:tabs>
        <w:autoSpaceDE w:val="0"/>
        <w:autoSpaceDN w:val="0"/>
        <w:spacing w:line="240" w:lineRule="auto"/>
        <w:ind w:firstLine="0"/>
      </w:pPr>
    </w:p>
    <w:p w:rsidR="00101C94" w:rsidRPr="00726B61" w:rsidRDefault="00101C94" w:rsidP="00217BDD">
      <w:pPr>
        <w:pStyle w:val="ae"/>
        <w:tabs>
          <w:tab w:val="left" w:pos="709"/>
        </w:tabs>
        <w:autoSpaceDE w:val="0"/>
        <w:autoSpaceDN w:val="0"/>
        <w:spacing w:line="240" w:lineRule="auto"/>
        <w:ind w:firstLine="0"/>
      </w:pPr>
      <w:r w:rsidRPr="00726B61">
        <w:t>___________________________________</w:t>
      </w:r>
      <w:r w:rsidRPr="00726B61">
        <w:tab/>
      </w:r>
      <w:r w:rsidRPr="00726B61">
        <w:tab/>
      </w:r>
      <w:r w:rsidRPr="00726B61">
        <w:tab/>
        <w:t>___________________________</w:t>
      </w:r>
    </w:p>
    <w:p w:rsidR="00101C94" w:rsidRPr="00726B61" w:rsidRDefault="00101C94" w:rsidP="00217BDD">
      <w:pPr>
        <w:pStyle w:val="Times12"/>
        <w:ind w:firstLine="0"/>
        <w:rPr>
          <w:b/>
          <w:bCs w:val="0"/>
          <w:i/>
          <w:sz w:val="22"/>
          <w:vertAlign w:val="superscript"/>
        </w:rPr>
      </w:pPr>
      <w:r w:rsidRPr="00726B61">
        <w:rPr>
          <w:b/>
          <w:bCs w:val="0"/>
          <w:i/>
          <w:sz w:val="22"/>
          <w:vertAlign w:val="superscript"/>
        </w:rPr>
        <w:t>(Подпись уполномоченного представителя)</w:t>
      </w:r>
      <w:r w:rsidRPr="00726B61">
        <w:rPr>
          <w:snapToGrid w:val="0"/>
          <w:sz w:val="22"/>
        </w:rPr>
        <w:tab/>
      </w:r>
      <w:r w:rsidRPr="00726B61">
        <w:rPr>
          <w:snapToGrid w:val="0"/>
          <w:sz w:val="22"/>
        </w:rPr>
        <w:tab/>
        <w:t xml:space="preserve">                           </w:t>
      </w:r>
      <w:r w:rsidRPr="00726B61">
        <w:rPr>
          <w:b/>
          <w:bCs w:val="0"/>
          <w:i/>
          <w:sz w:val="22"/>
          <w:vertAlign w:val="superscript"/>
        </w:rPr>
        <w:t>(Имя и должность подписавшего)</w:t>
      </w:r>
    </w:p>
    <w:p w:rsidR="00101C94" w:rsidRPr="00726B61" w:rsidRDefault="00101C94" w:rsidP="00217BDD">
      <w:pPr>
        <w:pStyle w:val="Times12"/>
        <w:ind w:firstLine="709"/>
        <w:rPr>
          <w:bCs w:val="0"/>
          <w:sz w:val="22"/>
        </w:rPr>
      </w:pPr>
      <w:r w:rsidRPr="00726B61">
        <w:rPr>
          <w:bCs w:val="0"/>
          <w:sz w:val="22"/>
        </w:rPr>
        <w:t>М.П.</w:t>
      </w:r>
    </w:p>
    <w:p w:rsidR="00101C94" w:rsidRPr="00726B61" w:rsidRDefault="00101C94" w:rsidP="00217BDD">
      <w:pPr>
        <w:pStyle w:val="ad"/>
        <w:spacing w:before="0" w:after="0" w:line="240" w:lineRule="auto"/>
        <w:rPr>
          <w:rFonts w:ascii="Times New Roman" w:hAnsi="Times New Roman" w:cs="Times New Roman"/>
          <w:b/>
          <w:bCs/>
          <w:sz w:val="22"/>
          <w:szCs w:val="22"/>
        </w:rPr>
      </w:pPr>
    </w:p>
    <w:p w:rsidR="00101C94" w:rsidRPr="00726B61" w:rsidRDefault="00101C94" w:rsidP="00217BDD">
      <w:pPr>
        <w:pStyle w:val="Times12"/>
        <w:tabs>
          <w:tab w:val="left" w:pos="709"/>
          <w:tab w:val="left" w:pos="1134"/>
        </w:tabs>
        <w:ind w:firstLine="709"/>
        <w:rPr>
          <w:bCs w:val="0"/>
          <w:sz w:val="22"/>
        </w:rPr>
      </w:pPr>
      <w:r w:rsidRPr="00726B61">
        <w:rPr>
          <w:bCs w:val="0"/>
          <w:sz w:val="22"/>
        </w:rPr>
        <w:t>ИНСТРУКЦИИ ПО ЗАПОЛНЕНИЮ</w:t>
      </w:r>
    </w:p>
    <w:p w:rsidR="00101C94" w:rsidRPr="00726B61" w:rsidRDefault="00101C94" w:rsidP="00A94016">
      <w:pPr>
        <w:pStyle w:val="Times12"/>
        <w:numPr>
          <w:ilvl w:val="0"/>
          <w:numId w:val="30"/>
        </w:numPr>
        <w:tabs>
          <w:tab w:val="clear" w:pos="960"/>
          <w:tab w:val="left" w:pos="709"/>
          <w:tab w:val="left" w:pos="1134"/>
        </w:tabs>
        <w:ind w:left="0" w:firstLine="709"/>
        <w:rPr>
          <w:sz w:val="22"/>
        </w:rPr>
      </w:pPr>
      <w:r w:rsidRPr="00726B61">
        <w:rPr>
          <w:sz w:val="22"/>
        </w:rPr>
        <w:t>Данные инструкции не следует воспроизводить в документах, подготовленных претендентом на участие в запросе предложений.</w:t>
      </w:r>
    </w:p>
    <w:p w:rsidR="00101C94" w:rsidRPr="00726B61" w:rsidRDefault="00101C94" w:rsidP="00A94016">
      <w:pPr>
        <w:pStyle w:val="Times12"/>
        <w:numPr>
          <w:ilvl w:val="0"/>
          <w:numId w:val="30"/>
        </w:numPr>
        <w:tabs>
          <w:tab w:val="clear" w:pos="960"/>
          <w:tab w:val="left" w:pos="709"/>
          <w:tab w:val="left" w:pos="1134"/>
        </w:tabs>
        <w:ind w:left="0" w:firstLine="709"/>
        <w:rPr>
          <w:sz w:val="22"/>
        </w:rPr>
      </w:pPr>
      <w:r w:rsidRPr="00726B61">
        <w:rPr>
          <w:sz w:val="22"/>
        </w:rPr>
        <w:t>Заявку о подаче предложения следует оформить на официальном бланке претендента на участие в запросе предложений. Претендент на участие в запросе предложений присваивает заявке о подаче предложения дату и номер в соответствии с принятыми у него правилами документооборота.</w:t>
      </w:r>
    </w:p>
    <w:p w:rsidR="00101C94" w:rsidRPr="00726B61" w:rsidRDefault="00101C94" w:rsidP="00A94016">
      <w:pPr>
        <w:pStyle w:val="Times12"/>
        <w:numPr>
          <w:ilvl w:val="0"/>
          <w:numId w:val="30"/>
        </w:numPr>
        <w:tabs>
          <w:tab w:val="clear" w:pos="960"/>
          <w:tab w:val="left" w:pos="709"/>
          <w:tab w:val="left" w:pos="1134"/>
        </w:tabs>
        <w:ind w:left="0" w:firstLine="709"/>
        <w:rPr>
          <w:sz w:val="22"/>
        </w:rPr>
      </w:pPr>
      <w:r w:rsidRPr="00726B61">
        <w:rPr>
          <w:sz w:val="22"/>
        </w:rPr>
        <w:t xml:space="preserve">Претендент на участие в запросе предложений </w:t>
      </w:r>
      <w:bookmarkEnd w:id="94"/>
      <w:r w:rsidRPr="00726B61">
        <w:rPr>
          <w:sz w:val="22"/>
        </w:rPr>
        <w:t>должен указать свое полное наименование (с указанием организационно-правовой формы) и юридический адрес.</w:t>
      </w:r>
    </w:p>
    <w:p w:rsidR="00101C94" w:rsidRPr="00726B61" w:rsidRDefault="00101C94" w:rsidP="00A94016">
      <w:pPr>
        <w:pStyle w:val="Times12"/>
        <w:numPr>
          <w:ilvl w:val="0"/>
          <w:numId w:val="30"/>
        </w:numPr>
        <w:tabs>
          <w:tab w:val="clear" w:pos="960"/>
          <w:tab w:val="left" w:pos="709"/>
          <w:tab w:val="left" w:pos="1134"/>
        </w:tabs>
        <w:ind w:left="0" w:firstLine="709"/>
        <w:rPr>
          <w:sz w:val="22"/>
        </w:rPr>
      </w:pPr>
      <w:r w:rsidRPr="00726B61">
        <w:rPr>
          <w:sz w:val="22"/>
        </w:rPr>
        <w:t xml:space="preserve">Претендент на участие в запросе предложений должен указать стоимость </w:t>
      </w:r>
      <w:proofErr w:type="gramStart"/>
      <w:r w:rsidRPr="00726B61">
        <w:rPr>
          <w:bCs w:val="0"/>
          <w:iCs/>
          <w:sz w:val="22"/>
        </w:rPr>
        <w:t>поставки товара/ выполнения работ/ оказания услуг</w:t>
      </w:r>
      <w:proofErr w:type="gramEnd"/>
      <w:r w:rsidRPr="00726B61">
        <w:rPr>
          <w:bCs w:val="0"/>
          <w:iCs/>
          <w:sz w:val="22"/>
        </w:rPr>
        <w:t xml:space="preserve"> </w:t>
      </w:r>
      <w:r w:rsidRPr="00726B61">
        <w:rPr>
          <w:sz w:val="22"/>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726B61">
        <w:rPr>
          <w:sz w:val="22"/>
        </w:rPr>
        <w:t>,Х</w:t>
      </w:r>
      <w:proofErr w:type="gramEnd"/>
      <w:r w:rsidRPr="00726B61">
        <w:rPr>
          <w:sz w:val="22"/>
        </w:rPr>
        <w:t>Х руб., например: «1 234 567,89 руб. (один миллион двести тридцать четыре тысячи пятьсот шестьдесят семь руб. восемьдесят девять коп.)».</w:t>
      </w:r>
    </w:p>
    <w:p w:rsidR="00101C94" w:rsidRPr="00726B61" w:rsidRDefault="00101C94" w:rsidP="00A94016">
      <w:pPr>
        <w:pStyle w:val="Times12"/>
        <w:numPr>
          <w:ilvl w:val="0"/>
          <w:numId w:val="30"/>
        </w:numPr>
        <w:tabs>
          <w:tab w:val="clear" w:pos="960"/>
          <w:tab w:val="left" w:pos="709"/>
          <w:tab w:val="left" w:pos="1134"/>
        </w:tabs>
        <w:ind w:left="0" w:firstLine="709"/>
        <w:rPr>
          <w:sz w:val="22"/>
        </w:rPr>
      </w:pPr>
      <w:r w:rsidRPr="00726B61">
        <w:rPr>
          <w:sz w:val="22"/>
        </w:rPr>
        <w:t>Претендент на участие в запросе предложений должен указать срок действия заявки согласно требованиям пункта 4.5.1.</w:t>
      </w:r>
    </w:p>
    <w:p w:rsidR="00101C94" w:rsidRPr="00726B61" w:rsidRDefault="00101C94" w:rsidP="00A94016">
      <w:pPr>
        <w:pStyle w:val="Times12"/>
        <w:numPr>
          <w:ilvl w:val="0"/>
          <w:numId w:val="30"/>
        </w:numPr>
        <w:tabs>
          <w:tab w:val="clear" w:pos="960"/>
          <w:tab w:val="left" w:pos="709"/>
          <w:tab w:val="left" w:pos="1134"/>
        </w:tabs>
        <w:ind w:left="0" w:firstLine="709"/>
        <w:rPr>
          <w:sz w:val="22"/>
        </w:rPr>
      </w:pPr>
      <w:r w:rsidRPr="00726B61">
        <w:rPr>
          <w:sz w:val="22"/>
        </w:rPr>
        <w:t>Претендент на участие в запросе предложений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предложений, согласно требованиям пункта 17 раздела 6 «Информационная карта запроса предложений».</w:t>
      </w:r>
    </w:p>
    <w:p w:rsidR="00101C94" w:rsidRPr="00726B61" w:rsidRDefault="00101C94" w:rsidP="00A94016">
      <w:pPr>
        <w:pStyle w:val="Times12"/>
        <w:numPr>
          <w:ilvl w:val="0"/>
          <w:numId w:val="30"/>
        </w:numPr>
        <w:tabs>
          <w:tab w:val="clear" w:pos="960"/>
          <w:tab w:val="left" w:pos="709"/>
          <w:tab w:val="left" w:pos="1134"/>
        </w:tabs>
        <w:ind w:left="0" w:firstLine="709"/>
        <w:rPr>
          <w:sz w:val="22"/>
        </w:rPr>
      </w:pPr>
      <w:r w:rsidRPr="00726B61">
        <w:rPr>
          <w:sz w:val="22"/>
        </w:rPr>
        <w:t xml:space="preserve">Заявка о подаче предложения должна быть подписана и скреплена печатью в соответствии с требованиями </w:t>
      </w:r>
      <w:r>
        <w:rPr>
          <w:sz w:val="22"/>
        </w:rPr>
        <w:t>настоящей документации.</w:t>
      </w:r>
    </w:p>
    <w:p w:rsidR="00101C94" w:rsidRPr="00726B61" w:rsidRDefault="00101C94" w:rsidP="00217BDD">
      <w:pPr>
        <w:jc w:val="right"/>
        <w:rPr>
          <w:rFonts w:ascii="Times New Roman" w:hAnsi="Times New Roman"/>
        </w:rPr>
      </w:pPr>
      <w:r w:rsidRPr="00726B61">
        <w:rPr>
          <w:rFonts w:ascii="Times New Roman" w:hAnsi="Times New Roman"/>
        </w:rPr>
        <w:br w:type="page"/>
      </w:r>
      <w:bookmarkStart w:id="104" w:name="_Ref55335821"/>
      <w:bookmarkStart w:id="105" w:name="_Ref55336345"/>
      <w:bookmarkStart w:id="106" w:name="_Toc57314674"/>
      <w:bookmarkStart w:id="107" w:name="_Toc69728988"/>
      <w:bookmarkStart w:id="108" w:name="_Toc98251754"/>
      <w:bookmarkEnd w:id="104"/>
      <w:bookmarkEnd w:id="105"/>
      <w:bookmarkEnd w:id="106"/>
      <w:bookmarkEnd w:id="107"/>
      <w:bookmarkEnd w:id="108"/>
      <w:r w:rsidRPr="00726B61">
        <w:rPr>
          <w:rFonts w:ascii="Times New Roman" w:hAnsi="Times New Roman"/>
        </w:rPr>
        <w:lastRenderedPageBreak/>
        <w:t>Форма 2</w:t>
      </w:r>
    </w:p>
    <w:p w:rsidR="00101C94" w:rsidRPr="00726B61" w:rsidRDefault="00101C94" w:rsidP="00217BDD">
      <w:pPr>
        <w:pStyle w:val="Times12"/>
        <w:ind w:left="5245" w:firstLine="0"/>
        <w:jc w:val="left"/>
        <w:rPr>
          <w:iCs/>
          <w:sz w:val="22"/>
        </w:rPr>
      </w:pPr>
      <w:r w:rsidRPr="00726B61">
        <w:rPr>
          <w:iCs/>
          <w:sz w:val="22"/>
        </w:rPr>
        <w:t>Приложение к заявке о подаче предложения от «___» __________ 20___ г. № ______</w:t>
      </w:r>
    </w:p>
    <w:p w:rsidR="00101C94" w:rsidRPr="00726B61" w:rsidRDefault="00101C94" w:rsidP="00217BDD">
      <w:pPr>
        <w:jc w:val="right"/>
        <w:rPr>
          <w:rFonts w:ascii="Times New Roman" w:hAnsi="Times New Roman"/>
          <w:b/>
        </w:rPr>
      </w:pPr>
    </w:p>
    <w:p w:rsidR="00101C94" w:rsidRPr="00726B61" w:rsidRDefault="00101C94" w:rsidP="00217BDD">
      <w:pPr>
        <w:jc w:val="center"/>
        <w:rPr>
          <w:rFonts w:ascii="Times New Roman" w:hAnsi="Times New Roman"/>
        </w:rPr>
      </w:pPr>
      <w:r>
        <w:rPr>
          <w:rFonts w:ascii="Times New Roman" w:hAnsi="Times New Roman"/>
        </w:rPr>
        <w:t>З</w:t>
      </w:r>
      <w:r w:rsidRPr="00726B61">
        <w:rPr>
          <w:rFonts w:ascii="Times New Roman" w:hAnsi="Times New Roman"/>
        </w:rPr>
        <w:t>апрос предложений  на право заключения договора</w:t>
      </w:r>
      <w:r w:rsidRPr="00726B61">
        <w:rPr>
          <w:rFonts w:ascii="Times New Roman" w:hAnsi="Times New Roman"/>
          <w:b/>
          <w:i/>
          <w:iCs/>
        </w:rPr>
        <w:t xml:space="preserve"> </w:t>
      </w:r>
      <w:proofErr w:type="gramStart"/>
      <w:r w:rsidRPr="00726B61">
        <w:rPr>
          <w:rFonts w:ascii="Times New Roman" w:hAnsi="Times New Roman"/>
        </w:rPr>
        <w:t>на</w:t>
      </w:r>
      <w:proofErr w:type="gramEnd"/>
      <w:r w:rsidRPr="00726B61">
        <w:rPr>
          <w:rFonts w:ascii="Times New Roman" w:hAnsi="Times New Roman"/>
        </w:rPr>
        <w:t> ____________</w:t>
      </w:r>
    </w:p>
    <w:p w:rsidR="00101C94" w:rsidRPr="00726B61" w:rsidRDefault="00101C94" w:rsidP="00217BDD">
      <w:pPr>
        <w:jc w:val="right"/>
        <w:rPr>
          <w:rFonts w:ascii="Times New Roman" w:hAnsi="Times New Roman"/>
        </w:rPr>
      </w:pPr>
    </w:p>
    <w:p w:rsidR="00101C94" w:rsidRPr="00726B61" w:rsidRDefault="00101C94" w:rsidP="00217BDD">
      <w:pPr>
        <w:pStyle w:val="20"/>
        <w:numPr>
          <w:ilvl w:val="0"/>
          <w:numId w:val="0"/>
        </w:numPr>
        <w:tabs>
          <w:tab w:val="left" w:pos="709"/>
        </w:tabs>
        <w:spacing w:before="0" w:after="0"/>
        <w:jc w:val="center"/>
        <w:rPr>
          <w:rFonts w:ascii="Times New Roman" w:hAnsi="Times New Roman" w:cs="Times New Roman"/>
          <w:b w:val="0"/>
          <w:i w:val="0"/>
          <w:sz w:val="22"/>
          <w:szCs w:val="22"/>
        </w:rPr>
      </w:pPr>
      <w:bookmarkStart w:id="109" w:name="_Анкета_Претендента_на"/>
      <w:bookmarkStart w:id="110" w:name="_Анкета_Участника_процедуры"/>
      <w:bookmarkStart w:id="111" w:name="_Toc255987077"/>
      <w:bookmarkStart w:id="112" w:name="_Toc305665990"/>
      <w:bookmarkEnd w:id="109"/>
      <w:bookmarkEnd w:id="110"/>
      <w:r w:rsidRPr="00726B61">
        <w:rPr>
          <w:rFonts w:ascii="Times New Roman" w:hAnsi="Times New Roman" w:cs="Times New Roman"/>
          <w:b w:val="0"/>
          <w:i w:val="0"/>
          <w:sz w:val="22"/>
          <w:szCs w:val="22"/>
        </w:rPr>
        <w:t>АНКЕТА ПРЕТЕНДЕНТА НА УЧАСТИЕ В ЗАПРОСЕ ПРЕДЛОЖЕНИЙ (Форма 2)</w:t>
      </w:r>
      <w:bookmarkEnd w:id="111"/>
      <w:bookmarkEnd w:id="112"/>
    </w:p>
    <w:p w:rsidR="00101C94" w:rsidRPr="00726B61" w:rsidRDefault="00101C94" w:rsidP="00217BDD">
      <w:pPr>
        <w:jc w:val="right"/>
        <w:rPr>
          <w:rFonts w:ascii="Times New Roman" w:hAnsi="Times New Roman"/>
          <w:b/>
          <w:i/>
          <w:iCs/>
        </w:rPr>
      </w:pPr>
    </w:p>
    <w:p w:rsidR="00101C94" w:rsidRPr="00726B61" w:rsidRDefault="00101C94" w:rsidP="00217BDD">
      <w:pPr>
        <w:pStyle w:val="Times12"/>
        <w:ind w:firstLine="0"/>
        <w:rPr>
          <w:i/>
          <w:sz w:val="22"/>
        </w:rPr>
      </w:pPr>
      <w:r w:rsidRPr="00726B61">
        <w:rPr>
          <w:sz w:val="22"/>
        </w:rPr>
        <w:t xml:space="preserve">Претендент на участие в запросе предложений: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2"/>
        <w:gridCol w:w="5997"/>
        <w:gridCol w:w="3386"/>
      </w:tblGrid>
      <w:tr w:rsidR="00101C94" w:rsidRPr="00726B61" w:rsidTr="00953D44">
        <w:trPr>
          <w:cantSplit/>
          <w:trHeight w:val="240"/>
          <w:tblHeader/>
        </w:trPr>
        <w:tc>
          <w:tcPr>
            <w:tcW w:w="306" w:type="pct"/>
            <w:vAlign w:val="center"/>
          </w:tcPr>
          <w:p w:rsidR="00101C94" w:rsidRPr="00726B61" w:rsidRDefault="00101C94" w:rsidP="00953D44">
            <w:pPr>
              <w:pStyle w:val="ab"/>
              <w:keepNext w:val="0"/>
              <w:widowControl w:val="0"/>
              <w:spacing w:before="0" w:after="0"/>
              <w:ind w:left="0" w:right="0"/>
              <w:jc w:val="center"/>
              <w:rPr>
                <w:szCs w:val="22"/>
              </w:rPr>
            </w:pPr>
            <w:r w:rsidRPr="00726B61">
              <w:rPr>
                <w:szCs w:val="22"/>
              </w:rPr>
              <w:t>№</w:t>
            </w:r>
          </w:p>
        </w:tc>
        <w:tc>
          <w:tcPr>
            <w:tcW w:w="3000" w:type="pct"/>
            <w:vAlign w:val="center"/>
          </w:tcPr>
          <w:p w:rsidR="00101C94" w:rsidRPr="00726B61" w:rsidRDefault="00101C94" w:rsidP="00953D44">
            <w:pPr>
              <w:pStyle w:val="ab"/>
              <w:keepNext w:val="0"/>
              <w:widowControl w:val="0"/>
              <w:spacing w:before="0" w:after="0"/>
              <w:ind w:left="0" w:right="0"/>
              <w:jc w:val="center"/>
              <w:rPr>
                <w:szCs w:val="22"/>
              </w:rPr>
            </w:pPr>
            <w:r w:rsidRPr="00726B61">
              <w:rPr>
                <w:szCs w:val="22"/>
              </w:rPr>
              <w:t>Наименование</w:t>
            </w:r>
          </w:p>
        </w:tc>
        <w:tc>
          <w:tcPr>
            <w:tcW w:w="1694" w:type="pct"/>
            <w:vAlign w:val="center"/>
          </w:tcPr>
          <w:p w:rsidR="00101C94" w:rsidRPr="00726B61" w:rsidRDefault="00101C94" w:rsidP="00953D44">
            <w:pPr>
              <w:pStyle w:val="ab"/>
              <w:keepNext w:val="0"/>
              <w:widowControl w:val="0"/>
              <w:spacing w:before="0" w:after="0"/>
              <w:ind w:left="0" w:right="0"/>
              <w:jc w:val="center"/>
              <w:rPr>
                <w:szCs w:val="22"/>
              </w:rPr>
            </w:pPr>
            <w:r w:rsidRPr="00726B61">
              <w:rPr>
                <w:szCs w:val="22"/>
              </w:rPr>
              <w:t>Сведения о претенденте на участие в запросе предложений</w:t>
            </w:r>
          </w:p>
        </w:tc>
      </w:tr>
      <w:tr w:rsidR="00101C94" w:rsidRPr="00726B61" w:rsidTr="00953D44">
        <w:trPr>
          <w:cantSplit/>
          <w:trHeight w:val="471"/>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Фирменное наименование (полное и сокращенное наименования организации либо Ф.И.О. претендента на участие в запросе предложений – физического лица, в том числе зарегистрированного в качестве индивидуального предпринимателя)</w:t>
            </w:r>
          </w:p>
        </w:tc>
        <w:tc>
          <w:tcPr>
            <w:tcW w:w="1694" w:type="pct"/>
            <w:vAlign w:val="center"/>
          </w:tcPr>
          <w:p w:rsidR="00101C94" w:rsidRPr="00726B61" w:rsidRDefault="00101C94" w:rsidP="00953D44">
            <w:pPr>
              <w:pStyle w:val="ac"/>
              <w:widowControl w:val="0"/>
              <w:spacing w:before="0" w:after="0"/>
              <w:jc w:val="center"/>
              <w:rPr>
                <w:sz w:val="22"/>
                <w:szCs w:val="22"/>
              </w:rPr>
            </w:pPr>
          </w:p>
        </w:tc>
      </w:tr>
      <w:tr w:rsidR="00101C94" w:rsidRPr="00726B61" w:rsidTr="00953D44">
        <w:trPr>
          <w:cantSplit/>
          <w:trHeight w:val="284"/>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Организационно-правовая форма</w:t>
            </w:r>
          </w:p>
        </w:tc>
        <w:tc>
          <w:tcPr>
            <w:tcW w:w="1694" w:type="pct"/>
            <w:vAlign w:val="center"/>
          </w:tcPr>
          <w:p w:rsidR="00101C94" w:rsidRPr="00726B61" w:rsidRDefault="00101C94" w:rsidP="00953D44">
            <w:pPr>
              <w:pStyle w:val="ac"/>
              <w:widowControl w:val="0"/>
              <w:spacing w:before="0" w:after="0"/>
              <w:jc w:val="center"/>
              <w:rPr>
                <w:sz w:val="22"/>
                <w:szCs w:val="22"/>
              </w:rPr>
            </w:pPr>
          </w:p>
        </w:tc>
      </w:tr>
      <w:tr w:rsidR="00101C94" w:rsidRPr="00726B61" w:rsidTr="00953D44">
        <w:trPr>
          <w:cantSplit/>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Учредители (перечислить наименования и организационно-правовую форму или Ф.И.О. всех учредителей)</w:t>
            </w:r>
          </w:p>
        </w:tc>
        <w:tc>
          <w:tcPr>
            <w:tcW w:w="1694" w:type="pct"/>
            <w:vAlign w:val="center"/>
          </w:tcPr>
          <w:p w:rsidR="00101C94" w:rsidRPr="00726B61" w:rsidRDefault="00101C94" w:rsidP="00953D44">
            <w:pPr>
              <w:pStyle w:val="ac"/>
              <w:widowControl w:val="0"/>
              <w:spacing w:before="0" w:after="0"/>
              <w:jc w:val="center"/>
              <w:rPr>
                <w:sz w:val="22"/>
                <w:szCs w:val="22"/>
              </w:rPr>
            </w:pPr>
          </w:p>
        </w:tc>
      </w:tr>
      <w:tr w:rsidR="00101C94" w:rsidRPr="00726B61" w:rsidTr="00953D44">
        <w:trPr>
          <w:cantSplit/>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предложений – физического лица</w:t>
            </w:r>
          </w:p>
        </w:tc>
        <w:tc>
          <w:tcPr>
            <w:tcW w:w="1694" w:type="pct"/>
            <w:vAlign w:val="center"/>
          </w:tcPr>
          <w:p w:rsidR="00101C94" w:rsidRPr="00726B61" w:rsidRDefault="00101C94" w:rsidP="00953D44">
            <w:pPr>
              <w:pStyle w:val="ac"/>
              <w:widowControl w:val="0"/>
              <w:spacing w:before="0" w:after="0"/>
              <w:jc w:val="center"/>
              <w:rPr>
                <w:sz w:val="22"/>
                <w:szCs w:val="22"/>
              </w:rPr>
            </w:pPr>
          </w:p>
        </w:tc>
      </w:tr>
      <w:tr w:rsidR="00101C94" w:rsidRPr="00726B61" w:rsidTr="00953D44">
        <w:trPr>
          <w:cantSplit/>
          <w:trHeight w:val="284"/>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Виды деятельности</w:t>
            </w:r>
          </w:p>
        </w:tc>
        <w:tc>
          <w:tcPr>
            <w:tcW w:w="1694" w:type="pct"/>
            <w:vAlign w:val="center"/>
          </w:tcPr>
          <w:p w:rsidR="00101C94" w:rsidRPr="00726B61" w:rsidRDefault="00101C94" w:rsidP="00953D44">
            <w:pPr>
              <w:pStyle w:val="ac"/>
              <w:widowControl w:val="0"/>
              <w:spacing w:before="0" w:after="0"/>
              <w:jc w:val="center"/>
              <w:rPr>
                <w:sz w:val="22"/>
                <w:szCs w:val="22"/>
              </w:rPr>
            </w:pPr>
          </w:p>
        </w:tc>
      </w:tr>
      <w:tr w:rsidR="00101C94" w:rsidRPr="00726B61" w:rsidTr="00953D44">
        <w:trPr>
          <w:cantSplit/>
          <w:trHeight w:val="284"/>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Срок деятельности (с учетом правопреемственности)</w:t>
            </w:r>
          </w:p>
        </w:tc>
        <w:tc>
          <w:tcPr>
            <w:tcW w:w="1694" w:type="pct"/>
            <w:vAlign w:val="center"/>
          </w:tcPr>
          <w:p w:rsidR="00101C94" w:rsidRPr="00726B61" w:rsidRDefault="00101C94" w:rsidP="00953D44">
            <w:pPr>
              <w:pStyle w:val="ac"/>
              <w:widowControl w:val="0"/>
              <w:spacing w:before="0" w:after="0"/>
              <w:jc w:val="center"/>
              <w:rPr>
                <w:sz w:val="22"/>
                <w:szCs w:val="22"/>
              </w:rPr>
            </w:pPr>
          </w:p>
        </w:tc>
      </w:tr>
      <w:tr w:rsidR="00101C94" w:rsidRPr="00726B61" w:rsidTr="00953D44">
        <w:trPr>
          <w:cantSplit/>
          <w:trHeight w:val="284"/>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ИНН, КПП, ОГРН, ОКПО</w:t>
            </w:r>
          </w:p>
        </w:tc>
        <w:tc>
          <w:tcPr>
            <w:tcW w:w="1694" w:type="pct"/>
            <w:vAlign w:val="center"/>
          </w:tcPr>
          <w:p w:rsidR="00101C94" w:rsidRPr="00726B61" w:rsidRDefault="00101C94" w:rsidP="00953D44">
            <w:pPr>
              <w:pStyle w:val="ac"/>
              <w:widowControl w:val="0"/>
              <w:spacing w:before="0" w:after="0"/>
              <w:jc w:val="center"/>
              <w:rPr>
                <w:sz w:val="22"/>
                <w:szCs w:val="22"/>
              </w:rPr>
            </w:pPr>
          </w:p>
        </w:tc>
      </w:tr>
      <w:tr w:rsidR="00101C94" w:rsidRPr="00726B61" w:rsidTr="00953D44">
        <w:trPr>
          <w:cantSplit/>
          <w:trHeight w:val="284"/>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Юридический адрес (страна, адрес)</w:t>
            </w:r>
          </w:p>
        </w:tc>
        <w:tc>
          <w:tcPr>
            <w:tcW w:w="1694" w:type="pct"/>
            <w:vAlign w:val="center"/>
          </w:tcPr>
          <w:p w:rsidR="00101C94" w:rsidRPr="00726B61" w:rsidRDefault="00101C94" w:rsidP="00953D44">
            <w:pPr>
              <w:pStyle w:val="ac"/>
              <w:widowControl w:val="0"/>
              <w:spacing w:before="0" w:after="0"/>
              <w:jc w:val="center"/>
              <w:rPr>
                <w:sz w:val="22"/>
                <w:szCs w:val="22"/>
              </w:rPr>
            </w:pPr>
          </w:p>
        </w:tc>
      </w:tr>
      <w:tr w:rsidR="00101C94" w:rsidRPr="00726B61" w:rsidTr="00953D44">
        <w:trPr>
          <w:cantSplit/>
          <w:trHeight w:val="284"/>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Почтовый адрес (страна, адрес)</w:t>
            </w:r>
          </w:p>
        </w:tc>
        <w:tc>
          <w:tcPr>
            <w:tcW w:w="1694" w:type="pct"/>
            <w:vAlign w:val="center"/>
          </w:tcPr>
          <w:p w:rsidR="00101C94" w:rsidRPr="00726B61" w:rsidRDefault="00101C94" w:rsidP="00953D44">
            <w:pPr>
              <w:widowControl w:val="0"/>
              <w:jc w:val="center"/>
              <w:rPr>
                <w:rFonts w:ascii="Times New Roman" w:hAnsi="Times New Roman"/>
              </w:rPr>
            </w:pPr>
          </w:p>
        </w:tc>
      </w:tr>
      <w:tr w:rsidR="00101C94" w:rsidRPr="00726B61" w:rsidTr="00953D44">
        <w:trPr>
          <w:cantSplit/>
          <w:trHeight w:val="284"/>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Фактическое местоположение</w:t>
            </w:r>
          </w:p>
        </w:tc>
        <w:tc>
          <w:tcPr>
            <w:tcW w:w="1694" w:type="pct"/>
            <w:vAlign w:val="center"/>
          </w:tcPr>
          <w:p w:rsidR="00101C94" w:rsidRPr="00726B61" w:rsidRDefault="00101C94" w:rsidP="00953D44">
            <w:pPr>
              <w:widowControl w:val="0"/>
              <w:jc w:val="center"/>
              <w:rPr>
                <w:rFonts w:ascii="Times New Roman" w:hAnsi="Times New Roman"/>
              </w:rPr>
            </w:pPr>
          </w:p>
        </w:tc>
      </w:tr>
      <w:tr w:rsidR="00101C94" w:rsidRPr="00726B61" w:rsidTr="00953D44">
        <w:trPr>
          <w:cantSplit/>
          <w:trHeight w:val="284"/>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Телефоны (с указанием кода города)</w:t>
            </w:r>
          </w:p>
        </w:tc>
        <w:tc>
          <w:tcPr>
            <w:tcW w:w="1694" w:type="pct"/>
            <w:vAlign w:val="center"/>
          </w:tcPr>
          <w:p w:rsidR="00101C94" w:rsidRPr="00726B61" w:rsidRDefault="00101C94" w:rsidP="00953D44">
            <w:pPr>
              <w:widowControl w:val="0"/>
              <w:jc w:val="center"/>
              <w:rPr>
                <w:rFonts w:ascii="Times New Roman" w:hAnsi="Times New Roman"/>
              </w:rPr>
            </w:pPr>
          </w:p>
        </w:tc>
      </w:tr>
      <w:tr w:rsidR="00101C94" w:rsidRPr="00726B61" w:rsidTr="00953D44">
        <w:trPr>
          <w:cantSplit/>
          <w:trHeight w:val="284"/>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Факс (с указанием кода города)</w:t>
            </w:r>
          </w:p>
        </w:tc>
        <w:tc>
          <w:tcPr>
            <w:tcW w:w="1694" w:type="pct"/>
            <w:vAlign w:val="center"/>
          </w:tcPr>
          <w:p w:rsidR="00101C94" w:rsidRPr="00726B61" w:rsidRDefault="00101C94" w:rsidP="00953D44">
            <w:pPr>
              <w:widowControl w:val="0"/>
              <w:jc w:val="center"/>
              <w:rPr>
                <w:rFonts w:ascii="Times New Roman" w:hAnsi="Times New Roman"/>
              </w:rPr>
            </w:pPr>
          </w:p>
        </w:tc>
      </w:tr>
      <w:tr w:rsidR="00101C94" w:rsidRPr="00726B61" w:rsidTr="00953D44">
        <w:trPr>
          <w:cantSplit/>
          <w:trHeight w:val="284"/>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 xml:space="preserve">Адрес электронной почты </w:t>
            </w:r>
          </w:p>
        </w:tc>
        <w:tc>
          <w:tcPr>
            <w:tcW w:w="1694" w:type="pct"/>
            <w:vAlign w:val="center"/>
          </w:tcPr>
          <w:p w:rsidR="00101C94" w:rsidRPr="00726B61" w:rsidRDefault="00101C94" w:rsidP="00953D44">
            <w:pPr>
              <w:widowControl w:val="0"/>
              <w:jc w:val="center"/>
              <w:rPr>
                <w:rFonts w:ascii="Times New Roman" w:hAnsi="Times New Roman"/>
              </w:rPr>
            </w:pPr>
          </w:p>
        </w:tc>
      </w:tr>
      <w:tr w:rsidR="00101C94" w:rsidRPr="00726B61" w:rsidTr="00953D44">
        <w:trPr>
          <w:cantSplit/>
          <w:trHeight w:val="284"/>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Филиалы: перечислить наименования и почтовые адреса</w:t>
            </w:r>
          </w:p>
        </w:tc>
        <w:tc>
          <w:tcPr>
            <w:tcW w:w="1694" w:type="pct"/>
            <w:vAlign w:val="center"/>
          </w:tcPr>
          <w:p w:rsidR="00101C94" w:rsidRPr="00726B61" w:rsidRDefault="00101C94" w:rsidP="00953D44">
            <w:pPr>
              <w:widowControl w:val="0"/>
              <w:jc w:val="center"/>
              <w:rPr>
                <w:rFonts w:ascii="Times New Roman" w:hAnsi="Times New Roman"/>
              </w:rPr>
            </w:pPr>
          </w:p>
        </w:tc>
      </w:tr>
      <w:tr w:rsidR="00101C94" w:rsidRPr="00726B61" w:rsidTr="00953D44">
        <w:trPr>
          <w:cantSplit/>
          <w:trHeight w:val="284"/>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Размер уставного капитала</w:t>
            </w:r>
          </w:p>
        </w:tc>
        <w:tc>
          <w:tcPr>
            <w:tcW w:w="1694" w:type="pct"/>
            <w:vAlign w:val="center"/>
          </w:tcPr>
          <w:p w:rsidR="00101C94" w:rsidRPr="00726B61" w:rsidRDefault="00101C94" w:rsidP="00953D44">
            <w:pPr>
              <w:widowControl w:val="0"/>
              <w:jc w:val="center"/>
              <w:rPr>
                <w:rFonts w:ascii="Times New Roman" w:hAnsi="Times New Roman"/>
              </w:rPr>
            </w:pPr>
          </w:p>
        </w:tc>
      </w:tr>
      <w:tr w:rsidR="00101C94" w:rsidRPr="00726B61" w:rsidTr="00953D44">
        <w:trPr>
          <w:cantSplit/>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Стоимость основных фондов (по балансу последнего завершенного периода)</w:t>
            </w:r>
          </w:p>
        </w:tc>
        <w:tc>
          <w:tcPr>
            <w:tcW w:w="1694" w:type="pct"/>
            <w:vAlign w:val="center"/>
          </w:tcPr>
          <w:p w:rsidR="00101C94" w:rsidRPr="00726B61" w:rsidRDefault="00101C94" w:rsidP="00953D44">
            <w:pPr>
              <w:widowControl w:val="0"/>
              <w:jc w:val="center"/>
              <w:rPr>
                <w:rFonts w:ascii="Times New Roman" w:hAnsi="Times New Roman"/>
              </w:rPr>
            </w:pPr>
          </w:p>
        </w:tc>
      </w:tr>
      <w:tr w:rsidR="00101C94" w:rsidRPr="00726B61" w:rsidTr="00953D44">
        <w:trPr>
          <w:cantSplit/>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Банковские реквизиты (наименование и адрес банка, номер расчетного счета претендента на участие в запросе предложений в банке, телефоны банка, прочие банковские реквизиты)</w:t>
            </w:r>
          </w:p>
        </w:tc>
        <w:tc>
          <w:tcPr>
            <w:tcW w:w="1694" w:type="pct"/>
            <w:vAlign w:val="center"/>
          </w:tcPr>
          <w:p w:rsidR="00101C94" w:rsidRPr="00726B61" w:rsidRDefault="00101C94" w:rsidP="00953D44">
            <w:pPr>
              <w:widowControl w:val="0"/>
              <w:jc w:val="center"/>
              <w:rPr>
                <w:rFonts w:ascii="Times New Roman" w:hAnsi="Times New Roman"/>
              </w:rPr>
            </w:pPr>
          </w:p>
        </w:tc>
      </w:tr>
      <w:tr w:rsidR="00101C94" w:rsidRPr="00726B61" w:rsidTr="00953D44">
        <w:trPr>
          <w:cantSplit/>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Ф.И.О. руководителя претендента на участие в запросе предложений, имеющего право подписи согласно учредительным документам, с указанием должности и контактного телефона</w:t>
            </w:r>
          </w:p>
        </w:tc>
        <w:tc>
          <w:tcPr>
            <w:tcW w:w="1694" w:type="pct"/>
            <w:vAlign w:val="center"/>
          </w:tcPr>
          <w:p w:rsidR="00101C94" w:rsidRPr="00726B61" w:rsidRDefault="00101C94" w:rsidP="00953D44">
            <w:pPr>
              <w:widowControl w:val="0"/>
              <w:jc w:val="center"/>
              <w:rPr>
                <w:rFonts w:ascii="Times New Roman" w:hAnsi="Times New Roman"/>
              </w:rPr>
            </w:pPr>
          </w:p>
        </w:tc>
      </w:tr>
      <w:tr w:rsidR="00101C94" w:rsidRPr="00726B61" w:rsidTr="00953D44">
        <w:trPr>
          <w:cantSplit/>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 xml:space="preserve">Орган управления претендента на участие в запросе предложений – юридического лица, уполномоченный на одобрение сделки, право на </w:t>
            </w:r>
            <w:proofErr w:type="gramStart"/>
            <w:r w:rsidRPr="00726B61">
              <w:rPr>
                <w:sz w:val="22"/>
                <w:szCs w:val="22"/>
              </w:rPr>
              <w:t>заключение</w:t>
            </w:r>
            <w:proofErr w:type="gramEnd"/>
            <w:r w:rsidRPr="00726B61">
              <w:rPr>
                <w:sz w:val="22"/>
                <w:szCs w:val="22"/>
              </w:rPr>
              <w:t xml:space="preserve"> которой является предметом настоящего запроса предложений и порядок одобрения соответствующей сделки</w:t>
            </w:r>
          </w:p>
        </w:tc>
        <w:tc>
          <w:tcPr>
            <w:tcW w:w="1694" w:type="pct"/>
            <w:vAlign w:val="center"/>
          </w:tcPr>
          <w:p w:rsidR="00101C94" w:rsidRPr="00726B61" w:rsidRDefault="00101C94" w:rsidP="00953D44">
            <w:pPr>
              <w:widowControl w:val="0"/>
              <w:jc w:val="center"/>
              <w:rPr>
                <w:rFonts w:ascii="Times New Roman" w:hAnsi="Times New Roman"/>
              </w:rPr>
            </w:pPr>
          </w:p>
        </w:tc>
      </w:tr>
      <w:tr w:rsidR="00101C94" w:rsidRPr="00726B61" w:rsidTr="00953D44">
        <w:trPr>
          <w:cantSplit/>
        </w:trPr>
        <w:tc>
          <w:tcPr>
            <w:tcW w:w="306" w:type="pct"/>
            <w:vAlign w:val="center"/>
          </w:tcPr>
          <w:p w:rsidR="00101C94" w:rsidRPr="00726B61" w:rsidRDefault="00101C94" w:rsidP="00A94016">
            <w:pPr>
              <w:pStyle w:val="ab"/>
              <w:keepNext w:val="0"/>
              <w:widowControl w:val="0"/>
              <w:numPr>
                <w:ilvl w:val="0"/>
                <w:numId w:val="31"/>
              </w:numPr>
              <w:spacing w:before="0" w:after="0"/>
              <w:ind w:left="0" w:right="-113" w:firstLine="0"/>
              <w:jc w:val="center"/>
              <w:rPr>
                <w:szCs w:val="22"/>
              </w:rPr>
            </w:pPr>
          </w:p>
        </w:tc>
        <w:tc>
          <w:tcPr>
            <w:tcW w:w="3000" w:type="pct"/>
            <w:vAlign w:val="center"/>
          </w:tcPr>
          <w:p w:rsidR="00101C94" w:rsidRPr="00726B61" w:rsidRDefault="00101C94" w:rsidP="00953D44">
            <w:pPr>
              <w:pStyle w:val="ac"/>
              <w:widowControl w:val="0"/>
              <w:spacing w:before="0" w:after="0"/>
              <w:ind w:right="-108"/>
              <w:rPr>
                <w:sz w:val="22"/>
                <w:szCs w:val="22"/>
              </w:rPr>
            </w:pPr>
            <w:r w:rsidRPr="00726B61">
              <w:rPr>
                <w:sz w:val="22"/>
                <w:szCs w:val="22"/>
              </w:rPr>
              <w:t xml:space="preserve">Ф.И.О. уполномоченного лица претендента на участие в запросе предложений с указанием должности, контактного телефона, электронной почты </w:t>
            </w:r>
          </w:p>
        </w:tc>
        <w:tc>
          <w:tcPr>
            <w:tcW w:w="1694" w:type="pct"/>
            <w:vAlign w:val="center"/>
          </w:tcPr>
          <w:p w:rsidR="00101C94" w:rsidRPr="00726B61" w:rsidRDefault="00101C94" w:rsidP="00953D44">
            <w:pPr>
              <w:widowControl w:val="0"/>
              <w:jc w:val="center"/>
              <w:rPr>
                <w:rFonts w:ascii="Times New Roman" w:hAnsi="Times New Roman"/>
              </w:rPr>
            </w:pPr>
          </w:p>
        </w:tc>
      </w:tr>
    </w:tbl>
    <w:p w:rsidR="00101C94" w:rsidRPr="00726B61" w:rsidRDefault="00101C94" w:rsidP="00217BDD">
      <w:pPr>
        <w:pStyle w:val="ae"/>
        <w:tabs>
          <w:tab w:val="left" w:pos="709"/>
        </w:tabs>
        <w:autoSpaceDE w:val="0"/>
        <w:autoSpaceDN w:val="0"/>
        <w:spacing w:line="240" w:lineRule="auto"/>
        <w:ind w:firstLine="0"/>
      </w:pPr>
      <w:bookmarkStart w:id="113" w:name="_Toc98251773"/>
    </w:p>
    <w:p w:rsidR="00101C94" w:rsidRPr="00726B61" w:rsidRDefault="00101C94" w:rsidP="00217BDD">
      <w:pPr>
        <w:pStyle w:val="ae"/>
        <w:tabs>
          <w:tab w:val="left" w:pos="709"/>
        </w:tabs>
        <w:autoSpaceDE w:val="0"/>
        <w:autoSpaceDN w:val="0"/>
        <w:spacing w:line="240" w:lineRule="auto"/>
        <w:ind w:firstLine="0"/>
      </w:pPr>
      <w:r w:rsidRPr="00726B61">
        <w:t>___________________________________</w:t>
      </w:r>
      <w:r w:rsidRPr="00726B61">
        <w:tab/>
        <w:t>__</w:t>
      </w:r>
      <w:r w:rsidRPr="00726B61">
        <w:tab/>
      </w:r>
      <w:r w:rsidRPr="00726B61">
        <w:tab/>
        <w:t>___________________________</w:t>
      </w:r>
    </w:p>
    <w:p w:rsidR="00101C94" w:rsidRPr="00726B61" w:rsidRDefault="00101C94" w:rsidP="00217BDD">
      <w:pPr>
        <w:pStyle w:val="Times12"/>
        <w:ind w:firstLine="0"/>
        <w:rPr>
          <w:b/>
          <w:bCs w:val="0"/>
          <w:i/>
          <w:sz w:val="22"/>
          <w:vertAlign w:val="superscript"/>
        </w:rPr>
      </w:pPr>
      <w:r w:rsidRPr="00726B61">
        <w:rPr>
          <w:b/>
          <w:bCs w:val="0"/>
          <w:i/>
          <w:sz w:val="22"/>
          <w:vertAlign w:val="superscript"/>
        </w:rPr>
        <w:t>(Подпись уполномоченного представителя)</w:t>
      </w:r>
      <w:r w:rsidRPr="00726B61">
        <w:rPr>
          <w:snapToGrid w:val="0"/>
          <w:sz w:val="22"/>
        </w:rPr>
        <w:tab/>
      </w:r>
      <w:r w:rsidRPr="00726B61">
        <w:rPr>
          <w:snapToGrid w:val="0"/>
          <w:sz w:val="22"/>
        </w:rPr>
        <w:tab/>
      </w:r>
      <w:r w:rsidRPr="00726B61">
        <w:rPr>
          <w:b/>
          <w:bCs w:val="0"/>
          <w:i/>
          <w:sz w:val="22"/>
          <w:vertAlign w:val="superscript"/>
        </w:rPr>
        <w:t>(Имя и должность подписавшего)</w:t>
      </w:r>
    </w:p>
    <w:p w:rsidR="00101C94" w:rsidRPr="00726B61" w:rsidRDefault="00101C94" w:rsidP="00217BDD">
      <w:pPr>
        <w:pStyle w:val="Times12"/>
        <w:ind w:firstLine="709"/>
        <w:rPr>
          <w:bCs w:val="0"/>
          <w:sz w:val="22"/>
        </w:rPr>
      </w:pPr>
      <w:r w:rsidRPr="00726B61">
        <w:rPr>
          <w:bCs w:val="0"/>
          <w:sz w:val="22"/>
        </w:rPr>
        <w:t>М.П.</w:t>
      </w:r>
    </w:p>
    <w:p w:rsidR="00101C94" w:rsidRPr="00726B61" w:rsidRDefault="00101C94" w:rsidP="00217BDD">
      <w:pPr>
        <w:jc w:val="center"/>
        <w:rPr>
          <w:rFonts w:ascii="Times New Roman" w:hAnsi="Times New Roman"/>
          <w:b/>
        </w:rPr>
      </w:pPr>
    </w:p>
    <w:p w:rsidR="00101C94" w:rsidRPr="00726B61" w:rsidRDefault="00101C94" w:rsidP="00217BDD">
      <w:pPr>
        <w:pStyle w:val="Times12"/>
        <w:tabs>
          <w:tab w:val="left" w:pos="709"/>
          <w:tab w:val="left" w:pos="1134"/>
        </w:tabs>
        <w:ind w:firstLine="709"/>
        <w:rPr>
          <w:bCs w:val="0"/>
          <w:sz w:val="22"/>
        </w:rPr>
      </w:pPr>
      <w:r w:rsidRPr="00726B61">
        <w:rPr>
          <w:bCs w:val="0"/>
          <w:sz w:val="22"/>
        </w:rPr>
        <w:t>ИНСТРУКЦИИ ПО ЗАПОЛНЕНИЮ</w:t>
      </w:r>
      <w:bookmarkEnd w:id="113"/>
    </w:p>
    <w:p w:rsidR="00101C94" w:rsidRPr="00726B61" w:rsidRDefault="00101C94" w:rsidP="00A94016">
      <w:pPr>
        <w:pStyle w:val="Times12"/>
        <w:numPr>
          <w:ilvl w:val="1"/>
          <w:numId w:val="32"/>
        </w:numPr>
        <w:tabs>
          <w:tab w:val="clear" w:pos="960"/>
          <w:tab w:val="left" w:pos="709"/>
          <w:tab w:val="left" w:pos="1134"/>
        </w:tabs>
        <w:ind w:left="0" w:firstLine="709"/>
        <w:rPr>
          <w:sz w:val="22"/>
        </w:rPr>
      </w:pPr>
      <w:r w:rsidRPr="00726B61">
        <w:rPr>
          <w:sz w:val="22"/>
        </w:rPr>
        <w:t>Данные инструкции не следует воспроизводить в документах, подготовленных претендентом на участие в запросе предложений.</w:t>
      </w:r>
    </w:p>
    <w:p w:rsidR="00101C94" w:rsidRPr="00726B61" w:rsidRDefault="00101C94" w:rsidP="00A94016">
      <w:pPr>
        <w:pStyle w:val="Times12"/>
        <w:numPr>
          <w:ilvl w:val="1"/>
          <w:numId w:val="32"/>
        </w:numPr>
        <w:tabs>
          <w:tab w:val="clear" w:pos="960"/>
          <w:tab w:val="left" w:pos="709"/>
          <w:tab w:val="left" w:pos="1134"/>
        </w:tabs>
        <w:ind w:left="0" w:firstLine="709"/>
        <w:rPr>
          <w:sz w:val="22"/>
        </w:rPr>
      </w:pPr>
      <w:r w:rsidRPr="00726B61">
        <w:rPr>
          <w:sz w:val="22"/>
        </w:rPr>
        <w:t xml:space="preserve">Претендент на участие в запросе предложений приводит номер и дату заявки о подаче предложения, приложением к которой является данная анкета участника процедуры закупки. </w:t>
      </w:r>
    </w:p>
    <w:p w:rsidR="00101C94" w:rsidRPr="00726B61" w:rsidRDefault="00101C94" w:rsidP="00A94016">
      <w:pPr>
        <w:pStyle w:val="Times12"/>
        <w:numPr>
          <w:ilvl w:val="1"/>
          <w:numId w:val="32"/>
        </w:numPr>
        <w:tabs>
          <w:tab w:val="clear" w:pos="960"/>
          <w:tab w:val="left" w:pos="709"/>
          <w:tab w:val="left" w:pos="1134"/>
        </w:tabs>
        <w:ind w:left="0" w:firstLine="709"/>
        <w:rPr>
          <w:sz w:val="22"/>
        </w:rPr>
      </w:pPr>
      <w:r w:rsidRPr="00726B61">
        <w:rPr>
          <w:sz w:val="22"/>
        </w:rPr>
        <w:t>Претендент на участие в запросе предложений указывает свое фирменное наименование (в т.ч. организационно-правовую форму).</w:t>
      </w:r>
    </w:p>
    <w:p w:rsidR="00101C94" w:rsidRPr="00726B61" w:rsidRDefault="00101C94" w:rsidP="00A94016">
      <w:pPr>
        <w:pStyle w:val="Times12"/>
        <w:numPr>
          <w:ilvl w:val="1"/>
          <w:numId w:val="32"/>
        </w:numPr>
        <w:tabs>
          <w:tab w:val="clear" w:pos="960"/>
          <w:tab w:val="left" w:pos="709"/>
          <w:tab w:val="left" w:pos="1134"/>
        </w:tabs>
        <w:ind w:left="0" w:firstLine="709"/>
        <w:rPr>
          <w:sz w:val="22"/>
        </w:rPr>
      </w:pPr>
      <w:r w:rsidRPr="00726B61">
        <w:rPr>
          <w:sz w:val="22"/>
        </w:rPr>
        <w:t>В графе 20 указывается уполномоченное лицо претендента на участие в запросе предложений для оперативного уведомления по вопросам организационного характера и взаимодействия с организатором размещения заказа.</w:t>
      </w:r>
    </w:p>
    <w:p w:rsidR="00101C94" w:rsidRPr="00726B61" w:rsidRDefault="00101C94" w:rsidP="00A94016">
      <w:pPr>
        <w:pStyle w:val="Times12"/>
        <w:numPr>
          <w:ilvl w:val="1"/>
          <w:numId w:val="32"/>
        </w:numPr>
        <w:tabs>
          <w:tab w:val="clear" w:pos="960"/>
          <w:tab w:val="left" w:pos="709"/>
          <w:tab w:val="left" w:pos="1134"/>
        </w:tabs>
        <w:ind w:left="0" w:firstLine="709"/>
        <w:rPr>
          <w:sz w:val="22"/>
        </w:rPr>
      </w:pPr>
      <w:r w:rsidRPr="00726B61">
        <w:rPr>
          <w:sz w:val="22"/>
        </w:rPr>
        <w:t>Заполненная претендентом на участие в запросе предложений анкета должна содержать все сведения, указанные в таблице.</w:t>
      </w:r>
      <w:r w:rsidRPr="00726B61">
        <w:rPr>
          <w:b/>
          <w:sz w:val="22"/>
        </w:rPr>
        <w:t xml:space="preserve"> </w:t>
      </w:r>
      <w:r w:rsidRPr="00726B61">
        <w:rPr>
          <w:sz w:val="22"/>
        </w:rPr>
        <w:t>В случае отсутствия каких-либо данных указать слово «нет».</w:t>
      </w:r>
    </w:p>
    <w:p w:rsidR="00101C94" w:rsidRPr="00726B61" w:rsidRDefault="00101C94" w:rsidP="00217BDD">
      <w:pPr>
        <w:pStyle w:val="Times12"/>
        <w:jc w:val="right"/>
        <w:rPr>
          <w:bCs w:val="0"/>
          <w:sz w:val="22"/>
        </w:rPr>
      </w:pPr>
      <w:r w:rsidRPr="00726B61">
        <w:rPr>
          <w:sz w:val="22"/>
        </w:rPr>
        <w:br w:type="page"/>
      </w:r>
      <w:r w:rsidRPr="00726B61">
        <w:rPr>
          <w:bCs w:val="0"/>
          <w:sz w:val="22"/>
        </w:rPr>
        <w:lastRenderedPageBreak/>
        <w:t>Форма 3.</w:t>
      </w:r>
    </w:p>
    <w:p w:rsidR="00101C94" w:rsidRPr="00726B61" w:rsidRDefault="00101C94" w:rsidP="00217BDD">
      <w:pPr>
        <w:pStyle w:val="Times12"/>
        <w:ind w:left="5245" w:firstLine="0"/>
        <w:jc w:val="left"/>
        <w:rPr>
          <w:iCs/>
          <w:sz w:val="22"/>
        </w:rPr>
      </w:pPr>
      <w:r w:rsidRPr="00726B61">
        <w:rPr>
          <w:iCs/>
          <w:sz w:val="22"/>
        </w:rPr>
        <w:t>Приложение к заявке о подаче предложения от «___» __________ 20___ г. № ______</w:t>
      </w:r>
    </w:p>
    <w:p w:rsidR="00101C94" w:rsidRPr="00726B61" w:rsidRDefault="00101C94" w:rsidP="00217BDD">
      <w:pPr>
        <w:pStyle w:val="Times12"/>
        <w:jc w:val="center"/>
        <w:rPr>
          <w:b/>
          <w:snapToGrid w:val="0"/>
          <w:sz w:val="22"/>
        </w:rPr>
      </w:pPr>
    </w:p>
    <w:p w:rsidR="00101C94" w:rsidRPr="00726B61" w:rsidRDefault="00101C94" w:rsidP="00217BDD">
      <w:pPr>
        <w:jc w:val="center"/>
        <w:rPr>
          <w:rFonts w:ascii="Times New Roman" w:hAnsi="Times New Roman"/>
        </w:rPr>
      </w:pPr>
      <w:r>
        <w:rPr>
          <w:rFonts w:ascii="Times New Roman" w:hAnsi="Times New Roman"/>
        </w:rPr>
        <w:t>З</w:t>
      </w:r>
      <w:r w:rsidRPr="00726B61">
        <w:rPr>
          <w:rFonts w:ascii="Times New Roman" w:hAnsi="Times New Roman"/>
        </w:rPr>
        <w:t xml:space="preserve">апрос предложений  на право заключения договора </w:t>
      </w:r>
      <w:proofErr w:type="gramStart"/>
      <w:r w:rsidRPr="00726B61">
        <w:rPr>
          <w:rFonts w:ascii="Times New Roman" w:hAnsi="Times New Roman"/>
        </w:rPr>
        <w:t>на</w:t>
      </w:r>
      <w:proofErr w:type="gramEnd"/>
      <w:r w:rsidRPr="00726B61">
        <w:rPr>
          <w:rFonts w:ascii="Times New Roman" w:hAnsi="Times New Roman"/>
        </w:rPr>
        <w:t> ___________</w:t>
      </w:r>
    </w:p>
    <w:p w:rsidR="00101C94" w:rsidRPr="00726B61" w:rsidRDefault="00101C94" w:rsidP="00217BDD">
      <w:pPr>
        <w:widowControl w:val="0"/>
        <w:autoSpaceDE w:val="0"/>
        <w:autoSpaceDN w:val="0"/>
        <w:adjustRightInd w:val="0"/>
        <w:jc w:val="center"/>
        <w:rPr>
          <w:rFonts w:ascii="Times New Roman" w:hAnsi="Times New Roman"/>
        </w:rPr>
      </w:pPr>
    </w:p>
    <w:p w:rsidR="00101C94" w:rsidRPr="00726B61" w:rsidRDefault="00101C94" w:rsidP="00217BDD">
      <w:pPr>
        <w:pStyle w:val="20"/>
        <w:numPr>
          <w:ilvl w:val="0"/>
          <w:numId w:val="0"/>
        </w:numPr>
        <w:tabs>
          <w:tab w:val="left" w:pos="709"/>
        </w:tabs>
        <w:spacing w:before="0" w:after="0"/>
        <w:jc w:val="center"/>
        <w:rPr>
          <w:rFonts w:ascii="Times New Roman" w:hAnsi="Times New Roman" w:cs="Times New Roman"/>
          <w:b w:val="0"/>
          <w:bCs w:val="0"/>
          <w:i w:val="0"/>
          <w:sz w:val="22"/>
          <w:szCs w:val="22"/>
        </w:rPr>
      </w:pPr>
      <w:bookmarkStart w:id="114" w:name="_Техническое_предложение_(Форма"/>
      <w:bookmarkStart w:id="115" w:name="_Toc235439567"/>
      <w:bookmarkStart w:id="116" w:name="_Toc305665991"/>
      <w:bookmarkEnd w:id="114"/>
      <w:r w:rsidRPr="003C7B7C">
        <w:rPr>
          <w:rFonts w:ascii="Times New Roman" w:hAnsi="Times New Roman" w:cs="Times New Roman"/>
          <w:b w:val="0"/>
          <w:bCs w:val="0"/>
          <w:i w:val="0"/>
          <w:sz w:val="22"/>
          <w:szCs w:val="22"/>
        </w:rPr>
        <w:t>ТЕХНИКО-КОММЕРЧЕСКОЕ ПРЕДЛОЖЕНИЕ</w:t>
      </w:r>
      <w:r w:rsidRPr="00726B61">
        <w:rPr>
          <w:rFonts w:ascii="Times New Roman" w:hAnsi="Times New Roman" w:cs="Times New Roman"/>
          <w:b w:val="0"/>
          <w:bCs w:val="0"/>
          <w:i w:val="0"/>
          <w:sz w:val="22"/>
          <w:szCs w:val="22"/>
        </w:rPr>
        <w:t xml:space="preserve"> (Форма 3)</w:t>
      </w:r>
      <w:bookmarkEnd w:id="115"/>
      <w:bookmarkEnd w:id="116"/>
    </w:p>
    <w:p w:rsidR="00101C94" w:rsidRPr="00726B61" w:rsidRDefault="00101C94" w:rsidP="00217BDD">
      <w:pPr>
        <w:jc w:val="right"/>
        <w:rPr>
          <w:rFonts w:ascii="Times New Roman" w:hAnsi="Times New Roman"/>
          <w:b/>
          <w:i/>
          <w:iCs/>
        </w:rPr>
      </w:pPr>
    </w:p>
    <w:p w:rsidR="00101C94" w:rsidRPr="00726B61" w:rsidRDefault="00101C94" w:rsidP="00217BDD">
      <w:pPr>
        <w:pStyle w:val="Times12"/>
        <w:ind w:firstLine="0"/>
        <w:rPr>
          <w:b/>
          <w:i/>
          <w:sz w:val="22"/>
        </w:rPr>
      </w:pPr>
      <w:r w:rsidRPr="00726B61">
        <w:rPr>
          <w:sz w:val="22"/>
        </w:rPr>
        <w:t xml:space="preserve"> Претендент на участие в запросе предложений: ________________________________</w:t>
      </w:r>
      <w:r w:rsidRPr="00726B61">
        <w:rPr>
          <w:b/>
          <w:sz w:val="22"/>
        </w:rPr>
        <w:t xml:space="preserve"> </w:t>
      </w:r>
    </w:p>
    <w:p w:rsidR="00101C94" w:rsidRPr="00726B61" w:rsidRDefault="00101C94" w:rsidP="00217BDD">
      <w:pPr>
        <w:pStyle w:val="Times12"/>
        <w:rPr>
          <w:i/>
          <w:sz w:val="22"/>
        </w:rPr>
      </w:pPr>
    </w:p>
    <w:p w:rsidR="00101C94" w:rsidRPr="00726B61" w:rsidRDefault="00101C94" w:rsidP="00217BDD">
      <w:pPr>
        <w:jc w:val="center"/>
        <w:rPr>
          <w:rFonts w:ascii="Times New Roman" w:hAnsi="Times New Roman"/>
          <w:b/>
        </w:rPr>
      </w:pPr>
      <w:r w:rsidRPr="00726B61">
        <w:rPr>
          <w:rFonts w:ascii="Times New Roman" w:hAnsi="Times New Roman"/>
          <w:b/>
          <w:i/>
        </w:rPr>
        <w:t>Суть технико-коммерческого предложения</w:t>
      </w:r>
    </w:p>
    <w:p w:rsidR="00101C94" w:rsidRPr="00726B61" w:rsidRDefault="00101C94" w:rsidP="00217BDD">
      <w:pPr>
        <w:pStyle w:val="ae"/>
        <w:tabs>
          <w:tab w:val="left" w:pos="709"/>
        </w:tabs>
        <w:autoSpaceDE w:val="0"/>
        <w:autoSpaceDN w:val="0"/>
        <w:spacing w:line="240" w:lineRule="auto"/>
        <w:ind w:firstLine="0"/>
      </w:pPr>
    </w:p>
    <w:p w:rsidR="00101C94" w:rsidRPr="00726B61" w:rsidRDefault="00101C94" w:rsidP="00217BDD">
      <w:pPr>
        <w:pStyle w:val="ae"/>
        <w:tabs>
          <w:tab w:val="left" w:pos="709"/>
        </w:tabs>
        <w:autoSpaceDE w:val="0"/>
        <w:autoSpaceDN w:val="0"/>
        <w:spacing w:line="240" w:lineRule="auto"/>
        <w:ind w:firstLine="0"/>
      </w:pPr>
      <w:r w:rsidRPr="00726B61">
        <w:t>___________________________________</w:t>
      </w:r>
      <w:r w:rsidRPr="00726B61">
        <w:tab/>
        <w:t>__</w:t>
      </w:r>
      <w:r w:rsidRPr="00726B61">
        <w:tab/>
      </w:r>
      <w:r w:rsidRPr="00726B61">
        <w:tab/>
        <w:t>___________________________</w:t>
      </w:r>
    </w:p>
    <w:p w:rsidR="00101C94" w:rsidRPr="00726B61" w:rsidRDefault="00101C94" w:rsidP="00217BDD">
      <w:pPr>
        <w:pStyle w:val="Times12"/>
        <w:ind w:firstLine="0"/>
        <w:rPr>
          <w:b/>
          <w:bCs w:val="0"/>
          <w:i/>
          <w:sz w:val="22"/>
          <w:vertAlign w:val="superscript"/>
        </w:rPr>
      </w:pPr>
      <w:r w:rsidRPr="00726B61">
        <w:rPr>
          <w:b/>
          <w:bCs w:val="0"/>
          <w:i/>
          <w:sz w:val="22"/>
          <w:vertAlign w:val="superscript"/>
        </w:rPr>
        <w:t>(Подпись уполномоченного представителя)</w:t>
      </w:r>
      <w:r w:rsidRPr="00726B61">
        <w:rPr>
          <w:snapToGrid w:val="0"/>
          <w:sz w:val="22"/>
        </w:rPr>
        <w:tab/>
      </w:r>
      <w:r w:rsidRPr="00726B61">
        <w:rPr>
          <w:snapToGrid w:val="0"/>
          <w:sz w:val="22"/>
        </w:rPr>
        <w:tab/>
      </w:r>
      <w:r w:rsidRPr="00726B61">
        <w:rPr>
          <w:b/>
          <w:bCs w:val="0"/>
          <w:i/>
          <w:sz w:val="22"/>
          <w:vertAlign w:val="superscript"/>
        </w:rPr>
        <w:t>(Имя и должность подписавшего)</w:t>
      </w:r>
    </w:p>
    <w:p w:rsidR="00101C94" w:rsidRPr="00726B61" w:rsidRDefault="00101C94" w:rsidP="00217BDD">
      <w:pPr>
        <w:pStyle w:val="Times12"/>
        <w:ind w:firstLine="709"/>
        <w:rPr>
          <w:bCs w:val="0"/>
          <w:sz w:val="22"/>
        </w:rPr>
      </w:pPr>
      <w:r w:rsidRPr="00726B61">
        <w:rPr>
          <w:bCs w:val="0"/>
          <w:sz w:val="22"/>
        </w:rPr>
        <w:t>М.П.</w:t>
      </w:r>
    </w:p>
    <w:p w:rsidR="00101C94" w:rsidRPr="00726B61" w:rsidRDefault="00101C94" w:rsidP="00217BDD">
      <w:pPr>
        <w:jc w:val="center"/>
        <w:rPr>
          <w:rFonts w:ascii="Times New Roman" w:hAnsi="Times New Roman"/>
          <w:b/>
        </w:rPr>
      </w:pPr>
    </w:p>
    <w:p w:rsidR="00101C94" w:rsidRPr="00726B61" w:rsidRDefault="00101C94" w:rsidP="00217BDD">
      <w:pPr>
        <w:pStyle w:val="Times12"/>
        <w:tabs>
          <w:tab w:val="left" w:pos="1134"/>
        </w:tabs>
        <w:ind w:firstLine="709"/>
        <w:rPr>
          <w:bCs w:val="0"/>
          <w:sz w:val="22"/>
        </w:rPr>
      </w:pPr>
      <w:r w:rsidRPr="00726B61">
        <w:rPr>
          <w:bCs w:val="0"/>
          <w:sz w:val="22"/>
        </w:rPr>
        <w:t>ИНСТРУКЦИИ ПО ЗАПОЛНЕНИЮ</w:t>
      </w:r>
    </w:p>
    <w:p w:rsidR="00101C94" w:rsidRPr="00726B61" w:rsidRDefault="00101C94" w:rsidP="00A94016">
      <w:pPr>
        <w:pStyle w:val="Times12"/>
        <w:numPr>
          <w:ilvl w:val="0"/>
          <w:numId w:val="33"/>
        </w:numPr>
        <w:tabs>
          <w:tab w:val="num" w:pos="720"/>
          <w:tab w:val="left" w:pos="1134"/>
        </w:tabs>
        <w:ind w:left="0" w:firstLine="709"/>
        <w:rPr>
          <w:sz w:val="22"/>
        </w:rPr>
      </w:pPr>
      <w:r w:rsidRPr="00726B61">
        <w:rPr>
          <w:sz w:val="22"/>
        </w:rPr>
        <w:t>Данные инструкции не следует воспроизводить в документах, подготовленных претендентом на участие в запросе предложений.</w:t>
      </w:r>
    </w:p>
    <w:p w:rsidR="00101C94" w:rsidRPr="00726B61" w:rsidRDefault="00101C94" w:rsidP="00A94016">
      <w:pPr>
        <w:pStyle w:val="Times12"/>
        <w:numPr>
          <w:ilvl w:val="0"/>
          <w:numId w:val="33"/>
        </w:numPr>
        <w:tabs>
          <w:tab w:val="num" w:pos="720"/>
          <w:tab w:val="left" w:pos="1134"/>
        </w:tabs>
        <w:ind w:left="0" w:firstLine="709"/>
        <w:rPr>
          <w:sz w:val="22"/>
        </w:rPr>
      </w:pPr>
      <w:r w:rsidRPr="00726B61">
        <w:rPr>
          <w:sz w:val="22"/>
        </w:rPr>
        <w:t>Претендент на участие в запросе предложений приводит номер и дату заявки о подаче предложения, приложением к которой является данное технико-коммерческое предложение.</w:t>
      </w:r>
    </w:p>
    <w:p w:rsidR="00101C94" w:rsidRPr="00726B61" w:rsidRDefault="00101C94" w:rsidP="00A94016">
      <w:pPr>
        <w:pStyle w:val="Times12"/>
        <w:numPr>
          <w:ilvl w:val="0"/>
          <w:numId w:val="33"/>
        </w:numPr>
        <w:tabs>
          <w:tab w:val="num" w:pos="720"/>
          <w:tab w:val="left" w:pos="1134"/>
        </w:tabs>
        <w:ind w:left="0" w:firstLine="709"/>
        <w:rPr>
          <w:sz w:val="22"/>
        </w:rPr>
      </w:pPr>
      <w:r w:rsidRPr="00726B61">
        <w:rPr>
          <w:sz w:val="22"/>
        </w:rPr>
        <w:t>Претендент на участие в запросе предложений указывает свое фирменное наименование (в т.ч. организационно-правовую форму).</w:t>
      </w:r>
    </w:p>
    <w:p w:rsidR="00101C94" w:rsidRPr="00726B61" w:rsidRDefault="00101C94" w:rsidP="00A94016">
      <w:pPr>
        <w:pStyle w:val="Times12"/>
        <w:numPr>
          <w:ilvl w:val="0"/>
          <w:numId w:val="33"/>
        </w:numPr>
        <w:tabs>
          <w:tab w:val="num" w:pos="720"/>
          <w:tab w:val="left" w:pos="1134"/>
        </w:tabs>
        <w:ind w:left="0" w:firstLine="709"/>
        <w:rPr>
          <w:sz w:val="22"/>
        </w:rPr>
      </w:pPr>
      <w:r w:rsidRPr="00726B61">
        <w:rPr>
          <w:sz w:val="22"/>
        </w:rPr>
        <w:t>Выше приведена форма титульного листа технико-коммерческого предложения.</w:t>
      </w:r>
    </w:p>
    <w:p w:rsidR="00101C94" w:rsidRPr="00726B61" w:rsidRDefault="00101C94" w:rsidP="00A94016">
      <w:pPr>
        <w:pStyle w:val="Times12"/>
        <w:numPr>
          <w:ilvl w:val="0"/>
          <w:numId w:val="33"/>
        </w:numPr>
        <w:tabs>
          <w:tab w:val="num" w:pos="720"/>
          <w:tab w:val="left" w:pos="1134"/>
        </w:tabs>
        <w:ind w:left="0" w:firstLine="709"/>
        <w:rPr>
          <w:sz w:val="22"/>
        </w:rPr>
      </w:pPr>
      <w:r w:rsidRPr="00726B61">
        <w:rPr>
          <w:sz w:val="22"/>
        </w:rPr>
        <w:t>Технико-коммерческое предложение претендента на участие в запросе предложений, помимо материалов, указанных в тексте технических требований, должно включать:</w:t>
      </w:r>
    </w:p>
    <w:p w:rsidR="00101C94" w:rsidRPr="00726B61" w:rsidRDefault="00101C94" w:rsidP="00A94016">
      <w:pPr>
        <w:pStyle w:val="a0"/>
        <w:numPr>
          <w:ilvl w:val="4"/>
          <w:numId w:val="34"/>
        </w:numPr>
        <w:tabs>
          <w:tab w:val="clear" w:pos="1134"/>
        </w:tabs>
        <w:spacing w:line="240" w:lineRule="auto"/>
        <w:ind w:left="0" w:firstLine="709"/>
      </w:pPr>
      <w:r w:rsidRPr="00726B61">
        <w:t>описание всех предлагаемых технических решений и характеристик систем с необходимыми чертежами;</w:t>
      </w:r>
    </w:p>
    <w:p w:rsidR="00101C94" w:rsidRPr="00726B61" w:rsidRDefault="00101C94" w:rsidP="00A94016">
      <w:pPr>
        <w:pStyle w:val="a0"/>
        <w:numPr>
          <w:ilvl w:val="4"/>
          <w:numId w:val="34"/>
        </w:numPr>
        <w:tabs>
          <w:tab w:val="clear" w:pos="1134"/>
        </w:tabs>
        <w:spacing w:line="240" w:lineRule="auto"/>
        <w:ind w:left="0" w:firstLine="709"/>
      </w:pPr>
      <w:r w:rsidRPr="00726B61">
        <w:t>документы на виды деятельности, связанные с выполнением договора, вместе с приложениями, описывающими конкретные виды деятельности.</w:t>
      </w:r>
    </w:p>
    <w:p w:rsidR="00101C94" w:rsidRPr="00726B61" w:rsidRDefault="00101C94" w:rsidP="00A94016">
      <w:pPr>
        <w:pStyle w:val="Times12"/>
        <w:numPr>
          <w:ilvl w:val="0"/>
          <w:numId w:val="33"/>
        </w:numPr>
        <w:tabs>
          <w:tab w:val="num" w:pos="720"/>
          <w:tab w:val="left" w:pos="1134"/>
        </w:tabs>
        <w:ind w:left="0" w:firstLine="709"/>
        <w:rPr>
          <w:sz w:val="22"/>
        </w:rPr>
      </w:pPr>
      <w:r w:rsidRPr="00726B61">
        <w:rPr>
          <w:sz w:val="22"/>
        </w:rPr>
        <w:t>Желательно, чтобы претендент на участие в запросе предложений в данной форме представил таблицу соответствия своего технико-коммерческого предложения техническим требованиям (</w:t>
      </w:r>
      <w:r w:rsidRPr="00726B61">
        <w:rPr>
          <w:bCs w:val="0"/>
          <w:iCs/>
          <w:sz w:val="22"/>
        </w:rPr>
        <w:t>раздел 8 настоящей документации)</w:t>
      </w:r>
      <w:r w:rsidRPr="00726B61">
        <w:rPr>
          <w:sz w:val="22"/>
        </w:rPr>
        <w:t xml:space="preserve"> в соответствии с приведенной формой:</w:t>
      </w:r>
    </w:p>
    <w:p w:rsidR="00101C94" w:rsidRPr="00726B61" w:rsidRDefault="00101C94" w:rsidP="00217BDD">
      <w:pPr>
        <w:pStyle w:val="Times12"/>
        <w:tabs>
          <w:tab w:val="left" w:pos="1134"/>
        </w:tabs>
        <w:ind w:firstLine="0"/>
        <w:rPr>
          <w:sz w:val="22"/>
        </w:rPr>
      </w:pPr>
    </w:p>
    <w:tbl>
      <w:tblPr>
        <w:tblW w:w="9855" w:type="dxa"/>
        <w:jc w:val="center"/>
        <w:tblInd w:w="66" w:type="dxa"/>
        <w:tblLayout w:type="fixed"/>
        <w:tblLook w:val="00A0"/>
      </w:tblPr>
      <w:tblGrid>
        <w:gridCol w:w="933"/>
        <w:gridCol w:w="1133"/>
        <w:gridCol w:w="1631"/>
        <w:gridCol w:w="3828"/>
        <w:gridCol w:w="2050"/>
        <w:gridCol w:w="280"/>
      </w:tblGrid>
      <w:tr w:rsidR="00101C94" w:rsidRPr="00726B61" w:rsidTr="00953D44">
        <w:trPr>
          <w:trHeight w:val="392"/>
          <w:tblHeader/>
          <w:jc w:val="center"/>
        </w:trPr>
        <w:tc>
          <w:tcPr>
            <w:tcW w:w="933" w:type="dxa"/>
            <w:tcBorders>
              <w:top w:val="single" w:sz="4" w:space="0" w:color="000000"/>
              <w:left w:val="single" w:sz="4" w:space="0" w:color="000000"/>
              <w:bottom w:val="single" w:sz="4" w:space="0" w:color="000000"/>
              <w:right w:val="nil"/>
            </w:tcBorders>
            <w:vAlign w:val="center"/>
          </w:tcPr>
          <w:p w:rsidR="00101C94" w:rsidRPr="00726B61" w:rsidRDefault="00101C94" w:rsidP="00953D44">
            <w:pPr>
              <w:jc w:val="center"/>
              <w:rPr>
                <w:rFonts w:ascii="Times New Roman" w:hAnsi="Times New Roman"/>
              </w:rPr>
            </w:pPr>
            <w:r w:rsidRPr="00726B61">
              <w:rPr>
                <w:rFonts w:ascii="Times New Roman" w:hAnsi="Times New Roman"/>
              </w:rPr>
              <w:t>№</w:t>
            </w:r>
          </w:p>
        </w:tc>
        <w:tc>
          <w:tcPr>
            <w:tcW w:w="1134" w:type="dxa"/>
            <w:tcBorders>
              <w:top w:val="single" w:sz="4" w:space="0" w:color="000000"/>
              <w:left w:val="single" w:sz="4" w:space="0" w:color="000000"/>
              <w:bottom w:val="single" w:sz="4" w:space="0" w:color="000000"/>
              <w:right w:val="nil"/>
            </w:tcBorders>
            <w:vAlign w:val="center"/>
          </w:tcPr>
          <w:p w:rsidR="00101C94" w:rsidRPr="00726B61" w:rsidRDefault="00101C94" w:rsidP="00953D44">
            <w:pPr>
              <w:ind w:left="-172" w:right="-170"/>
              <w:jc w:val="center"/>
              <w:rPr>
                <w:rFonts w:ascii="Times New Roman" w:hAnsi="Times New Roman"/>
              </w:rPr>
            </w:pPr>
            <w:r w:rsidRPr="00726B61">
              <w:rPr>
                <w:rFonts w:ascii="Times New Roman" w:hAnsi="Times New Roman"/>
              </w:rPr>
              <w:t xml:space="preserve">№ п.п. </w:t>
            </w:r>
            <w:proofErr w:type="gramStart"/>
            <w:r w:rsidRPr="00726B61">
              <w:rPr>
                <w:rFonts w:ascii="Times New Roman" w:hAnsi="Times New Roman"/>
              </w:rPr>
              <w:t>ТТ</w:t>
            </w:r>
            <w:proofErr w:type="gramEnd"/>
          </w:p>
        </w:tc>
        <w:tc>
          <w:tcPr>
            <w:tcW w:w="1632" w:type="dxa"/>
            <w:tcBorders>
              <w:top w:val="single" w:sz="4" w:space="0" w:color="000000"/>
              <w:left w:val="single" w:sz="4" w:space="0" w:color="000000"/>
              <w:bottom w:val="single" w:sz="4" w:space="0" w:color="000000"/>
              <w:right w:val="nil"/>
            </w:tcBorders>
            <w:vAlign w:val="center"/>
          </w:tcPr>
          <w:p w:rsidR="00101C94" w:rsidRPr="00726B61" w:rsidRDefault="00101C94" w:rsidP="00953D44">
            <w:pPr>
              <w:jc w:val="center"/>
              <w:rPr>
                <w:rFonts w:ascii="Times New Roman" w:hAnsi="Times New Roman"/>
              </w:rPr>
            </w:pPr>
            <w:r w:rsidRPr="00726B61">
              <w:rPr>
                <w:rFonts w:ascii="Times New Roman" w:hAnsi="Times New Roman"/>
              </w:rPr>
              <w:t>Выполнение</w:t>
            </w:r>
          </w:p>
        </w:tc>
        <w:tc>
          <w:tcPr>
            <w:tcW w:w="3830" w:type="dxa"/>
            <w:tcBorders>
              <w:top w:val="single" w:sz="4" w:space="0" w:color="000000"/>
              <w:left w:val="single" w:sz="4" w:space="0" w:color="000000"/>
              <w:bottom w:val="single" w:sz="4" w:space="0" w:color="000000"/>
              <w:right w:val="nil"/>
            </w:tcBorders>
            <w:vAlign w:val="center"/>
          </w:tcPr>
          <w:p w:rsidR="00101C94" w:rsidRPr="00726B61" w:rsidRDefault="00101C94" w:rsidP="00953D44">
            <w:pPr>
              <w:jc w:val="center"/>
              <w:rPr>
                <w:rFonts w:ascii="Times New Roman" w:hAnsi="Times New Roman"/>
              </w:rPr>
            </w:pPr>
            <w:r w:rsidRPr="00726B61">
              <w:rPr>
                <w:rFonts w:ascii="Times New Roman" w:hAnsi="Times New Roman"/>
              </w:rPr>
              <w:t>Пояснения</w:t>
            </w:r>
          </w:p>
        </w:tc>
        <w:tc>
          <w:tcPr>
            <w:tcW w:w="2331" w:type="dxa"/>
            <w:gridSpan w:val="2"/>
            <w:tcBorders>
              <w:top w:val="single" w:sz="4" w:space="0" w:color="000000"/>
              <w:left w:val="single" w:sz="4" w:space="0" w:color="000000"/>
              <w:bottom w:val="single" w:sz="4" w:space="0" w:color="000000"/>
              <w:right w:val="single" w:sz="4" w:space="0" w:color="000000"/>
            </w:tcBorders>
            <w:vAlign w:val="center"/>
          </w:tcPr>
          <w:p w:rsidR="00101C94" w:rsidRPr="00726B61" w:rsidRDefault="00101C94" w:rsidP="00953D44">
            <w:pPr>
              <w:jc w:val="center"/>
              <w:rPr>
                <w:rFonts w:ascii="Times New Roman" w:hAnsi="Times New Roman"/>
              </w:rPr>
            </w:pPr>
            <w:r w:rsidRPr="00726B61">
              <w:rPr>
                <w:rFonts w:ascii="Times New Roman" w:hAnsi="Times New Roman"/>
              </w:rPr>
              <w:t>Ссылки на ПП</w:t>
            </w:r>
          </w:p>
        </w:tc>
      </w:tr>
      <w:tr w:rsidR="00101C94" w:rsidRPr="00726B61" w:rsidTr="00953D44">
        <w:trPr>
          <w:trHeight w:val="245"/>
          <w:jc w:val="center"/>
        </w:trPr>
        <w:tc>
          <w:tcPr>
            <w:tcW w:w="933" w:type="dxa"/>
            <w:tcBorders>
              <w:top w:val="nil"/>
              <w:left w:val="single" w:sz="4" w:space="0" w:color="000000"/>
              <w:bottom w:val="single" w:sz="4" w:space="0" w:color="000000"/>
              <w:right w:val="nil"/>
            </w:tcBorders>
            <w:vAlign w:val="center"/>
          </w:tcPr>
          <w:p w:rsidR="00101C94" w:rsidRPr="00726B61" w:rsidRDefault="00101C94" w:rsidP="00953D44">
            <w:pPr>
              <w:jc w:val="center"/>
              <w:rPr>
                <w:rFonts w:ascii="Times New Roman" w:hAnsi="Times New Roman"/>
              </w:rPr>
            </w:pPr>
          </w:p>
        </w:tc>
        <w:tc>
          <w:tcPr>
            <w:tcW w:w="1134" w:type="dxa"/>
            <w:tcBorders>
              <w:top w:val="nil"/>
              <w:left w:val="single" w:sz="4" w:space="0" w:color="000000"/>
              <w:bottom w:val="single" w:sz="4" w:space="0" w:color="000000"/>
              <w:right w:val="nil"/>
            </w:tcBorders>
            <w:vAlign w:val="center"/>
          </w:tcPr>
          <w:p w:rsidR="00101C94" w:rsidRPr="00726B61" w:rsidRDefault="00101C94" w:rsidP="00953D44">
            <w:pPr>
              <w:jc w:val="center"/>
              <w:rPr>
                <w:rFonts w:ascii="Times New Roman" w:hAnsi="Times New Roman"/>
              </w:rPr>
            </w:pPr>
          </w:p>
        </w:tc>
        <w:tc>
          <w:tcPr>
            <w:tcW w:w="1632" w:type="dxa"/>
            <w:tcBorders>
              <w:top w:val="nil"/>
              <w:left w:val="single" w:sz="4" w:space="0" w:color="000000"/>
              <w:bottom w:val="single" w:sz="4" w:space="0" w:color="000000"/>
              <w:right w:val="nil"/>
            </w:tcBorders>
            <w:vAlign w:val="center"/>
          </w:tcPr>
          <w:p w:rsidR="00101C94" w:rsidRPr="00726B61" w:rsidRDefault="00101C94" w:rsidP="00953D44">
            <w:pPr>
              <w:jc w:val="center"/>
              <w:rPr>
                <w:rFonts w:ascii="Times New Roman" w:hAnsi="Times New Roman"/>
              </w:rPr>
            </w:pPr>
          </w:p>
        </w:tc>
        <w:tc>
          <w:tcPr>
            <w:tcW w:w="3830" w:type="dxa"/>
            <w:tcBorders>
              <w:top w:val="nil"/>
              <w:left w:val="single" w:sz="4" w:space="0" w:color="000000"/>
              <w:bottom w:val="single" w:sz="4" w:space="0" w:color="000000"/>
              <w:right w:val="nil"/>
            </w:tcBorders>
            <w:vAlign w:val="center"/>
          </w:tcPr>
          <w:p w:rsidR="00101C94" w:rsidRPr="00726B61" w:rsidRDefault="00101C94" w:rsidP="00953D44">
            <w:pPr>
              <w:jc w:val="center"/>
              <w:rPr>
                <w:rFonts w:ascii="Times New Roman" w:hAnsi="Times New Roman"/>
              </w:rPr>
            </w:pPr>
          </w:p>
        </w:tc>
        <w:tc>
          <w:tcPr>
            <w:tcW w:w="2331" w:type="dxa"/>
            <w:gridSpan w:val="2"/>
            <w:tcBorders>
              <w:top w:val="nil"/>
              <w:left w:val="single" w:sz="4" w:space="0" w:color="000000"/>
              <w:bottom w:val="single" w:sz="4" w:space="0" w:color="000000"/>
              <w:right w:val="single" w:sz="4" w:space="0" w:color="000000"/>
            </w:tcBorders>
            <w:vAlign w:val="center"/>
          </w:tcPr>
          <w:p w:rsidR="00101C94" w:rsidRPr="00726B61" w:rsidRDefault="00101C94" w:rsidP="00953D44">
            <w:pPr>
              <w:jc w:val="center"/>
              <w:rPr>
                <w:rFonts w:ascii="Times New Roman" w:hAnsi="Times New Roman"/>
              </w:rPr>
            </w:pPr>
          </w:p>
        </w:tc>
      </w:tr>
      <w:tr w:rsidR="00101C94" w:rsidRPr="00726B61" w:rsidTr="00953D44">
        <w:trPr>
          <w:gridAfter w:val="1"/>
          <w:wAfter w:w="244" w:type="dxa"/>
          <w:jc w:val="center"/>
        </w:trPr>
        <w:tc>
          <w:tcPr>
            <w:tcW w:w="1701" w:type="dxa"/>
            <w:gridSpan w:val="2"/>
          </w:tcPr>
          <w:p w:rsidR="00101C94" w:rsidRPr="00726B61" w:rsidRDefault="00101C94" w:rsidP="00953D44">
            <w:pPr>
              <w:spacing w:after="0"/>
              <w:rPr>
                <w:rFonts w:ascii="Times New Roman" w:hAnsi="Times New Roman"/>
              </w:rPr>
            </w:pPr>
          </w:p>
          <w:p w:rsidR="00101C94" w:rsidRPr="00726B61" w:rsidRDefault="00101C94" w:rsidP="00953D44">
            <w:pPr>
              <w:spacing w:after="0"/>
              <w:rPr>
                <w:rFonts w:ascii="Times New Roman" w:hAnsi="Times New Roman"/>
              </w:rPr>
            </w:pPr>
            <w:r w:rsidRPr="00726B61">
              <w:rPr>
                <w:rFonts w:ascii="Times New Roman" w:hAnsi="Times New Roman"/>
              </w:rPr>
              <w:t>№:</w:t>
            </w:r>
          </w:p>
        </w:tc>
        <w:tc>
          <w:tcPr>
            <w:tcW w:w="7513" w:type="dxa"/>
            <w:gridSpan w:val="3"/>
          </w:tcPr>
          <w:p w:rsidR="00101C94" w:rsidRPr="00726B61" w:rsidRDefault="00101C94" w:rsidP="00953D44">
            <w:pPr>
              <w:spacing w:after="0"/>
              <w:rPr>
                <w:rFonts w:ascii="Times New Roman" w:hAnsi="Times New Roman"/>
              </w:rPr>
            </w:pPr>
          </w:p>
          <w:p w:rsidR="00101C94" w:rsidRPr="00726B61" w:rsidRDefault="00101C94" w:rsidP="00953D44">
            <w:pPr>
              <w:spacing w:after="0"/>
              <w:rPr>
                <w:rFonts w:ascii="Times New Roman" w:hAnsi="Times New Roman"/>
              </w:rPr>
            </w:pPr>
            <w:r w:rsidRPr="00726B61">
              <w:rPr>
                <w:rFonts w:ascii="Times New Roman" w:hAnsi="Times New Roman"/>
              </w:rPr>
              <w:t>порядковый номер</w:t>
            </w:r>
          </w:p>
        </w:tc>
      </w:tr>
      <w:tr w:rsidR="00101C94" w:rsidRPr="00726B61" w:rsidTr="00953D44">
        <w:trPr>
          <w:gridAfter w:val="1"/>
          <w:wAfter w:w="244" w:type="dxa"/>
          <w:jc w:val="center"/>
        </w:trPr>
        <w:tc>
          <w:tcPr>
            <w:tcW w:w="1701" w:type="dxa"/>
            <w:gridSpan w:val="2"/>
          </w:tcPr>
          <w:p w:rsidR="00101C94" w:rsidRPr="00726B61" w:rsidRDefault="00101C94" w:rsidP="00953D44">
            <w:pPr>
              <w:spacing w:after="0"/>
              <w:rPr>
                <w:rFonts w:ascii="Times New Roman" w:hAnsi="Times New Roman"/>
              </w:rPr>
            </w:pPr>
            <w:r w:rsidRPr="00726B61">
              <w:rPr>
                <w:rFonts w:ascii="Times New Roman" w:hAnsi="Times New Roman"/>
              </w:rPr>
              <w:t xml:space="preserve">№ п.п. </w:t>
            </w:r>
            <w:proofErr w:type="gramStart"/>
            <w:r w:rsidRPr="00726B61">
              <w:rPr>
                <w:rFonts w:ascii="Times New Roman" w:hAnsi="Times New Roman"/>
              </w:rPr>
              <w:t>ТТ</w:t>
            </w:r>
            <w:proofErr w:type="gramEnd"/>
            <w:r w:rsidRPr="00726B61">
              <w:rPr>
                <w:rFonts w:ascii="Times New Roman" w:hAnsi="Times New Roman"/>
              </w:rPr>
              <w:t>:</w:t>
            </w:r>
          </w:p>
        </w:tc>
        <w:tc>
          <w:tcPr>
            <w:tcW w:w="7513" w:type="dxa"/>
            <w:gridSpan w:val="3"/>
          </w:tcPr>
          <w:p w:rsidR="00101C94" w:rsidRPr="00726B61" w:rsidRDefault="00101C94" w:rsidP="00953D44">
            <w:pPr>
              <w:spacing w:after="0"/>
              <w:rPr>
                <w:rFonts w:ascii="Times New Roman" w:hAnsi="Times New Roman"/>
              </w:rPr>
            </w:pPr>
            <w:r w:rsidRPr="00726B61">
              <w:rPr>
                <w:rFonts w:ascii="Times New Roman" w:hAnsi="Times New Roman"/>
              </w:rPr>
              <w:t xml:space="preserve">номер пункта Технических требований </w:t>
            </w:r>
          </w:p>
        </w:tc>
      </w:tr>
      <w:tr w:rsidR="00101C94" w:rsidRPr="00726B61" w:rsidTr="00953D44">
        <w:trPr>
          <w:gridAfter w:val="1"/>
          <w:wAfter w:w="244" w:type="dxa"/>
          <w:jc w:val="center"/>
        </w:trPr>
        <w:tc>
          <w:tcPr>
            <w:tcW w:w="1701" w:type="dxa"/>
            <w:gridSpan w:val="2"/>
          </w:tcPr>
          <w:p w:rsidR="00101C94" w:rsidRPr="00726B61" w:rsidRDefault="00101C94" w:rsidP="00953D44">
            <w:pPr>
              <w:spacing w:after="0"/>
              <w:rPr>
                <w:rFonts w:ascii="Times New Roman" w:hAnsi="Times New Roman"/>
              </w:rPr>
            </w:pPr>
            <w:r w:rsidRPr="00726B61">
              <w:rPr>
                <w:rFonts w:ascii="Times New Roman" w:hAnsi="Times New Roman"/>
              </w:rPr>
              <w:t>Выполнение:</w:t>
            </w:r>
          </w:p>
        </w:tc>
        <w:tc>
          <w:tcPr>
            <w:tcW w:w="7513" w:type="dxa"/>
            <w:gridSpan w:val="3"/>
          </w:tcPr>
          <w:p w:rsidR="00101C94" w:rsidRPr="00726B61" w:rsidRDefault="00101C94" w:rsidP="00953D44">
            <w:pPr>
              <w:spacing w:after="0"/>
              <w:rPr>
                <w:rFonts w:ascii="Times New Roman" w:hAnsi="Times New Roman"/>
              </w:rPr>
            </w:pPr>
          </w:p>
        </w:tc>
      </w:tr>
      <w:tr w:rsidR="00101C94" w:rsidRPr="00726B61" w:rsidTr="00953D44">
        <w:trPr>
          <w:gridAfter w:val="1"/>
          <w:wAfter w:w="244" w:type="dxa"/>
          <w:jc w:val="center"/>
        </w:trPr>
        <w:tc>
          <w:tcPr>
            <w:tcW w:w="1701" w:type="dxa"/>
            <w:gridSpan w:val="2"/>
          </w:tcPr>
          <w:p w:rsidR="00101C94" w:rsidRPr="00726B61" w:rsidRDefault="00101C94" w:rsidP="00953D44">
            <w:pPr>
              <w:spacing w:after="0"/>
              <w:rPr>
                <w:rFonts w:ascii="Times New Roman" w:hAnsi="Times New Roman"/>
              </w:rPr>
            </w:pPr>
          </w:p>
        </w:tc>
        <w:tc>
          <w:tcPr>
            <w:tcW w:w="7513" w:type="dxa"/>
            <w:gridSpan w:val="3"/>
          </w:tcPr>
          <w:p w:rsidR="00101C94" w:rsidRPr="00726B61" w:rsidRDefault="00101C94" w:rsidP="00953D44">
            <w:pPr>
              <w:spacing w:after="0"/>
              <w:rPr>
                <w:rFonts w:ascii="Times New Roman" w:hAnsi="Times New Roman"/>
              </w:rPr>
            </w:pPr>
            <w:r w:rsidRPr="00726B61">
              <w:rPr>
                <w:rFonts w:ascii="Times New Roman" w:hAnsi="Times New Roman"/>
              </w:rPr>
              <w:t>"да" - будет выполнен полностью</w:t>
            </w:r>
          </w:p>
        </w:tc>
      </w:tr>
      <w:tr w:rsidR="00101C94" w:rsidRPr="00726B61" w:rsidTr="00953D44">
        <w:trPr>
          <w:gridAfter w:val="1"/>
          <w:wAfter w:w="244" w:type="dxa"/>
          <w:jc w:val="center"/>
        </w:trPr>
        <w:tc>
          <w:tcPr>
            <w:tcW w:w="1701" w:type="dxa"/>
            <w:gridSpan w:val="2"/>
          </w:tcPr>
          <w:p w:rsidR="00101C94" w:rsidRPr="00726B61" w:rsidRDefault="00101C94" w:rsidP="00953D44">
            <w:pPr>
              <w:spacing w:after="0"/>
              <w:rPr>
                <w:rFonts w:ascii="Times New Roman" w:hAnsi="Times New Roman"/>
              </w:rPr>
            </w:pPr>
          </w:p>
        </w:tc>
        <w:tc>
          <w:tcPr>
            <w:tcW w:w="7513" w:type="dxa"/>
            <w:gridSpan w:val="3"/>
          </w:tcPr>
          <w:p w:rsidR="00101C94" w:rsidRPr="00726B61" w:rsidRDefault="00101C94" w:rsidP="00953D44">
            <w:pPr>
              <w:spacing w:after="0"/>
              <w:rPr>
                <w:rFonts w:ascii="Times New Roman" w:hAnsi="Times New Roman"/>
              </w:rPr>
            </w:pPr>
            <w:r w:rsidRPr="00726B61">
              <w:rPr>
                <w:rFonts w:ascii="Times New Roman" w:hAnsi="Times New Roman"/>
              </w:rPr>
              <w:t>"нет" - не будет выполнен</w:t>
            </w:r>
          </w:p>
        </w:tc>
      </w:tr>
      <w:tr w:rsidR="00101C94" w:rsidRPr="00726B61" w:rsidTr="00953D44">
        <w:trPr>
          <w:gridAfter w:val="1"/>
          <w:wAfter w:w="244" w:type="dxa"/>
          <w:jc w:val="center"/>
        </w:trPr>
        <w:tc>
          <w:tcPr>
            <w:tcW w:w="1701" w:type="dxa"/>
            <w:gridSpan w:val="2"/>
          </w:tcPr>
          <w:p w:rsidR="00101C94" w:rsidRPr="00726B61" w:rsidRDefault="00101C94" w:rsidP="00953D44">
            <w:pPr>
              <w:spacing w:after="0"/>
              <w:rPr>
                <w:rFonts w:ascii="Times New Roman" w:hAnsi="Times New Roman"/>
              </w:rPr>
            </w:pPr>
          </w:p>
        </w:tc>
        <w:tc>
          <w:tcPr>
            <w:tcW w:w="7513" w:type="dxa"/>
            <w:gridSpan w:val="3"/>
          </w:tcPr>
          <w:p w:rsidR="00101C94" w:rsidRPr="00726B61" w:rsidRDefault="00101C94" w:rsidP="00953D44">
            <w:pPr>
              <w:spacing w:after="0"/>
              <w:rPr>
                <w:rFonts w:ascii="Times New Roman" w:hAnsi="Times New Roman"/>
              </w:rPr>
            </w:pPr>
            <w:r w:rsidRPr="00726B61">
              <w:rPr>
                <w:rFonts w:ascii="Times New Roman" w:hAnsi="Times New Roman"/>
              </w:rPr>
              <w:t>"частично" – выполняется с "такими-то" ограничениями</w:t>
            </w:r>
          </w:p>
        </w:tc>
      </w:tr>
      <w:tr w:rsidR="00101C94" w:rsidRPr="00726B61" w:rsidTr="00953D44">
        <w:trPr>
          <w:gridAfter w:val="1"/>
          <w:wAfter w:w="244" w:type="dxa"/>
          <w:jc w:val="center"/>
        </w:trPr>
        <w:tc>
          <w:tcPr>
            <w:tcW w:w="1701" w:type="dxa"/>
            <w:gridSpan w:val="2"/>
          </w:tcPr>
          <w:p w:rsidR="00101C94" w:rsidRPr="00726B61" w:rsidRDefault="00101C94" w:rsidP="00953D44">
            <w:pPr>
              <w:spacing w:after="0"/>
              <w:rPr>
                <w:rFonts w:ascii="Times New Roman" w:hAnsi="Times New Roman"/>
              </w:rPr>
            </w:pPr>
            <w:r w:rsidRPr="00726B61">
              <w:rPr>
                <w:rFonts w:ascii="Times New Roman" w:hAnsi="Times New Roman"/>
              </w:rPr>
              <w:t>Пояснения:</w:t>
            </w:r>
          </w:p>
        </w:tc>
        <w:tc>
          <w:tcPr>
            <w:tcW w:w="7513" w:type="dxa"/>
            <w:gridSpan w:val="3"/>
          </w:tcPr>
          <w:p w:rsidR="00101C94" w:rsidRPr="00726B61" w:rsidRDefault="00101C94" w:rsidP="00953D44">
            <w:pPr>
              <w:spacing w:after="0"/>
              <w:rPr>
                <w:rFonts w:ascii="Times New Roman" w:hAnsi="Times New Roman"/>
              </w:rPr>
            </w:pPr>
            <w:r w:rsidRPr="00726B61">
              <w:rPr>
                <w:rFonts w:ascii="Times New Roman" w:hAnsi="Times New Roman"/>
              </w:rPr>
              <w:t>необходимые пояснения</w:t>
            </w:r>
          </w:p>
        </w:tc>
      </w:tr>
      <w:tr w:rsidR="00101C94" w:rsidRPr="00726B61" w:rsidTr="00953D44">
        <w:trPr>
          <w:gridAfter w:val="1"/>
          <w:wAfter w:w="244" w:type="dxa"/>
          <w:jc w:val="center"/>
        </w:trPr>
        <w:tc>
          <w:tcPr>
            <w:tcW w:w="1701" w:type="dxa"/>
            <w:gridSpan w:val="2"/>
          </w:tcPr>
          <w:p w:rsidR="00101C94" w:rsidRPr="00726B61" w:rsidRDefault="00101C94" w:rsidP="00953D44">
            <w:pPr>
              <w:rPr>
                <w:rFonts w:ascii="Times New Roman" w:hAnsi="Times New Roman"/>
              </w:rPr>
            </w:pPr>
            <w:r w:rsidRPr="00726B61">
              <w:rPr>
                <w:rFonts w:ascii="Times New Roman" w:hAnsi="Times New Roman"/>
              </w:rPr>
              <w:t>Ссылки на ПП:</w:t>
            </w:r>
          </w:p>
        </w:tc>
        <w:tc>
          <w:tcPr>
            <w:tcW w:w="7513" w:type="dxa"/>
            <w:gridSpan w:val="3"/>
          </w:tcPr>
          <w:p w:rsidR="00101C94" w:rsidRPr="00726B61" w:rsidRDefault="00101C94" w:rsidP="00953D44">
            <w:pPr>
              <w:rPr>
                <w:rFonts w:ascii="Times New Roman" w:hAnsi="Times New Roman"/>
              </w:rPr>
            </w:pPr>
            <w:r w:rsidRPr="00726B61">
              <w:rPr>
                <w:rFonts w:ascii="Times New Roman" w:hAnsi="Times New Roman"/>
              </w:rPr>
              <w:t>номер пункта материалов заявки претендента на участие в запросе предложений (ПП), где приведены подробные объяснения</w:t>
            </w:r>
          </w:p>
        </w:tc>
      </w:tr>
    </w:tbl>
    <w:p w:rsidR="00101C94" w:rsidRDefault="00101C94" w:rsidP="00F50760">
      <w:pPr>
        <w:spacing w:after="0" w:line="240" w:lineRule="auto"/>
        <w:rPr>
          <w:rFonts w:ascii="Times New Roman" w:hAnsi="Times New Roman"/>
        </w:rPr>
      </w:pPr>
      <w:bookmarkStart w:id="117" w:name="_Справка_о_перечне"/>
      <w:bookmarkEnd w:id="117"/>
    </w:p>
    <w:p w:rsidR="00101C94" w:rsidRDefault="00101C94" w:rsidP="00F50760">
      <w:pPr>
        <w:spacing w:after="0" w:line="240" w:lineRule="auto"/>
        <w:rPr>
          <w:rFonts w:ascii="Times New Roman" w:hAnsi="Times New Roman"/>
        </w:rPr>
      </w:pPr>
    </w:p>
    <w:p w:rsidR="00101C94" w:rsidRDefault="00101C94">
      <w:pPr>
        <w:spacing w:after="0" w:line="240" w:lineRule="auto"/>
        <w:rPr>
          <w:rFonts w:ascii="Times New Roman" w:hAnsi="Times New Roman"/>
          <w:sz w:val="24"/>
          <w:szCs w:val="24"/>
        </w:rPr>
      </w:pPr>
      <w:r>
        <w:rPr>
          <w:rFonts w:ascii="Times New Roman" w:hAnsi="Times New Roman"/>
          <w:sz w:val="24"/>
          <w:szCs w:val="24"/>
        </w:rPr>
        <w:br w:type="page"/>
      </w:r>
    </w:p>
    <w:p w:rsidR="00101C94" w:rsidRPr="00A00AB3" w:rsidRDefault="00101C94" w:rsidP="00A00AB3">
      <w:pPr>
        <w:pStyle w:val="afb"/>
        <w:ind w:left="0"/>
        <w:jc w:val="center"/>
        <w:rPr>
          <w:rFonts w:ascii="Times New Roman" w:hAnsi="Times New Roman"/>
          <w:b/>
          <w:sz w:val="24"/>
          <w:szCs w:val="24"/>
        </w:rPr>
      </w:pPr>
      <w:r w:rsidRPr="00A00AB3">
        <w:rPr>
          <w:rFonts w:ascii="Times New Roman" w:hAnsi="Times New Roman"/>
          <w:b/>
          <w:sz w:val="24"/>
          <w:szCs w:val="24"/>
        </w:rPr>
        <w:lastRenderedPageBreak/>
        <w:t>8. ТЕХНИЧЕСКОЕ ЗАДАНИЕ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2520"/>
        <w:gridCol w:w="5940"/>
      </w:tblGrid>
      <w:tr w:rsidR="00101C94" w:rsidRPr="00276661" w:rsidTr="00E47FE5">
        <w:tc>
          <w:tcPr>
            <w:tcW w:w="648" w:type="dxa"/>
          </w:tcPr>
          <w:p w:rsidR="00101C94" w:rsidRPr="00276661" w:rsidRDefault="00101C94" w:rsidP="00E47FE5">
            <w:pPr>
              <w:spacing w:after="0" w:line="240" w:lineRule="auto"/>
              <w:rPr>
                <w:rFonts w:ascii="Times New Roman" w:hAnsi="Times New Roman"/>
                <w:sz w:val="24"/>
                <w:szCs w:val="24"/>
              </w:rPr>
            </w:pPr>
            <w:r w:rsidRPr="00276661">
              <w:rPr>
                <w:rFonts w:ascii="Times New Roman" w:hAnsi="Times New Roman"/>
                <w:sz w:val="24"/>
                <w:szCs w:val="24"/>
              </w:rPr>
              <w:t xml:space="preserve">№ </w:t>
            </w:r>
            <w:proofErr w:type="spellStart"/>
            <w:proofErr w:type="gramStart"/>
            <w:r w:rsidRPr="00276661">
              <w:rPr>
                <w:rFonts w:ascii="Times New Roman" w:hAnsi="Times New Roman"/>
                <w:sz w:val="24"/>
                <w:szCs w:val="24"/>
              </w:rPr>
              <w:t>п</w:t>
            </w:r>
            <w:proofErr w:type="spellEnd"/>
            <w:proofErr w:type="gramEnd"/>
            <w:r w:rsidRPr="00276661">
              <w:rPr>
                <w:rFonts w:ascii="Times New Roman" w:hAnsi="Times New Roman"/>
                <w:sz w:val="24"/>
                <w:szCs w:val="24"/>
              </w:rPr>
              <w:t>/</w:t>
            </w:r>
            <w:proofErr w:type="spellStart"/>
            <w:r w:rsidRPr="00276661">
              <w:rPr>
                <w:rFonts w:ascii="Times New Roman" w:hAnsi="Times New Roman"/>
                <w:sz w:val="24"/>
                <w:szCs w:val="24"/>
              </w:rPr>
              <w:t>п</w:t>
            </w:r>
            <w:proofErr w:type="spellEnd"/>
          </w:p>
        </w:tc>
        <w:tc>
          <w:tcPr>
            <w:tcW w:w="2520" w:type="dxa"/>
          </w:tcPr>
          <w:p w:rsidR="00101C94" w:rsidRPr="00276661" w:rsidRDefault="00101C94" w:rsidP="00E47FE5">
            <w:pPr>
              <w:spacing w:after="0" w:line="240" w:lineRule="auto"/>
              <w:jc w:val="center"/>
              <w:rPr>
                <w:rFonts w:ascii="Times New Roman" w:hAnsi="Times New Roman"/>
                <w:sz w:val="24"/>
                <w:szCs w:val="24"/>
              </w:rPr>
            </w:pPr>
            <w:r w:rsidRPr="00276661">
              <w:rPr>
                <w:rFonts w:ascii="Times New Roman" w:hAnsi="Times New Roman"/>
                <w:sz w:val="24"/>
                <w:szCs w:val="24"/>
              </w:rPr>
              <w:t>Требования</w:t>
            </w:r>
          </w:p>
        </w:tc>
        <w:tc>
          <w:tcPr>
            <w:tcW w:w="5940" w:type="dxa"/>
          </w:tcPr>
          <w:p w:rsidR="00101C94" w:rsidRPr="00276661" w:rsidRDefault="00101C94" w:rsidP="00E47FE5">
            <w:pPr>
              <w:spacing w:after="0" w:line="240" w:lineRule="auto"/>
              <w:rPr>
                <w:rFonts w:ascii="Times New Roman" w:hAnsi="Times New Roman"/>
                <w:sz w:val="24"/>
                <w:szCs w:val="24"/>
              </w:rPr>
            </w:pPr>
            <w:r w:rsidRPr="00276661">
              <w:rPr>
                <w:rFonts w:ascii="Times New Roman" w:hAnsi="Times New Roman"/>
                <w:sz w:val="24"/>
                <w:szCs w:val="24"/>
              </w:rPr>
              <w:t>Характеристика</w:t>
            </w:r>
          </w:p>
        </w:tc>
      </w:tr>
      <w:tr w:rsidR="00101C94" w:rsidRPr="00276661" w:rsidTr="00E47FE5">
        <w:tc>
          <w:tcPr>
            <w:tcW w:w="648" w:type="dxa"/>
          </w:tcPr>
          <w:p w:rsidR="00101C94" w:rsidRPr="00276661" w:rsidRDefault="00101C94" w:rsidP="002B442A">
            <w:pPr>
              <w:rPr>
                <w:rFonts w:ascii="Times New Roman" w:hAnsi="Times New Roman"/>
                <w:sz w:val="24"/>
                <w:szCs w:val="24"/>
              </w:rPr>
            </w:pPr>
            <w:r w:rsidRPr="00276661">
              <w:rPr>
                <w:rFonts w:ascii="Times New Roman" w:hAnsi="Times New Roman"/>
                <w:sz w:val="24"/>
                <w:szCs w:val="24"/>
              </w:rPr>
              <w:t>1.</w:t>
            </w:r>
          </w:p>
        </w:tc>
        <w:tc>
          <w:tcPr>
            <w:tcW w:w="2520" w:type="dxa"/>
          </w:tcPr>
          <w:p w:rsidR="00101C94" w:rsidRPr="00A00AB3" w:rsidRDefault="00101C94" w:rsidP="002B442A">
            <w:pPr>
              <w:pStyle w:val="aff0"/>
              <w:jc w:val="both"/>
              <w:rPr>
                <w:rFonts w:ascii="Times New Roman" w:hAnsi="Times New Roman"/>
                <w:sz w:val="24"/>
                <w:szCs w:val="24"/>
              </w:rPr>
            </w:pPr>
            <w:r w:rsidRPr="00A00AB3">
              <w:rPr>
                <w:rFonts w:ascii="Times New Roman" w:hAnsi="Times New Roman"/>
                <w:sz w:val="24"/>
                <w:szCs w:val="24"/>
              </w:rPr>
              <w:t xml:space="preserve">Состав работ и основные требования </w:t>
            </w:r>
          </w:p>
        </w:tc>
        <w:tc>
          <w:tcPr>
            <w:tcW w:w="5940" w:type="dxa"/>
          </w:tcPr>
          <w:p w:rsidR="00101C94" w:rsidRPr="00E17C0A" w:rsidRDefault="00101C94" w:rsidP="00E17C0A">
            <w:pPr>
              <w:pStyle w:val="rvps1"/>
              <w:jc w:val="left"/>
              <w:rPr>
                <w:b/>
                <w:bCs/>
              </w:rPr>
            </w:pPr>
            <w:r w:rsidRPr="00E17C0A">
              <w:rPr>
                <w:b/>
                <w:bCs/>
              </w:rPr>
              <w:t>«</w:t>
            </w:r>
            <w:r w:rsidRPr="002D120D">
              <w:rPr>
                <w:b/>
                <w:bCs/>
              </w:rPr>
              <w:t>Косметический ремонт эвакуационных выходов и р</w:t>
            </w:r>
            <w:r w:rsidRPr="002D120D">
              <w:rPr>
                <w:b/>
              </w:rPr>
              <w:t>емонт</w:t>
            </w:r>
            <w:r w:rsidRPr="00E17C0A">
              <w:rPr>
                <w:b/>
              </w:rPr>
              <w:t xml:space="preserve"> помещений в лаборатории КИП по адресу: г</w:t>
            </w:r>
            <w:proofErr w:type="gramStart"/>
            <w:r w:rsidRPr="00E17C0A">
              <w:rPr>
                <w:b/>
              </w:rPr>
              <w:t>.В</w:t>
            </w:r>
            <w:proofErr w:type="gramEnd"/>
            <w:r w:rsidRPr="00E17C0A">
              <w:rPr>
                <w:b/>
              </w:rPr>
              <w:t>ыборг, ул.Б.Каменная</w:t>
            </w:r>
            <w:r w:rsidRPr="00E17C0A">
              <w:rPr>
                <w:b/>
                <w:bCs/>
              </w:rPr>
              <w:t>»</w:t>
            </w:r>
          </w:p>
          <w:p w:rsidR="00101C94" w:rsidRDefault="00101C94" w:rsidP="003925CA">
            <w:pPr>
              <w:spacing w:after="0" w:line="240" w:lineRule="auto"/>
              <w:rPr>
                <w:rFonts w:ascii="Times New Roman" w:hAnsi="Times New Roman"/>
                <w:b/>
                <w:sz w:val="24"/>
                <w:szCs w:val="24"/>
              </w:rPr>
            </w:pPr>
          </w:p>
          <w:p w:rsidR="00101C94" w:rsidRPr="003925CA" w:rsidRDefault="00101C94" w:rsidP="003925CA">
            <w:pPr>
              <w:spacing w:after="0" w:line="240" w:lineRule="auto"/>
              <w:rPr>
                <w:rFonts w:ascii="Times New Roman" w:hAnsi="Times New Roman"/>
                <w:b/>
                <w:sz w:val="24"/>
                <w:szCs w:val="24"/>
              </w:rPr>
            </w:pPr>
            <w:r w:rsidRPr="003925CA">
              <w:rPr>
                <w:rFonts w:ascii="Times New Roman" w:hAnsi="Times New Roman"/>
                <w:b/>
                <w:sz w:val="24"/>
                <w:szCs w:val="24"/>
              </w:rPr>
              <w:t xml:space="preserve">Вниманию сметчиков: </w:t>
            </w:r>
          </w:p>
          <w:p w:rsidR="00101C94" w:rsidRDefault="00101C94" w:rsidP="003925CA">
            <w:pPr>
              <w:spacing w:after="0" w:line="240" w:lineRule="auto"/>
              <w:rPr>
                <w:rFonts w:ascii="Times New Roman" w:hAnsi="Times New Roman"/>
                <w:sz w:val="24"/>
                <w:szCs w:val="24"/>
              </w:rPr>
            </w:pPr>
            <w:r>
              <w:rPr>
                <w:rFonts w:ascii="Times New Roman" w:hAnsi="Times New Roman"/>
                <w:sz w:val="24"/>
                <w:szCs w:val="24"/>
              </w:rPr>
              <w:t>При расчете сметной стоимости работ необходимо учитывать все затраты, предусматриваемые в главе 9 «Прочие работы и затраты». Неучтенные</w:t>
            </w:r>
            <w:proofErr w:type="gramStart"/>
            <w:r>
              <w:rPr>
                <w:rFonts w:ascii="Times New Roman" w:hAnsi="Times New Roman"/>
                <w:sz w:val="24"/>
                <w:szCs w:val="24"/>
              </w:rPr>
              <w:t xml:space="preserve"> П</w:t>
            </w:r>
            <w:proofErr w:type="gramEnd"/>
            <w:r>
              <w:rPr>
                <w:rFonts w:ascii="Times New Roman" w:hAnsi="Times New Roman"/>
                <w:sz w:val="24"/>
                <w:szCs w:val="24"/>
              </w:rPr>
              <w:t>рочие затраты дополнительно оплачиваться не будут.</w:t>
            </w:r>
          </w:p>
          <w:p w:rsidR="00101C94" w:rsidRPr="00E47FE5" w:rsidRDefault="00101C94" w:rsidP="00E47FE5">
            <w:pPr>
              <w:widowControl w:val="0"/>
              <w:tabs>
                <w:tab w:val="left" w:pos="778"/>
              </w:tabs>
              <w:adjustRightInd w:val="0"/>
              <w:ind w:right="113"/>
              <w:textAlignment w:val="baseline"/>
              <w:rPr>
                <w:rFonts w:ascii="Times New Roman" w:hAnsi="Times New Roman"/>
                <w:sz w:val="24"/>
                <w:szCs w:val="24"/>
              </w:rPr>
            </w:pPr>
            <w:r w:rsidRPr="00E47FE5">
              <w:rPr>
                <w:rFonts w:ascii="Times New Roman" w:hAnsi="Times New Roman"/>
                <w:sz w:val="24"/>
                <w:szCs w:val="24"/>
              </w:rPr>
              <w:t xml:space="preserve">Смета в сборниках ТЕР, </w:t>
            </w:r>
            <w:proofErr w:type="spellStart"/>
            <w:r w:rsidRPr="00E47FE5">
              <w:rPr>
                <w:rFonts w:ascii="Times New Roman" w:hAnsi="Times New Roman"/>
                <w:sz w:val="24"/>
                <w:szCs w:val="24"/>
              </w:rPr>
              <w:t>ТЕРр-ЛО</w:t>
            </w:r>
            <w:proofErr w:type="spellEnd"/>
            <w:r w:rsidRPr="00E47FE5">
              <w:rPr>
                <w:rFonts w:ascii="Times New Roman" w:hAnsi="Times New Roman"/>
                <w:sz w:val="24"/>
                <w:szCs w:val="24"/>
              </w:rPr>
              <w:t xml:space="preserve"> в базе 2000 г. с индексацией, установленной РЦЦС по </w:t>
            </w:r>
            <w:proofErr w:type="spellStart"/>
            <w:r w:rsidRPr="00E47FE5">
              <w:rPr>
                <w:rFonts w:ascii="Times New Roman" w:hAnsi="Times New Roman"/>
                <w:sz w:val="24"/>
                <w:szCs w:val="24"/>
              </w:rPr>
              <w:t>Лен</w:t>
            </w:r>
            <w:proofErr w:type="gramStart"/>
            <w:r w:rsidRPr="00E47FE5">
              <w:rPr>
                <w:rFonts w:ascii="Times New Roman" w:hAnsi="Times New Roman"/>
                <w:sz w:val="24"/>
                <w:szCs w:val="24"/>
              </w:rPr>
              <w:t>.о</w:t>
            </w:r>
            <w:proofErr w:type="gramEnd"/>
            <w:r w:rsidRPr="00E47FE5">
              <w:rPr>
                <w:rFonts w:ascii="Times New Roman" w:hAnsi="Times New Roman"/>
                <w:sz w:val="24"/>
                <w:szCs w:val="24"/>
              </w:rPr>
              <w:t>бласти</w:t>
            </w:r>
            <w:proofErr w:type="spellEnd"/>
          </w:p>
          <w:p w:rsidR="00101C94" w:rsidRPr="003925CA" w:rsidRDefault="00101C94" w:rsidP="003925CA">
            <w:pPr>
              <w:spacing w:after="0" w:line="240" w:lineRule="auto"/>
              <w:rPr>
                <w:rFonts w:ascii="Times New Roman" w:hAnsi="Times New Roman"/>
                <w:sz w:val="24"/>
                <w:szCs w:val="24"/>
              </w:rPr>
            </w:pPr>
          </w:p>
        </w:tc>
      </w:tr>
    </w:tbl>
    <w:p w:rsidR="00101C94" w:rsidRDefault="00101C94" w:rsidP="002D120D">
      <w:pPr>
        <w:spacing w:after="0" w:line="240" w:lineRule="auto"/>
        <w:jc w:val="both"/>
        <w:rPr>
          <w:rFonts w:ascii="Times New Roman" w:hAnsi="Times New Roman"/>
        </w:rPr>
      </w:pPr>
    </w:p>
    <w:p w:rsidR="00101C94" w:rsidRDefault="00101C94" w:rsidP="002D120D">
      <w:pPr>
        <w:spacing w:after="0" w:line="240" w:lineRule="auto"/>
        <w:jc w:val="both"/>
        <w:rPr>
          <w:rFonts w:ascii="Times New Roman" w:hAnsi="Times New Roman"/>
        </w:rPr>
        <w:sectPr w:rsidR="00101C94" w:rsidSect="002D120D">
          <w:footerReference w:type="even" r:id="rId18"/>
          <w:footerReference w:type="default" r:id="rId19"/>
          <w:pgSz w:w="11906" w:h="16838"/>
          <w:pgMar w:top="709" w:right="851" w:bottom="1134" w:left="1276" w:header="709" w:footer="709" w:gutter="0"/>
          <w:cols w:space="708"/>
          <w:docGrid w:linePitch="360"/>
        </w:sectPr>
      </w:pPr>
    </w:p>
    <w:p w:rsidR="00101C94" w:rsidRDefault="00101C94" w:rsidP="00B5263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lastRenderedPageBreak/>
        <w:t xml:space="preserve">Локальная смета </w:t>
      </w:r>
    </w:p>
    <w:p w:rsidR="00101C94" w:rsidRDefault="00101C94" w:rsidP="00B5263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 xml:space="preserve">Косметический ремонт эвакуационных выходов и ремонт помещений в лаборатории </w:t>
      </w:r>
      <w:proofErr w:type="spellStart"/>
      <w:r>
        <w:rPr>
          <w:rFonts w:ascii="Arial" w:hAnsi="Arial" w:cs="Arial"/>
          <w:sz w:val="18"/>
          <w:szCs w:val="18"/>
        </w:rPr>
        <w:t>КИПиА</w:t>
      </w:r>
      <w:proofErr w:type="spellEnd"/>
      <w:r>
        <w:rPr>
          <w:rFonts w:ascii="Arial" w:hAnsi="Arial" w:cs="Arial"/>
          <w:sz w:val="18"/>
          <w:szCs w:val="18"/>
        </w:rPr>
        <w:t xml:space="preserve"> по адресу: г</w:t>
      </w:r>
      <w:proofErr w:type="gramStart"/>
      <w:r>
        <w:rPr>
          <w:rFonts w:ascii="Arial" w:hAnsi="Arial" w:cs="Arial"/>
          <w:sz w:val="18"/>
          <w:szCs w:val="18"/>
        </w:rPr>
        <w:t>.В</w:t>
      </w:r>
      <w:proofErr w:type="gramEnd"/>
      <w:r>
        <w:rPr>
          <w:rFonts w:ascii="Arial" w:hAnsi="Arial" w:cs="Arial"/>
          <w:sz w:val="18"/>
          <w:szCs w:val="18"/>
        </w:rPr>
        <w:t>ыборг, ул.Большая Каменная</w:t>
      </w:r>
    </w:p>
    <w:p w:rsidR="00101C94" w:rsidRDefault="00101C94" w:rsidP="00B52635">
      <w:pPr>
        <w:widowControl w:val="0"/>
        <w:autoSpaceDE w:val="0"/>
        <w:autoSpaceDN w:val="0"/>
        <w:adjustRightInd w:val="0"/>
        <w:spacing w:after="0" w:line="240" w:lineRule="auto"/>
        <w:jc w:val="center"/>
        <w:rPr>
          <w:rFonts w:ascii="Arial" w:hAnsi="Arial" w:cs="Arial"/>
          <w:sz w:val="16"/>
          <w:szCs w:val="16"/>
        </w:rPr>
      </w:pPr>
      <w:r>
        <w:rPr>
          <w:rFonts w:ascii="Arial" w:hAnsi="Arial" w:cs="Arial"/>
          <w:sz w:val="16"/>
          <w:szCs w:val="16"/>
        </w:rPr>
        <w:t xml:space="preserve">(наименование работ и затрат, наименование объекта) </w:t>
      </w:r>
    </w:p>
    <w:p w:rsidR="00101C94" w:rsidRDefault="00101C94" w:rsidP="00B52635">
      <w:pPr>
        <w:widowControl w:val="0"/>
        <w:autoSpaceDE w:val="0"/>
        <w:autoSpaceDN w:val="0"/>
        <w:adjustRightInd w:val="0"/>
        <w:spacing w:after="0" w:line="240" w:lineRule="auto"/>
        <w:jc w:val="center"/>
        <w:rPr>
          <w:rFonts w:ascii="Arial" w:hAnsi="Arial" w:cs="Arial"/>
          <w:sz w:val="16"/>
          <w:szCs w:val="16"/>
        </w:rPr>
      </w:pPr>
    </w:p>
    <w:p w:rsidR="00101C94" w:rsidRDefault="00101C94" w:rsidP="00B52635">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Основание: ТЕР, </w:t>
      </w:r>
      <w:proofErr w:type="spellStart"/>
      <w:r>
        <w:rPr>
          <w:rFonts w:ascii="Arial" w:hAnsi="Arial" w:cs="Arial"/>
          <w:sz w:val="16"/>
          <w:szCs w:val="16"/>
        </w:rPr>
        <w:t>ТЕРр-ЛО</w:t>
      </w:r>
      <w:proofErr w:type="spellEnd"/>
      <w:r>
        <w:rPr>
          <w:rFonts w:ascii="Arial" w:hAnsi="Arial" w:cs="Arial"/>
          <w:sz w:val="16"/>
          <w:szCs w:val="16"/>
        </w:rPr>
        <w:t xml:space="preserve"> 2001 г.</w:t>
      </w:r>
    </w:p>
    <w:p w:rsidR="00101C94" w:rsidRDefault="00101C94" w:rsidP="00B52635">
      <w:pPr>
        <w:widowControl w:val="0"/>
        <w:autoSpaceDE w:val="0"/>
        <w:autoSpaceDN w:val="0"/>
        <w:adjustRightInd w:val="0"/>
        <w:spacing w:after="0" w:line="240" w:lineRule="auto"/>
        <w:rPr>
          <w:rFonts w:ascii="Arial" w:hAnsi="Arial" w:cs="Arial"/>
          <w:sz w:val="16"/>
          <w:szCs w:val="16"/>
        </w:rPr>
      </w:pPr>
      <w:proofErr w:type="gramStart"/>
      <w:r>
        <w:rPr>
          <w:rFonts w:ascii="Arial" w:hAnsi="Arial" w:cs="Arial"/>
          <w:sz w:val="16"/>
          <w:szCs w:val="16"/>
        </w:rPr>
        <w:t>Составлена</w:t>
      </w:r>
      <w:proofErr w:type="gramEnd"/>
      <w:r>
        <w:rPr>
          <w:rFonts w:ascii="Arial" w:hAnsi="Arial" w:cs="Arial"/>
          <w:sz w:val="16"/>
          <w:szCs w:val="16"/>
        </w:rPr>
        <w:t xml:space="preserve"> в ценах на: сентябрь 2012 г.</w:t>
      </w:r>
    </w:p>
    <w:p w:rsidR="00101C94" w:rsidRDefault="00101C94" w:rsidP="00B52635">
      <w:pPr>
        <w:widowControl w:val="0"/>
        <w:autoSpaceDE w:val="0"/>
        <w:autoSpaceDN w:val="0"/>
        <w:adjustRightInd w:val="0"/>
        <w:spacing w:after="0" w:line="240" w:lineRule="auto"/>
        <w:jc w:val="right"/>
        <w:rPr>
          <w:rFonts w:ascii="Arial" w:hAnsi="Arial" w:cs="Arial"/>
          <w:sz w:val="16"/>
          <w:szCs w:val="16"/>
        </w:rPr>
      </w:pPr>
      <w:r>
        <w:rPr>
          <w:rFonts w:ascii="Arial" w:hAnsi="Arial" w:cs="Arial"/>
          <w:sz w:val="16"/>
          <w:szCs w:val="16"/>
        </w:rPr>
        <w:t>Сметная стоимость: 680435.00 руб.</w:t>
      </w:r>
    </w:p>
    <w:p w:rsidR="00101C94" w:rsidRDefault="00101C94" w:rsidP="00B52635">
      <w:pPr>
        <w:widowControl w:val="0"/>
        <w:autoSpaceDE w:val="0"/>
        <w:autoSpaceDN w:val="0"/>
        <w:adjustRightInd w:val="0"/>
        <w:spacing w:after="0" w:line="240" w:lineRule="auto"/>
        <w:jc w:val="right"/>
        <w:rPr>
          <w:rFonts w:ascii="Arial" w:hAnsi="Arial" w:cs="Arial"/>
          <w:sz w:val="16"/>
          <w:szCs w:val="16"/>
        </w:rPr>
      </w:pPr>
      <w:r>
        <w:rPr>
          <w:rFonts w:ascii="Arial" w:hAnsi="Arial" w:cs="Arial"/>
          <w:sz w:val="16"/>
          <w:szCs w:val="16"/>
        </w:rPr>
        <w:t xml:space="preserve">Нормативная трудоемкость: 1266.00 </w:t>
      </w:r>
      <w:proofErr w:type="spellStart"/>
      <w:r>
        <w:rPr>
          <w:rFonts w:ascii="Arial" w:hAnsi="Arial" w:cs="Arial"/>
          <w:sz w:val="16"/>
          <w:szCs w:val="16"/>
        </w:rPr>
        <w:t>ч</w:t>
      </w:r>
      <w:proofErr w:type="gramStart"/>
      <w:r>
        <w:rPr>
          <w:rFonts w:ascii="Arial" w:hAnsi="Arial" w:cs="Arial"/>
          <w:sz w:val="16"/>
          <w:szCs w:val="16"/>
        </w:rPr>
        <w:t>.-</w:t>
      </w:r>
      <w:proofErr w:type="gramEnd"/>
      <w:r>
        <w:rPr>
          <w:rFonts w:ascii="Arial" w:hAnsi="Arial" w:cs="Arial"/>
          <w:sz w:val="16"/>
          <w:szCs w:val="16"/>
        </w:rPr>
        <w:t>час</w:t>
      </w:r>
      <w:proofErr w:type="spellEnd"/>
      <w:r>
        <w:rPr>
          <w:rFonts w:ascii="Arial" w:hAnsi="Arial" w:cs="Arial"/>
          <w:sz w:val="16"/>
          <w:szCs w:val="16"/>
        </w:rPr>
        <w:t>.</w:t>
      </w:r>
    </w:p>
    <w:p w:rsidR="00101C94" w:rsidRDefault="00101C94" w:rsidP="00B52635">
      <w:pPr>
        <w:widowControl w:val="0"/>
        <w:autoSpaceDE w:val="0"/>
        <w:autoSpaceDN w:val="0"/>
        <w:adjustRightInd w:val="0"/>
        <w:spacing w:after="0" w:line="240" w:lineRule="auto"/>
        <w:jc w:val="right"/>
        <w:rPr>
          <w:rFonts w:ascii="Arial" w:hAnsi="Arial" w:cs="Arial"/>
          <w:sz w:val="16"/>
          <w:szCs w:val="16"/>
        </w:rPr>
      </w:pPr>
      <w:r>
        <w:rPr>
          <w:rFonts w:ascii="Arial" w:hAnsi="Arial" w:cs="Arial"/>
          <w:sz w:val="16"/>
          <w:szCs w:val="16"/>
        </w:rPr>
        <w:t>Зарплата основных рабочих: 177634.00 руб.</w:t>
      </w:r>
    </w:p>
    <w:tbl>
      <w:tblPr>
        <w:tblW w:w="0" w:type="auto"/>
        <w:jc w:val="center"/>
        <w:tblLayout w:type="fixed"/>
        <w:tblCellMar>
          <w:left w:w="0" w:type="dxa"/>
          <w:right w:w="0" w:type="dxa"/>
        </w:tblCellMar>
        <w:tblLook w:val="0000"/>
      </w:tblPr>
      <w:tblGrid>
        <w:gridCol w:w="850"/>
        <w:gridCol w:w="1150"/>
        <w:gridCol w:w="3555"/>
        <w:gridCol w:w="878"/>
        <w:gridCol w:w="1021"/>
        <w:gridCol w:w="1021"/>
        <w:gridCol w:w="1021"/>
        <w:gridCol w:w="1021"/>
        <w:gridCol w:w="1021"/>
        <w:gridCol w:w="1022"/>
        <w:gridCol w:w="1019"/>
        <w:gridCol w:w="1021"/>
      </w:tblGrid>
      <w:tr w:rsidR="00101C94" w:rsidTr="00184614">
        <w:trPr>
          <w:tblHeader/>
          <w:jc w:val="center"/>
        </w:trPr>
        <w:tc>
          <w:tcPr>
            <w:tcW w:w="850" w:type="dxa"/>
            <w:tcBorders>
              <w:top w:val="single" w:sz="4" w:space="0" w:color="auto"/>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p>
        </w:tc>
        <w:tc>
          <w:tcPr>
            <w:tcW w:w="1150" w:type="dxa"/>
            <w:tcBorders>
              <w:top w:val="single" w:sz="4" w:space="0" w:color="auto"/>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Шифр</w:t>
            </w:r>
          </w:p>
        </w:tc>
        <w:tc>
          <w:tcPr>
            <w:tcW w:w="3555" w:type="dxa"/>
            <w:tcBorders>
              <w:top w:val="single" w:sz="4" w:space="0" w:color="auto"/>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Наименование работ и затрат,</w:t>
            </w:r>
          </w:p>
        </w:tc>
        <w:tc>
          <w:tcPr>
            <w:tcW w:w="878" w:type="dxa"/>
            <w:tcBorders>
              <w:top w:val="single" w:sz="4" w:space="0" w:color="auto"/>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Единица</w:t>
            </w:r>
          </w:p>
        </w:tc>
        <w:tc>
          <w:tcPr>
            <w:tcW w:w="1021" w:type="dxa"/>
            <w:tcBorders>
              <w:top w:val="single" w:sz="4" w:space="0" w:color="auto"/>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Кол-во</w:t>
            </w:r>
          </w:p>
        </w:tc>
        <w:tc>
          <w:tcPr>
            <w:tcW w:w="2042" w:type="dxa"/>
            <w:gridSpan w:val="2"/>
            <w:tcBorders>
              <w:top w:val="single" w:sz="4" w:space="0" w:color="auto"/>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Стоимость единицы, руб.</w:t>
            </w:r>
          </w:p>
        </w:tc>
        <w:tc>
          <w:tcPr>
            <w:tcW w:w="3064" w:type="dxa"/>
            <w:gridSpan w:val="3"/>
            <w:tcBorders>
              <w:top w:val="single" w:sz="4" w:space="0" w:color="auto"/>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Общая стоимость, руб.</w:t>
            </w:r>
          </w:p>
        </w:tc>
        <w:tc>
          <w:tcPr>
            <w:tcW w:w="2040" w:type="dxa"/>
            <w:gridSpan w:val="2"/>
            <w:tcBorders>
              <w:top w:val="single" w:sz="4" w:space="0" w:color="auto"/>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Затраты труда</w:t>
            </w:r>
          </w:p>
        </w:tc>
      </w:tr>
      <w:tr w:rsidR="00101C94" w:rsidTr="00184614">
        <w:trPr>
          <w:tblHeader/>
          <w:jc w:val="center"/>
        </w:trPr>
        <w:tc>
          <w:tcPr>
            <w:tcW w:w="850" w:type="dxa"/>
            <w:tcBorders>
              <w:top w:val="nil"/>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п.п.</w:t>
            </w:r>
          </w:p>
        </w:tc>
        <w:tc>
          <w:tcPr>
            <w:tcW w:w="1150" w:type="dxa"/>
            <w:tcBorders>
              <w:top w:val="nil"/>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норматива</w:t>
            </w:r>
          </w:p>
        </w:tc>
        <w:tc>
          <w:tcPr>
            <w:tcW w:w="3555" w:type="dxa"/>
            <w:tcBorders>
              <w:top w:val="nil"/>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материалов, изделий и конструкций</w:t>
            </w:r>
          </w:p>
        </w:tc>
        <w:tc>
          <w:tcPr>
            <w:tcW w:w="878" w:type="dxa"/>
            <w:tcBorders>
              <w:top w:val="nil"/>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proofErr w:type="spellStart"/>
            <w:r>
              <w:rPr>
                <w:rFonts w:ascii="Arial" w:hAnsi="Arial" w:cs="Arial"/>
                <w:sz w:val="14"/>
                <w:szCs w:val="14"/>
              </w:rPr>
              <w:t>измер</w:t>
            </w:r>
            <w:proofErr w:type="spellEnd"/>
            <w:r>
              <w:rPr>
                <w:rFonts w:ascii="Arial" w:hAnsi="Arial" w:cs="Arial"/>
                <w:sz w:val="14"/>
                <w:szCs w:val="14"/>
              </w:rPr>
              <w:t>.</w:t>
            </w:r>
          </w:p>
        </w:tc>
        <w:tc>
          <w:tcPr>
            <w:tcW w:w="1021" w:type="dxa"/>
            <w:tcBorders>
              <w:top w:val="nil"/>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p>
        </w:tc>
        <w:tc>
          <w:tcPr>
            <w:tcW w:w="1021" w:type="dxa"/>
            <w:tcBorders>
              <w:top w:val="single" w:sz="4" w:space="0" w:color="auto"/>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ВСЕГО</w:t>
            </w:r>
          </w:p>
        </w:tc>
        <w:tc>
          <w:tcPr>
            <w:tcW w:w="1021" w:type="dxa"/>
            <w:tcBorders>
              <w:top w:val="single" w:sz="4" w:space="0" w:color="auto"/>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proofErr w:type="spellStart"/>
            <w:r>
              <w:rPr>
                <w:rFonts w:ascii="Arial" w:hAnsi="Arial" w:cs="Arial"/>
                <w:sz w:val="14"/>
                <w:szCs w:val="14"/>
              </w:rPr>
              <w:t>экспл</w:t>
            </w:r>
            <w:proofErr w:type="spellEnd"/>
            <w:r>
              <w:rPr>
                <w:rFonts w:ascii="Arial" w:hAnsi="Arial" w:cs="Arial"/>
                <w:sz w:val="14"/>
                <w:szCs w:val="14"/>
              </w:rPr>
              <w:t>. машин</w:t>
            </w:r>
          </w:p>
        </w:tc>
        <w:tc>
          <w:tcPr>
            <w:tcW w:w="1021" w:type="dxa"/>
            <w:tcBorders>
              <w:top w:val="single" w:sz="4" w:space="0" w:color="auto"/>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ВСЕГО</w:t>
            </w:r>
          </w:p>
        </w:tc>
        <w:tc>
          <w:tcPr>
            <w:tcW w:w="1021" w:type="dxa"/>
            <w:tcBorders>
              <w:top w:val="single" w:sz="4" w:space="0" w:color="auto"/>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основной</w:t>
            </w:r>
          </w:p>
        </w:tc>
        <w:tc>
          <w:tcPr>
            <w:tcW w:w="1022" w:type="dxa"/>
            <w:tcBorders>
              <w:top w:val="single" w:sz="4" w:space="0" w:color="auto"/>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proofErr w:type="spellStart"/>
            <w:r>
              <w:rPr>
                <w:rFonts w:ascii="Arial" w:hAnsi="Arial" w:cs="Arial"/>
                <w:sz w:val="14"/>
                <w:szCs w:val="14"/>
              </w:rPr>
              <w:t>экспл</w:t>
            </w:r>
            <w:proofErr w:type="spellEnd"/>
            <w:r>
              <w:rPr>
                <w:rFonts w:ascii="Arial" w:hAnsi="Arial" w:cs="Arial"/>
                <w:sz w:val="14"/>
                <w:szCs w:val="14"/>
              </w:rPr>
              <w:t>. машин</w:t>
            </w:r>
          </w:p>
        </w:tc>
        <w:tc>
          <w:tcPr>
            <w:tcW w:w="2040" w:type="dxa"/>
            <w:gridSpan w:val="2"/>
            <w:tcBorders>
              <w:top w:val="nil"/>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рабочих-строителей, чел-ч.</w:t>
            </w:r>
          </w:p>
        </w:tc>
      </w:tr>
      <w:tr w:rsidR="00101C94" w:rsidTr="00184614">
        <w:trPr>
          <w:tblHeader/>
          <w:jc w:val="center"/>
        </w:trPr>
        <w:tc>
          <w:tcPr>
            <w:tcW w:w="850" w:type="dxa"/>
            <w:tcBorders>
              <w:top w:val="nil"/>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p>
        </w:tc>
        <w:tc>
          <w:tcPr>
            <w:tcW w:w="1150" w:type="dxa"/>
            <w:tcBorders>
              <w:top w:val="nil"/>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p>
        </w:tc>
        <w:tc>
          <w:tcPr>
            <w:tcW w:w="3555" w:type="dxa"/>
            <w:tcBorders>
              <w:top w:val="nil"/>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p>
        </w:tc>
        <w:tc>
          <w:tcPr>
            <w:tcW w:w="878" w:type="dxa"/>
            <w:tcBorders>
              <w:top w:val="nil"/>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p>
        </w:tc>
        <w:tc>
          <w:tcPr>
            <w:tcW w:w="1021" w:type="dxa"/>
            <w:tcBorders>
              <w:top w:val="nil"/>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p>
        </w:tc>
        <w:tc>
          <w:tcPr>
            <w:tcW w:w="1021" w:type="dxa"/>
            <w:tcBorders>
              <w:top w:val="single" w:sz="4" w:space="0" w:color="auto"/>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основной</w:t>
            </w:r>
          </w:p>
        </w:tc>
        <w:tc>
          <w:tcPr>
            <w:tcW w:w="1021" w:type="dxa"/>
            <w:tcBorders>
              <w:top w:val="single" w:sz="4" w:space="0" w:color="auto"/>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 xml:space="preserve">в. т.ч. </w:t>
            </w:r>
            <w:proofErr w:type="spellStart"/>
            <w:r>
              <w:rPr>
                <w:rFonts w:ascii="Arial" w:hAnsi="Arial" w:cs="Arial"/>
                <w:sz w:val="14"/>
                <w:szCs w:val="14"/>
              </w:rPr>
              <w:t>з</w:t>
            </w:r>
            <w:proofErr w:type="spellEnd"/>
            <w:r>
              <w:rPr>
                <w:rFonts w:ascii="Arial" w:hAnsi="Arial" w:cs="Arial"/>
                <w:sz w:val="14"/>
                <w:szCs w:val="14"/>
              </w:rPr>
              <w:t>/</w:t>
            </w:r>
            <w:proofErr w:type="spellStart"/>
            <w:proofErr w:type="gramStart"/>
            <w:r>
              <w:rPr>
                <w:rFonts w:ascii="Arial" w:hAnsi="Arial" w:cs="Arial"/>
                <w:sz w:val="14"/>
                <w:szCs w:val="14"/>
              </w:rPr>
              <w:t>пл</w:t>
            </w:r>
            <w:proofErr w:type="spellEnd"/>
            <w:proofErr w:type="gramEnd"/>
          </w:p>
        </w:tc>
        <w:tc>
          <w:tcPr>
            <w:tcW w:w="1021" w:type="dxa"/>
            <w:tcBorders>
              <w:top w:val="nil"/>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p>
        </w:tc>
        <w:tc>
          <w:tcPr>
            <w:tcW w:w="1021" w:type="dxa"/>
            <w:tcBorders>
              <w:top w:val="nil"/>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заработной</w:t>
            </w:r>
          </w:p>
        </w:tc>
        <w:tc>
          <w:tcPr>
            <w:tcW w:w="1022" w:type="dxa"/>
            <w:tcBorders>
              <w:top w:val="single" w:sz="4" w:space="0" w:color="auto"/>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 xml:space="preserve">в. т.ч. </w:t>
            </w:r>
            <w:proofErr w:type="spellStart"/>
            <w:r>
              <w:rPr>
                <w:rFonts w:ascii="Arial" w:hAnsi="Arial" w:cs="Arial"/>
                <w:sz w:val="14"/>
                <w:szCs w:val="14"/>
              </w:rPr>
              <w:t>з</w:t>
            </w:r>
            <w:proofErr w:type="spellEnd"/>
            <w:r>
              <w:rPr>
                <w:rFonts w:ascii="Arial" w:hAnsi="Arial" w:cs="Arial"/>
                <w:sz w:val="14"/>
                <w:szCs w:val="14"/>
              </w:rPr>
              <w:t>/</w:t>
            </w:r>
            <w:proofErr w:type="spellStart"/>
            <w:proofErr w:type="gramStart"/>
            <w:r>
              <w:rPr>
                <w:rFonts w:ascii="Arial" w:hAnsi="Arial" w:cs="Arial"/>
                <w:sz w:val="14"/>
                <w:szCs w:val="14"/>
              </w:rPr>
              <w:t>пл</w:t>
            </w:r>
            <w:proofErr w:type="spellEnd"/>
            <w:proofErr w:type="gramEnd"/>
          </w:p>
        </w:tc>
        <w:tc>
          <w:tcPr>
            <w:tcW w:w="1019" w:type="dxa"/>
            <w:tcBorders>
              <w:top w:val="single" w:sz="4" w:space="0" w:color="auto"/>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на</w:t>
            </w:r>
          </w:p>
        </w:tc>
        <w:tc>
          <w:tcPr>
            <w:tcW w:w="1021" w:type="dxa"/>
            <w:tcBorders>
              <w:top w:val="single" w:sz="4" w:space="0" w:color="auto"/>
              <w:left w:val="single" w:sz="4" w:space="0" w:color="auto"/>
              <w:bottom w:val="nil"/>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всего</w:t>
            </w:r>
          </w:p>
        </w:tc>
      </w:tr>
      <w:tr w:rsidR="00101C94" w:rsidTr="00184614">
        <w:trPr>
          <w:tblHeader/>
          <w:jc w:val="center"/>
        </w:trPr>
        <w:tc>
          <w:tcPr>
            <w:tcW w:w="850" w:type="dxa"/>
            <w:tcBorders>
              <w:top w:val="nil"/>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p>
        </w:tc>
        <w:tc>
          <w:tcPr>
            <w:tcW w:w="1150" w:type="dxa"/>
            <w:tcBorders>
              <w:top w:val="nil"/>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p>
        </w:tc>
        <w:tc>
          <w:tcPr>
            <w:tcW w:w="3555" w:type="dxa"/>
            <w:tcBorders>
              <w:top w:val="nil"/>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p>
        </w:tc>
        <w:tc>
          <w:tcPr>
            <w:tcW w:w="878" w:type="dxa"/>
            <w:tcBorders>
              <w:top w:val="nil"/>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p>
        </w:tc>
        <w:tc>
          <w:tcPr>
            <w:tcW w:w="1021" w:type="dxa"/>
            <w:tcBorders>
              <w:top w:val="nil"/>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p>
        </w:tc>
        <w:tc>
          <w:tcPr>
            <w:tcW w:w="1021" w:type="dxa"/>
            <w:tcBorders>
              <w:top w:val="nil"/>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proofErr w:type="spellStart"/>
            <w:r>
              <w:rPr>
                <w:rFonts w:ascii="Arial" w:hAnsi="Arial" w:cs="Arial"/>
                <w:sz w:val="14"/>
                <w:szCs w:val="14"/>
              </w:rPr>
              <w:t>з</w:t>
            </w:r>
            <w:proofErr w:type="spellEnd"/>
            <w:r>
              <w:rPr>
                <w:rFonts w:ascii="Arial" w:hAnsi="Arial" w:cs="Arial"/>
                <w:sz w:val="14"/>
                <w:szCs w:val="14"/>
              </w:rPr>
              <w:t>/</w:t>
            </w:r>
            <w:proofErr w:type="spellStart"/>
            <w:proofErr w:type="gramStart"/>
            <w:r>
              <w:rPr>
                <w:rFonts w:ascii="Arial" w:hAnsi="Arial" w:cs="Arial"/>
                <w:sz w:val="14"/>
                <w:szCs w:val="14"/>
              </w:rPr>
              <w:t>пл</w:t>
            </w:r>
            <w:proofErr w:type="spellEnd"/>
            <w:proofErr w:type="gramEnd"/>
          </w:p>
        </w:tc>
        <w:tc>
          <w:tcPr>
            <w:tcW w:w="1021" w:type="dxa"/>
            <w:tcBorders>
              <w:top w:val="nil"/>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машинистов</w:t>
            </w:r>
          </w:p>
        </w:tc>
        <w:tc>
          <w:tcPr>
            <w:tcW w:w="1021" w:type="dxa"/>
            <w:tcBorders>
              <w:top w:val="nil"/>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p>
        </w:tc>
        <w:tc>
          <w:tcPr>
            <w:tcW w:w="1021" w:type="dxa"/>
            <w:tcBorders>
              <w:top w:val="nil"/>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платы</w:t>
            </w:r>
          </w:p>
        </w:tc>
        <w:tc>
          <w:tcPr>
            <w:tcW w:w="1022" w:type="dxa"/>
            <w:tcBorders>
              <w:top w:val="nil"/>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машинистов</w:t>
            </w:r>
          </w:p>
        </w:tc>
        <w:tc>
          <w:tcPr>
            <w:tcW w:w="1019" w:type="dxa"/>
            <w:tcBorders>
              <w:top w:val="nil"/>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единицу</w:t>
            </w:r>
          </w:p>
        </w:tc>
        <w:tc>
          <w:tcPr>
            <w:tcW w:w="1021" w:type="dxa"/>
            <w:tcBorders>
              <w:top w:val="nil"/>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4"/>
                <w:szCs w:val="14"/>
              </w:rPr>
            </w:pPr>
          </w:p>
        </w:tc>
      </w:tr>
    </w:tbl>
    <w:p w:rsidR="00101C94" w:rsidRDefault="00101C94" w:rsidP="00510AC5">
      <w:pPr>
        <w:widowControl w:val="0"/>
        <w:autoSpaceDE w:val="0"/>
        <w:autoSpaceDN w:val="0"/>
        <w:adjustRightInd w:val="0"/>
        <w:spacing w:after="0" w:line="240" w:lineRule="auto"/>
        <w:rPr>
          <w:rFonts w:ascii="Arial" w:hAnsi="Arial" w:cs="Arial"/>
          <w:sz w:val="2"/>
          <w:szCs w:val="2"/>
        </w:rPr>
      </w:pPr>
    </w:p>
    <w:tbl>
      <w:tblPr>
        <w:tblW w:w="0" w:type="auto"/>
        <w:jc w:val="center"/>
        <w:tblLayout w:type="fixed"/>
        <w:tblCellMar>
          <w:left w:w="0" w:type="dxa"/>
          <w:right w:w="0" w:type="dxa"/>
        </w:tblCellMar>
        <w:tblLook w:val="0000"/>
      </w:tblPr>
      <w:tblGrid>
        <w:gridCol w:w="850"/>
        <w:gridCol w:w="1150"/>
        <w:gridCol w:w="3555"/>
        <w:gridCol w:w="878"/>
        <w:gridCol w:w="1021"/>
        <w:gridCol w:w="1021"/>
        <w:gridCol w:w="1021"/>
        <w:gridCol w:w="1021"/>
        <w:gridCol w:w="1021"/>
        <w:gridCol w:w="1022"/>
        <w:gridCol w:w="1019"/>
        <w:gridCol w:w="1021"/>
      </w:tblGrid>
      <w:tr w:rsidR="00101C94" w:rsidTr="00184614">
        <w:trPr>
          <w:tblHeader/>
          <w:jc w:val="center"/>
        </w:trPr>
        <w:tc>
          <w:tcPr>
            <w:tcW w:w="850" w:type="dxa"/>
            <w:tcBorders>
              <w:top w:val="single" w:sz="12" w:space="0" w:color="auto"/>
              <w:left w:val="single" w:sz="12"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w:t>
            </w:r>
          </w:p>
        </w:tc>
        <w:tc>
          <w:tcPr>
            <w:tcW w:w="1150" w:type="dxa"/>
            <w:tcBorders>
              <w:top w:val="single" w:sz="12"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w:t>
            </w:r>
          </w:p>
        </w:tc>
        <w:tc>
          <w:tcPr>
            <w:tcW w:w="3555" w:type="dxa"/>
            <w:tcBorders>
              <w:top w:val="single" w:sz="12"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3</w:t>
            </w:r>
          </w:p>
        </w:tc>
        <w:tc>
          <w:tcPr>
            <w:tcW w:w="878" w:type="dxa"/>
            <w:tcBorders>
              <w:top w:val="single" w:sz="12"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4</w:t>
            </w:r>
          </w:p>
        </w:tc>
        <w:tc>
          <w:tcPr>
            <w:tcW w:w="1021" w:type="dxa"/>
            <w:tcBorders>
              <w:top w:val="single" w:sz="12"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5</w:t>
            </w:r>
          </w:p>
        </w:tc>
        <w:tc>
          <w:tcPr>
            <w:tcW w:w="1021" w:type="dxa"/>
            <w:tcBorders>
              <w:top w:val="single" w:sz="12"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6</w:t>
            </w:r>
          </w:p>
        </w:tc>
        <w:tc>
          <w:tcPr>
            <w:tcW w:w="1021" w:type="dxa"/>
            <w:tcBorders>
              <w:top w:val="single" w:sz="12"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7</w:t>
            </w:r>
          </w:p>
        </w:tc>
        <w:tc>
          <w:tcPr>
            <w:tcW w:w="1021" w:type="dxa"/>
            <w:tcBorders>
              <w:top w:val="single" w:sz="12"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8</w:t>
            </w:r>
          </w:p>
        </w:tc>
        <w:tc>
          <w:tcPr>
            <w:tcW w:w="1021" w:type="dxa"/>
            <w:tcBorders>
              <w:top w:val="single" w:sz="12"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9</w:t>
            </w:r>
          </w:p>
        </w:tc>
        <w:tc>
          <w:tcPr>
            <w:tcW w:w="1022" w:type="dxa"/>
            <w:tcBorders>
              <w:top w:val="single" w:sz="12"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10</w:t>
            </w:r>
          </w:p>
        </w:tc>
        <w:tc>
          <w:tcPr>
            <w:tcW w:w="1019" w:type="dxa"/>
            <w:tcBorders>
              <w:top w:val="single" w:sz="12"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11</w:t>
            </w:r>
          </w:p>
        </w:tc>
        <w:tc>
          <w:tcPr>
            <w:tcW w:w="1021" w:type="dxa"/>
            <w:tcBorders>
              <w:top w:val="single" w:sz="12" w:space="0" w:color="auto"/>
              <w:left w:val="single" w:sz="4" w:space="0" w:color="auto"/>
              <w:bottom w:val="single" w:sz="4" w:space="0" w:color="auto"/>
              <w:right w:val="single" w:sz="12"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12</w:t>
            </w:r>
          </w:p>
        </w:tc>
      </w:tr>
      <w:tr w:rsidR="00101C94" w:rsidTr="00184614">
        <w:trPr>
          <w:jc w:val="center"/>
        </w:trPr>
        <w:tc>
          <w:tcPr>
            <w:tcW w:w="14600" w:type="dxa"/>
            <w:gridSpan w:val="12"/>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Раздел 1 Косметический ремонт эвакуационного выхода</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61-02-007</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Ремонт штукатурки внутренних стен по камню и бетону цементно-известковым раствором, площадью отдельных мест до 1 м2: толщиной слоя до 20 мм  </w:t>
            </w:r>
            <w:proofErr w:type="gramStart"/>
            <w:r>
              <w:rPr>
                <w:rFonts w:ascii="Arial" w:hAnsi="Arial" w:cs="Arial"/>
                <w:b/>
                <w:bCs/>
                <w:sz w:val="18"/>
                <w:szCs w:val="18"/>
              </w:rPr>
              <w:t xml:space="preserve">( </w:t>
            </w:r>
            <w:proofErr w:type="gramEnd"/>
            <w:r>
              <w:rPr>
                <w:rFonts w:ascii="Arial" w:hAnsi="Arial" w:cs="Arial"/>
                <w:b/>
                <w:bCs/>
                <w:sz w:val="18"/>
                <w:szCs w:val="18"/>
              </w:rPr>
              <w:t>Н.Р. 67% = 5237.07 руб. С.П. 40% = 3126.61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отремонтированной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5226,55</w:t>
            </w:r>
            <w:r>
              <w:rPr>
                <w:rFonts w:ascii="Arial" w:hAnsi="Arial" w:cs="Arial"/>
                <w:b/>
                <w:bCs/>
                <w:sz w:val="18"/>
                <w:szCs w:val="18"/>
              </w:rPr>
              <w:br/>
              <w:t>3831.71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22.47</w:t>
            </w:r>
            <w:r>
              <w:rPr>
                <w:rFonts w:ascii="Arial" w:hAnsi="Arial" w:cs="Arial"/>
                <w:b/>
                <w:bCs/>
                <w:sz w:val="18"/>
                <w:szCs w:val="18"/>
              </w:rPr>
              <w:br/>
              <w:t>13.51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1045.30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766.34</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4.49</w:t>
            </w:r>
            <w:r>
              <w:rPr>
                <w:rFonts w:ascii="Arial" w:hAnsi="Arial" w:cs="Arial"/>
                <w:b/>
                <w:bCs/>
                <w:sz w:val="18"/>
                <w:szCs w:val="18"/>
              </w:rPr>
              <w:br/>
              <w:t>2.70</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228.35</w:t>
            </w:r>
            <w:r>
              <w:rPr>
                <w:rFonts w:ascii="Arial" w:hAnsi="Arial" w:cs="Arial"/>
                <w:b/>
                <w:bCs/>
                <w:sz w:val="18"/>
                <w:szCs w:val="18"/>
              </w:rPr>
              <w:br/>
              <w:t>0.67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45.67</w:t>
            </w:r>
            <w:r>
              <w:rPr>
                <w:rFonts w:ascii="Arial" w:hAnsi="Arial" w:cs="Arial"/>
                <w:b/>
                <w:bCs/>
                <w:sz w:val="18"/>
                <w:szCs w:val="18"/>
              </w:rPr>
              <w:br/>
              <w:t>0.13</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(999-9900)</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Строительный мусор</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Т</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0.676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61-04-001</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Ремонт штукатурки потолков по камню известковым раствором площадью отдельных мест до 1 м2: толщиной слоя до 20 мм  </w:t>
            </w:r>
            <w:proofErr w:type="gramStart"/>
            <w:r>
              <w:rPr>
                <w:rFonts w:ascii="Arial" w:hAnsi="Arial" w:cs="Arial"/>
                <w:b/>
                <w:bCs/>
                <w:sz w:val="18"/>
                <w:szCs w:val="18"/>
              </w:rPr>
              <w:t xml:space="preserve">( </w:t>
            </w:r>
            <w:proofErr w:type="gramEnd"/>
            <w:r>
              <w:rPr>
                <w:rFonts w:ascii="Arial" w:hAnsi="Arial" w:cs="Arial"/>
                <w:b/>
                <w:bCs/>
                <w:sz w:val="18"/>
                <w:szCs w:val="18"/>
              </w:rPr>
              <w:t>Н.Р. 67% = 5339.29 руб. С.П. 40% = 3187.63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отремонтированной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5901,89</w:t>
            </w:r>
            <w:r>
              <w:rPr>
                <w:rFonts w:ascii="Arial" w:hAnsi="Arial" w:cs="Arial"/>
                <w:b/>
                <w:bCs/>
                <w:sz w:val="18"/>
                <w:szCs w:val="18"/>
              </w:rPr>
              <w:br/>
              <w:t>3905.75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24.15</w:t>
            </w:r>
            <w:r>
              <w:rPr>
                <w:rFonts w:ascii="Arial" w:hAnsi="Arial" w:cs="Arial"/>
                <w:b/>
                <w:bCs/>
                <w:sz w:val="18"/>
                <w:szCs w:val="18"/>
              </w:rPr>
              <w:br/>
              <w:t>14.52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1180.38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781.15</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4.83</w:t>
            </w:r>
            <w:r>
              <w:rPr>
                <w:rFonts w:ascii="Arial" w:hAnsi="Arial" w:cs="Arial"/>
                <w:b/>
                <w:bCs/>
                <w:sz w:val="18"/>
                <w:szCs w:val="18"/>
              </w:rPr>
              <w:br/>
              <w:t>2.90</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229.75</w:t>
            </w:r>
            <w:r>
              <w:rPr>
                <w:rFonts w:ascii="Arial" w:hAnsi="Arial" w:cs="Arial"/>
                <w:b/>
                <w:bCs/>
                <w:sz w:val="18"/>
                <w:szCs w:val="18"/>
              </w:rPr>
              <w:br/>
              <w:t>0.72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45.95</w:t>
            </w:r>
            <w:r>
              <w:rPr>
                <w:rFonts w:ascii="Arial" w:hAnsi="Arial" w:cs="Arial"/>
                <w:b/>
                <w:bCs/>
                <w:sz w:val="18"/>
                <w:szCs w:val="18"/>
              </w:rPr>
              <w:br/>
              <w:t>0.14</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(999-9900)</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Строительный мусор</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Т</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0.676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62-16-009</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Окраска водоэмульсионными составами поверхностей стен ранее окрашенных масляной краской  </w:t>
            </w:r>
            <w:proofErr w:type="gramStart"/>
            <w:r>
              <w:rPr>
                <w:rFonts w:ascii="Arial" w:hAnsi="Arial" w:cs="Arial"/>
                <w:b/>
                <w:bCs/>
                <w:sz w:val="18"/>
                <w:szCs w:val="18"/>
              </w:rPr>
              <w:t xml:space="preserve">( </w:t>
            </w:r>
            <w:proofErr w:type="gramEnd"/>
            <w:r>
              <w:rPr>
                <w:rFonts w:ascii="Arial" w:hAnsi="Arial" w:cs="Arial"/>
                <w:b/>
                <w:bCs/>
                <w:sz w:val="18"/>
                <w:szCs w:val="18"/>
              </w:rPr>
              <w:t>Н.Р. 68*0,9% = 13135.47 руб. С.П. 40*0,85% = 7321.41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окрашиваемой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1887,53</w:t>
            </w:r>
            <w:r>
              <w:rPr>
                <w:rFonts w:ascii="Arial" w:hAnsi="Arial" w:cs="Arial"/>
                <w:b/>
                <w:bCs/>
                <w:sz w:val="18"/>
                <w:szCs w:val="18"/>
              </w:rPr>
              <w:br/>
              <w:t>554.44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7.85</w:t>
            </w:r>
            <w:r>
              <w:rPr>
                <w:rFonts w:ascii="Arial" w:hAnsi="Arial" w:cs="Arial"/>
                <w:b/>
                <w:bCs/>
                <w:sz w:val="18"/>
                <w:szCs w:val="18"/>
              </w:rPr>
              <w:br/>
              <w:t>3.09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7172.61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2106.87</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29.83</w:t>
            </w:r>
            <w:r>
              <w:rPr>
                <w:rFonts w:ascii="Arial" w:hAnsi="Arial" w:cs="Arial"/>
                <w:b/>
                <w:bCs/>
                <w:sz w:val="18"/>
                <w:szCs w:val="18"/>
              </w:rPr>
              <w:br/>
              <w:t>11.74</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33.89</w:t>
            </w:r>
            <w:r>
              <w:rPr>
                <w:rFonts w:ascii="Arial" w:hAnsi="Arial" w:cs="Arial"/>
                <w:b/>
                <w:bCs/>
                <w:sz w:val="18"/>
                <w:szCs w:val="18"/>
              </w:rPr>
              <w:br/>
              <w:t>0.16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128.78</w:t>
            </w:r>
            <w:r>
              <w:rPr>
                <w:rFonts w:ascii="Arial" w:hAnsi="Arial" w:cs="Arial"/>
                <w:b/>
                <w:bCs/>
                <w:sz w:val="18"/>
                <w:szCs w:val="18"/>
              </w:rPr>
              <w:br/>
              <w:t>0.61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62-17-006</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Окраска водоэмульсионными составами поверхностей потолков ранее окрашенных водоэмульсионной краской  </w:t>
            </w:r>
            <w:proofErr w:type="gramStart"/>
            <w:r>
              <w:rPr>
                <w:rFonts w:ascii="Arial" w:hAnsi="Arial" w:cs="Arial"/>
                <w:b/>
                <w:bCs/>
                <w:sz w:val="18"/>
                <w:szCs w:val="18"/>
              </w:rPr>
              <w:t xml:space="preserve">( </w:t>
            </w:r>
            <w:proofErr w:type="gramEnd"/>
            <w:r>
              <w:rPr>
                <w:rFonts w:ascii="Arial" w:hAnsi="Arial" w:cs="Arial"/>
                <w:b/>
                <w:bCs/>
                <w:sz w:val="18"/>
                <w:szCs w:val="18"/>
              </w:rPr>
              <w:t>Н.Р. 68*0,9% = 3790.08 руб. С.П. 40*0,85% = 2112.51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окрашиваемой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1894,67</w:t>
            </w:r>
            <w:r>
              <w:rPr>
                <w:rFonts w:ascii="Arial" w:hAnsi="Arial" w:cs="Arial"/>
                <w:b/>
                <w:bCs/>
                <w:sz w:val="18"/>
                <w:szCs w:val="18"/>
              </w:rPr>
              <w:br/>
              <w:t>552.64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7.85</w:t>
            </w:r>
            <w:r>
              <w:rPr>
                <w:rFonts w:ascii="Arial" w:hAnsi="Arial" w:cs="Arial"/>
                <w:b/>
                <w:bCs/>
                <w:sz w:val="18"/>
                <w:szCs w:val="18"/>
              </w:rPr>
              <w:br/>
              <w:t>3.09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2084.13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607.90</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8.63</w:t>
            </w:r>
            <w:r>
              <w:rPr>
                <w:rFonts w:ascii="Arial" w:hAnsi="Arial" w:cs="Arial"/>
                <w:b/>
                <w:bCs/>
                <w:sz w:val="18"/>
                <w:szCs w:val="18"/>
              </w:rPr>
              <w:br/>
              <w:t>3.40</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33.78</w:t>
            </w:r>
            <w:r>
              <w:rPr>
                <w:rFonts w:ascii="Arial" w:hAnsi="Arial" w:cs="Arial"/>
                <w:b/>
                <w:bCs/>
                <w:sz w:val="18"/>
                <w:szCs w:val="18"/>
              </w:rPr>
              <w:br/>
              <w:t>0.16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37.16</w:t>
            </w:r>
            <w:r>
              <w:rPr>
                <w:rFonts w:ascii="Arial" w:hAnsi="Arial" w:cs="Arial"/>
                <w:b/>
                <w:bCs/>
                <w:sz w:val="18"/>
                <w:szCs w:val="18"/>
              </w:rPr>
              <w:br/>
              <w:t>0.18</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62-09-006</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Улучшенная масляная окраска ранее окрашенных окон за 2 раза с расчисткой старой краски: более 35 %  </w:t>
            </w:r>
            <w:proofErr w:type="gramStart"/>
            <w:r>
              <w:rPr>
                <w:rFonts w:ascii="Arial" w:hAnsi="Arial" w:cs="Arial"/>
                <w:b/>
                <w:bCs/>
                <w:sz w:val="18"/>
                <w:szCs w:val="18"/>
              </w:rPr>
              <w:t xml:space="preserve">( </w:t>
            </w:r>
            <w:proofErr w:type="gramEnd"/>
            <w:r>
              <w:rPr>
                <w:rFonts w:ascii="Arial" w:hAnsi="Arial" w:cs="Arial"/>
                <w:b/>
                <w:bCs/>
                <w:sz w:val="18"/>
                <w:szCs w:val="18"/>
              </w:rPr>
              <w:t>Н.Р. 68*0,9% = 2000.69 руб. С.П. 40*0,85% = 1115.14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окрашиваемой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0.14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3057,74</w:t>
            </w:r>
            <w:r>
              <w:rPr>
                <w:rFonts w:ascii="Arial" w:hAnsi="Arial" w:cs="Arial"/>
                <w:b/>
                <w:bCs/>
                <w:sz w:val="18"/>
                <w:szCs w:val="18"/>
              </w:rPr>
              <w:br/>
              <w:t>2301.85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7.85</w:t>
            </w:r>
            <w:r>
              <w:rPr>
                <w:rFonts w:ascii="Arial" w:hAnsi="Arial" w:cs="Arial"/>
                <w:b/>
                <w:bCs/>
                <w:sz w:val="18"/>
                <w:szCs w:val="18"/>
              </w:rPr>
              <w:br/>
              <w:t>3.09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428.09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322.26</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1.10</w:t>
            </w:r>
            <w:r>
              <w:rPr>
                <w:rFonts w:ascii="Arial" w:hAnsi="Arial" w:cs="Arial"/>
                <w:b/>
                <w:bCs/>
                <w:sz w:val="18"/>
                <w:szCs w:val="18"/>
              </w:rPr>
              <w:br/>
              <w:t>0.43</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140.70</w:t>
            </w:r>
            <w:r>
              <w:rPr>
                <w:rFonts w:ascii="Arial" w:hAnsi="Arial" w:cs="Arial"/>
                <w:b/>
                <w:bCs/>
                <w:sz w:val="18"/>
                <w:szCs w:val="18"/>
              </w:rPr>
              <w:br/>
              <w:t>0.16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19.70</w:t>
            </w:r>
            <w:r>
              <w:rPr>
                <w:rFonts w:ascii="Arial" w:hAnsi="Arial" w:cs="Arial"/>
                <w:b/>
                <w:bCs/>
                <w:sz w:val="18"/>
                <w:szCs w:val="18"/>
              </w:rPr>
              <w:br/>
              <w:t>0.02</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62-10-006</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Улучшенная масляная окраска ранее окрашенных дверей за 2 раза с расчисткой старой краски: более 35 %  </w:t>
            </w:r>
            <w:proofErr w:type="gramStart"/>
            <w:r>
              <w:rPr>
                <w:rFonts w:ascii="Arial" w:hAnsi="Arial" w:cs="Arial"/>
                <w:b/>
                <w:bCs/>
                <w:sz w:val="18"/>
                <w:szCs w:val="18"/>
              </w:rPr>
              <w:t xml:space="preserve">( </w:t>
            </w:r>
            <w:proofErr w:type="gramEnd"/>
            <w:r>
              <w:rPr>
                <w:rFonts w:ascii="Arial" w:hAnsi="Arial" w:cs="Arial"/>
                <w:b/>
                <w:bCs/>
                <w:sz w:val="18"/>
                <w:szCs w:val="18"/>
              </w:rPr>
              <w:t>Н.Р. 68*0,9% = 5352.80 руб. С.П. 40*0,85% = 2983.53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окрашиваемой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0.55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2354,14</w:t>
            </w:r>
            <w:r>
              <w:rPr>
                <w:rFonts w:ascii="Arial" w:hAnsi="Arial" w:cs="Arial"/>
                <w:b/>
                <w:bCs/>
                <w:sz w:val="18"/>
                <w:szCs w:val="18"/>
              </w:rPr>
              <w:br/>
              <w:t>1566.63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7.85</w:t>
            </w:r>
            <w:r>
              <w:rPr>
                <w:rFonts w:ascii="Arial" w:hAnsi="Arial" w:cs="Arial"/>
                <w:b/>
                <w:bCs/>
                <w:sz w:val="18"/>
                <w:szCs w:val="18"/>
              </w:rPr>
              <w:br/>
              <w:t>3.09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1294.78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861.65</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4.32</w:t>
            </w:r>
            <w:r>
              <w:rPr>
                <w:rFonts w:ascii="Arial" w:hAnsi="Arial" w:cs="Arial"/>
                <w:b/>
                <w:bCs/>
                <w:sz w:val="18"/>
                <w:szCs w:val="18"/>
              </w:rPr>
              <w:br/>
              <w:t>1.70</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95.76</w:t>
            </w:r>
            <w:r>
              <w:rPr>
                <w:rFonts w:ascii="Arial" w:hAnsi="Arial" w:cs="Arial"/>
                <w:b/>
                <w:bCs/>
                <w:sz w:val="18"/>
                <w:szCs w:val="18"/>
              </w:rPr>
              <w:br/>
              <w:t>0.16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52.67</w:t>
            </w:r>
            <w:r>
              <w:rPr>
                <w:rFonts w:ascii="Arial" w:hAnsi="Arial" w:cs="Arial"/>
                <w:b/>
                <w:bCs/>
                <w:sz w:val="18"/>
                <w:szCs w:val="18"/>
              </w:rPr>
              <w:br/>
              <w:t>0.09</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lastRenderedPageBreak/>
              <w:t>7</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62-33-002</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Окраска масляными составами ранее окрашенных поверхностей радиаторов и ребристых труб отопления за: 2 раза  </w:t>
            </w:r>
            <w:proofErr w:type="gramStart"/>
            <w:r>
              <w:rPr>
                <w:rFonts w:ascii="Arial" w:hAnsi="Arial" w:cs="Arial"/>
                <w:b/>
                <w:bCs/>
                <w:sz w:val="18"/>
                <w:szCs w:val="18"/>
              </w:rPr>
              <w:t xml:space="preserve">( </w:t>
            </w:r>
            <w:proofErr w:type="gramEnd"/>
            <w:r>
              <w:rPr>
                <w:rFonts w:ascii="Arial" w:hAnsi="Arial" w:cs="Arial"/>
                <w:b/>
                <w:bCs/>
                <w:sz w:val="18"/>
                <w:szCs w:val="18"/>
              </w:rPr>
              <w:t>Н.Р. 68% = 1511.55 руб. С.П. 40% = 889.15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окрашиваемой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1641,03</w:t>
            </w:r>
            <w:r>
              <w:rPr>
                <w:rFonts w:ascii="Arial" w:hAnsi="Arial" w:cs="Arial"/>
                <w:b/>
                <w:bCs/>
                <w:sz w:val="18"/>
                <w:szCs w:val="18"/>
              </w:rPr>
              <w:br/>
              <w:t>1093.29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0.75</w:t>
            </w:r>
            <w:r>
              <w:rPr>
                <w:rFonts w:ascii="Arial" w:hAnsi="Arial" w:cs="Arial"/>
                <w:b/>
                <w:bCs/>
                <w:sz w:val="18"/>
                <w:szCs w:val="18"/>
              </w:rPr>
              <w:br/>
              <w:t>0.18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328.21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218.66</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0.15</w:t>
            </w:r>
            <w:r>
              <w:rPr>
                <w:rFonts w:ascii="Arial" w:hAnsi="Arial" w:cs="Arial"/>
                <w:b/>
                <w:bCs/>
                <w:sz w:val="18"/>
                <w:szCs w:val="18"/>
              </w:rPr>
              <w:br/>
              <w:t>0.04</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65.94</w:t>
            </w:r>
            <w:r>
              <w:rPr>
                <w:rFonts w:ascii="Arial" w:hAnsi="Arial" w:cs="Arial"/>
                <w:b/>
                <w:bCs/>
                <w:sz w:val="18"/>
                <w:szCs w:val="18"/>
              </w:rPr>
              <w:br/>
              <w:t>0.01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13.19</w:t>
            </w:r>
            <w:r>
              <w:rPr>
                <w:rFonts w:ascii="Arial" w:hAnsi="Arial" w:cs="Arial"/>
                <w:b/>
                <w:bCs/>
                <w:sz w:val="18"/>
                <w:szCs w:val="18"/>
              </w:rPr>
              <w:br/>
              <w:t>0.00</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8</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62-35-002</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Окраска масляными составами ранее окрашенных металлических решеток за 2 раза  </w:t>
            </w:r>
            <w:proofErr w:type="gramStart"/>
            <w:r>
              <w:rPr>
                <w:rFonts w:ascii="Arial" w:hAnsi="Arial" w:cs="Arial"/>
                <w:b/>
                <w:bCs/>
                <w:sz w:val="18"/>
                <w:szCs w:val="18"/>
              </w:rPr>
              <w:t xml:space="preserve">( </w:t>
            </w:r>
            <w:proofErr w:type="gramEnd"/>
            <w:r>
              <w:rPr>
                <w:rFonts w:ascii="Arial" w:hAnsi="Arial" w:cs="Arial"/>
                <w:b/>
                <w:bCs/>
                <w:sz w:val="18"/>
                <w:szCs w:val="18"/>
              </w:rPr>
              <w:t>Н.Р. 68% = 2738.83 руб. С.П. 40% = 1611.08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окрашиваемой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1735,58</w:t>
            </w:r>
            <w:r>
              <w:rPr>
                <w:rFonts w:ascii="Arial" w:hAnsi="Arial" w:cs="Arial"/>
                <w:b/>
                <w:bCs/>
                <w:sz w:val="18"/>
                <w:szCs w:val="18"/>
              </w:rPr>
              <w:br/>
              <w:t>1320.74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0.75</w:t>
            </w:r>
            <w:r>
              <w:rPr>
                <w:rFonts w:ascii="Arial" w:hAnsi="Arial" w:cs="Arial"/>
                <w:b/>
                <w:bCs/>
                <w:sz w:val="18"/>
                <w:szCs w:val="18"/>
              </w:rPr>
              <w:br/>
              <w:t>0.18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520.67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396.22</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0.22</w:t>
            </w:r>
            <w:r>
              <w:rPr>
                <w:rFonts w:ascii="Arial" w:hAnsi="Arial" w:cs="Arial"/>
                <w:b/>
                <w:bCs/>
                <w:sz w:val="18"/>
                <w:szCs w:val="18"/>
              </w:rPr>
              <w:br/>
              <w:t>0.05</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80.73</w:t>
            </w:r>
            <w:r>
              <w:rPr>
                <w:rFonts w:ascii="Arial" w:hAnsi="Arial" w:cs="Arial"/>
                <w:b/>
                <w:bCs/>
                <w:sz w:val="18"/>
                <w:szCs w:val="18"/>
              </w:rPr>
              <w:br/>
              <w:t>0.01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24.22</w:t>
            </w:r>
            <w:r>
              <w:rPr>
                <w:rFonts w:ascii="Arial" w:hAnsi="Arial" w:cs="Arial"/>
                <w:b/>
                <w:bCs/>
                <w:sz w:val="18"/>
                <w:szCs w:val="18"/>
              </w:rPr>
              <w:br/>
              <w:t>0.00</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9</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62-18-001</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Окраска масляными составами: деревянных поручней с покрытием лаком  </w:t>
            </w:r>
            <w:proofErr w:type="gramStart"/>
            <w:r>
              <w:rPr>
                <w:rFonts w:ascii="Arial" w:hAnsi="Arial" w:cs="Arial"/>
                <w:b/>
                <w:bCs/>
                <w:sz w:val="18"/>
                <w:szCs w:val="18"/>
              </w:rPr>
              <w:t xml:space="preserve">( </w:t>
            </w:r>
            <w:proofErr w:type="gramEnd"/>
            <w:r>
              <w:rPr>
                <w:rFonts w:ascii="Arial" w:hAnsi="Arial" w:cs="Arial"/>
                <w:b/>
                <w:bCs/>
                <w:sz w:val="18"/>
                <w:szCs w:val="18"/>
              </w:rPr>
              <w:t>Н.Р. 68% = 1490.68 руб. С.П. 40% = 876.87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окрашиваемой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2718,23</w:t>
            </w:r>
            <w:r>
              <w:rPr>
                <w:rFonts w:ascii="Arial" w:hAnsi="Arial" w:cs="Arial"/>
                <w:b/>
                <w:bCs/>
                <w:sz w:val="18"/>
                <w:szCs w:val="18"/>
              </w:rPr>
              <w:br/>
              <w:t>2153.74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7.85</w:t>
            </w:r>
            <w:r>
              <w:rPr>
                <w:rFonts w:ascii="Arial" w:hAnsi="Arial" w:cs="Arial"/>
                <w:b/>
                <w:bCs/>
                <w:sz w:val="18"/>
                <w:szCs w:val="18"/>
              </w:rPr>
              <w:br/>
              <w:t>3.09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271.82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215.37</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0.79</w:t>
            </w:r>
            <w:r>
              <w:rPr>
                <w:rFonts w:ascii="Arial" w:hAnsi="Arial" w:cs="Arial"/>
                <w:b/>
                <w:bCs/>
                <w:sz w:val="18"/>
                <w:szCs w:val="18"/>
              </w:rPr>
              <w:br/>
              <w:t>0.31</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129.90</w:t>
            </w:r>
            <w:r>
              <w:rPr>
                <w:rFonts w:ascii="Arial" w:hAnsi="Arial" w:cs="Arial"/>
                <w:b/>
                <w:bCs/>
                <w:sz w:val="18"/>
                <w:szCs w:val="18"/>
              </w:rPr>
              <w:br/>
              <w:t>0.16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12.99</w:t>
            </w:r>
            <w:r>
              <w:rPr>
                <w:rFonts w:ascii="Arial" w:hAnsi="Arial" w:cs="Arial"/>
                <w:b/>
                <w:bCs/>
                <w:sz w:val="18"/>
                <w:szCs w:val="18"/>
              </w:rPr>
              <w:br/>
              <w:t>0.02</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прямых затрат в базовом уровне цен:</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14326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6276</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54</w:t>
            </w:r>
            <w:r>
              <w:rPr>
                <w:rFonts w:ascii="Arial" w:hAnsi="Arial" w:cs="Arial"/>
                <w:b/>
                <w:bCs/>
                <w:sz w:val="18"/>
                <w:szCs w:val="18"/>
              </w:rPr>
              <w:br/>
              <w:t>23</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380</w:t>
            </w:r>
            <w:r>
              <w:rPr>
                <w:rFonts w:ascii="Arial" w:hAnsi="Arial" w:cs="Arial"/>
                <w:b/>
                <w:bCs/>
                <w:sz w:val="18"/>
                <w:szCs w:val="18"/>
              </w:rPr>
              <w:br/>
              <w:t>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Коэффициент на стесненность:</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со стесненностью:</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15592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7531</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65</w:t>
            </w:r>
            <w:r>
              <w:rPr>
                <w:rFonts w:ascii="Arial" w:hAnsi="Arial" w:cs="Arial"/>
                <w:b/>
                <w:bCs/>
                <w:sz w:val="18"/>
                <w:szCs w:val="18"/>
              </w:rPr>
              <w:br/>
              <w:t>28</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456</w:t>
            </w:r>
            <w:r>
              <w:rPr>
                <w:rFonts w:ascii="Arial" w:hAnsi="Arial" w:cs="Arial"/>
                <w:b/>
                <w:bCs/>
                <w:sz w:val="18"/>
                <w:szCs w:val="18"/>
              </w:rPr>
              <w:br/>
              <w:t>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Индекс к оплате труда рабочих:</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8.47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63788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Инде</w:t>
            </w:r>
            <w:proofErr w:type="gramStart"/>
            <w:r>
              <w:rPr>
                <w:rFonts w:ascii="Arial" w:hAnsi="Arial" w:cs="Arial"/>
                <w:sz w:val="18"/>
                <w:szCs w:val="18"/>
              </w:rPr>
              <w:t>кс к ст</w:t>
            </w:r>
            <w:proofErr w:type="gramEnd"/>
            <w:r>
              <w:rPr>
                <w:rFonts w:ascii="Arial" w:hAnsi="Arial" w:cs="Arial"/>
                <w:sz w:val="18"/>
                <w:szCs w:val="18"/>
              </w:rPr>
              <w:t>оимости эксплуатации машин:</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5.78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376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в том числе зарплата машинистов:</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8.47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237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Инде</w:t>
            </w:r>
            <w:proofErr w:type="gramStart"/>
            <w:r>
              <w:rPr>
                <w:rFonts w:ascii="Arial" w:hAnsi="Arial" w:cs="Arial"/>
                <w:sz w:val="18"/>
                <w:szCs w:val="18"/>
              </w:rPr>
              <w:t>кс к ст</w:t>
            </w:r>
            <w:proofErr w:type="gramEnd"/>
            <w:r>
              <w:rPr>
                <w:rFonts w:ascii="Arial" w:hAnsi="Arial" w:cs="Arial"/>
                <w:sz w:val="18"/>
                <w:szCs w:val="18"/>
              </w:rPr>
              <w:t>оимости материалов:</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6.08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48610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Материалы в текущем уровне цен:</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с индексацией:</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112775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63788</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376</w:t>
            </w:r>
            <w:r>
              <w:rPr>
                <w:rFonts w:ascii="Arial" w:hAnsi="Arial" w:cs="Arial"/>
                <w:b/>
                <w:bCs/>
                <w:sz w:val="18"/>
                <w:szCs w:val="18"/>
              </w:rPr>
              <w:br/>
              <w:t>237</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456</w:t>
            </w:r>
            <w:r>
              <w:rPr>
                <w:rFonts w:ascii="Arial" w:hAnsi="Arial" w:cs="Arial"/>
                <w:b/>
                <w:bCs/>
                <w:sz w:val="18"/>
                <w:szCs w:val="18"/>
              </w:rPr>
              <w:br/>
              <w:t>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Накладные расходы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40596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с накладными:</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153371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Сметная прибыль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23224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176595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Резерв средств на непредвиденные расходы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1766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178361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Налог на добавленную стоимость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32104.98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Всего по разделу:</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210466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jc w:val="center"/>
        </w:trPr>
        <w:tc>
          <w:tcPr>
            <w:tcW w:w="14600" w:type="dxa"/>
            <w:gridSpan w:val="12"/>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Раздел 2 Ремонт полов в кабинетах №9 и №10</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57-02-001</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Разборка покрытий полов: из линолеума и </w:t>
            </w:r>
            <w:proofErr w:type="spellStart"/>
            <w:r>
              <w:rPr>
                <w:rFonts w:ascii="Arial" w:hAnsi="Arial" w:cs="Arial"/>
                <w:b/>
                <w:bCs/>
                <w:sz w:val="18"/>
                <w:szCs w:val="18"/>
              </w:rPr>
              <w:t>релина</w:t>
            </w:r>
            <w:proofErr w:type="spellEnd"/>
            <w:r>
              <w:rPr>
                <w:rFonts w:ascii="Arial" w:hAnsi="Arial" w:cs="Arial"/>
                <w:b/>
                <w:bCs/>
                <w:sz w:val="18"/>
                <w:szCs w:val="18"/>
              </w:rPr>
              <w:t xml:space="preserve">  </w:t>
            </w:r>
            <w:proofErr w:type="gramStart"/>
            <w:r>
              <w:rPr>
                <w:rFonts w:ascii="Arial" w:hAnsi="Arial" w:cs="Arial"/>
                <w:b/>
                <w:bCs/>
                <w:sz w:val="18"/>
                <w:szCs w:val="18"/>
              </w:rPr>
              <w:t xml:space="preserve">( </w:t>
            </w:r>
            <w:proofErr w:type="gramEnd"/>
            <w:r>
              <w:rPr>
                <w:rFonts w:ascii="Arial" w:hAnsi="Arial" w:cs="Arial"/>
                <w:b/>
                <w:bCs/>
                <w:sz w:val="18"/>
                <w:szCs w:val="18"/>
              </w:rPr>
              <w:t>Н.Р. 68% = 236.17 руб. С.П. 54% = 187.54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покрытий</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172,59</w:t>
            </w:r>
            <w:r>
              <w:rPr>
                <w:rFonts w:ascii="Arial" w:hAnsi="Arial" w:cs="Arial"/>
                <w:b/>
                <w:bCs/>
                <w:sz w:val="18"/>
                <w:szCs w:val="18"/>
              </w:rPr>
              <w:br/>
              <w:t>168.23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4.36</w:t>
            </w:r>
            <w:r>
              <w:rPr>
                <w:rFonts w:ascii="Arial" w:hAnsi="Arial" w:cs="Arial"/>
                <w:b/>
                <w:bCs/>
                <w:sz w:val="18"/>
                <w:szCs w:val="18"/>
              </w:rPr>
              <w:br/>
              <w:t>2.62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34.52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33.65</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0.87</w:t>
            </w:r>
            <w:r>
              <w:rPr>
                <w:rFonts w:ascii="Arial" w:hAnsi="Arial" w:cs="Arial"/>
                <w:b/>
                <w:bCs/>
                <w:sz w:val="18"/>
                <w:szCs w:val="18"/>
              </w:rPr>
              <w:br/>
              <w:t>0.52</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11.39</w:t>
            </w:r>
            <w:r>
              <w:rPr>
                <w:rFonts w:ascii="Arial" w:hAnsi="Arial" w:cs="Arial"/>
                <w:b/>
                <w:bCs/>
                <w:sz w:val="18"/>
                <w:szCs w:val="18"/>
              </w:rPr>
              <w:br/>
              <w:t>0.13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2.28</w:t>
            </w:r>
            <w:r>
              <w:rPr>
                <w:rFonts w:ascii="Arial" w:hAnsi="Arial" w:cs="Arial"/>
                <w:b/>
                <w:bCs/>
                <w:sz w:val="18"/>
                <w:szCs w:val="18"/>
              </w:rPr>
              <w:br/>
              <w:t>0.03</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(999-9900)</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Строительный мусор</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Т</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0.094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57-03-001</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Разборка плинтусов: деревянных и из пластмассовых материалов  </w:t>
            </w:r>
            <w:proofErr w:type="gramStart"/>
            <w:r>
              <w:rPr>
                <w:rFonts w:ascii="Arial" w:hAnsi="Arial" w:cs="Arial"/>
                <w:b/>
                <w:bCs/>
                <w:sz w:val="18"/>
                <w:szCs w:val="18"/>
              </w:rPr>
              <w:t xml:space="preserve">( </w:t>
            </w:r>
            <w:proofErr w:type="gramEnd"/>
            <w:r>
              <w:rPr>
                <w:rFonts w:ascii="Arial" w:hAnsi="Arial" w:cs="Arial"/>
                <w:b/>
                <w:bCs/>
                <w:sz w:val="18"/>
                <w:szCs w:val="18"/>
              </w:rPr>
              <w:t>Н.Р. 68% = 100.08 руб. С.П. 54% = 79.47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 плинтусов</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0.26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55,68</w:t>
            </w:r>
            <w:r>
              <w:rPr>
                <w:rFonts w:ascii="Arial" w:hAnsi="Arial" w:cs="Arial"/>
                <w:b/>
                <w:bCs/>
                <w:sz w:val="18"/>
                <w:szCs w:val="18"/>
              </w:rPr>
              <w:br/>
              <w:t>55.68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w:t>
            </w:r>
            <w:r>
              <w:rPr>
                <w:rFonts w:ascii="Arial" w:hAnsi="Arial" w:cs="Arial"/>
                <w:b/>
                <w:bCs/>
                <w:sz w:val="18"/>
                <w:szCs w:val="18"/>
              </w:rPr>
              <w:b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14.48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14.48</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w:t>
            </w:r>
            <w:r>
              <w:rPr>
                <w:rFonts w:ascii="Arial" w:hAnsi="Arial" w:cs="Arial"/>
                <w:b/>
                <w:bCs/>
                <w:sz w:val="18"/>
                <w:szCs w:val="18"/>
              </w:rPr>
              <w:br/>
              <w:t>0</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3.77</w:t>
            </w:r>
            <w:r>
              <w:rPr>
                <w:rFonts w:ascii="Arial" w:hAnsi="Arial" w:cs="Arial"/>
                <w:b/>
                <w:bCs/>
                <w:sz w:val="18"/>
                <w:szCs w:val="18"/>
              </w:rPr>
              <w:b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0.98</w:t>
            </w:r>
            <w:r>
              <w:rPr>
                <w:rFonts w:ascii="Arial" w:hAnsi="Arial" w:cs="Arial"/>
                <w:b/>
                <w:bCs/>
                <w:sz w:val="18"/>
                <w:szCs w:val="18"/>
              </w:rPr>
              <w:br/>
              <w:t>0</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(999-9900)</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Строительный мусор</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Т</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0.0286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57-02-007</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Разборка покрытий полов: из древесноволокнистых плит  </w:t>
            </w:r>
            <w:proofErr w:type="gramStart"/>
            <w:r>
              <w:rPr>
                <w:rFonts w:ascii="Arial" w:hAnsi="Arial" w:cs="Arial"/>
                <w:b/>
                <w:bCs/>
                <w:sz w:val="18"/>
                <w:szCs w:val="18"/>
              </w:rPr>
              <w:t xml:space="preserve">( </w:t>
            </w:r>
            <w:proofErr w:type="gramEnd"/>
            <w:r>
              <w:rPr>
                <w:rFonts w:ascii="Arial" w:hAnsi="Arial" w:cs="Arial"/>
                <w:b/>
                <w:bCs/>
                <w:sz w:val="18"/>
                <w:szCs w:val="18"/>
              </w:rPr>
              <w:t>Н.Р. 68% = 229.74 руб. С.П. 54% = 182.44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покрытий</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167,82</w:t>
            </w:r>
            <w:r>
              <w:rPr>
                <w:rFonts w:ascii="Arial" w:hAnsi="Arial" w:cs="Arial"/>
                <w:b/>
                <w:bCs/>
                <w:sz w:val="18"/>
                <w:szCs w:val="18"/>
              </w:rPr>
              <w:br/>
              <w:t>163.80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4.02</w:t>
            </w:r>
            <w:r>
              <w:rPr>
                <w:rFonts w:ascii="Arial" w:hAnsi="Arial" w:cs="Arial"/>
                <w:b/>
                <w:bCs/>
                <w:sz w:val="18"/>
                <w:szCs w:val="18"/>
              </w:rPr>
              <w:br/>
              <w:t>2.42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33.56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32.76</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0.80</w:t>
            </w:r>
            <w:r>
              <w:rPr>
                <w:rFonts w:ascii="Arial" w:hAnsi="Arial" w:cs="Arial"/>
                <w:b/>
                <w:bCs/>
                <w:sz w:val="18"/>
                <w:szCs w:val="18"/>
              </w:rPr>
              <w:br/>
              <w:t>0.48</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11.09</w:t>
            </w:r>
            <w:r>
              <w:rPr>
                <w:rFonts w:ascii="Arial" w:hAnsi="Arial" w:cs="Arial"/>
                <w:b/>
                <w:bCs/>
                <w:sz w:val="18"/>
                <w:szCs w:val="18"/>
              </w:rPr>
              <w:br/>
              <w:t>0.12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2.22</w:t>
            </w:r>
            <w:r>
              <w:rPr>
                <w:rFonts w:ascii="Arial" w:hAnsi="Arial" w:cs="Arial"/>
                <w:b/>
                <w:bCs/>
                <w:sz w:val="18"/>
                <w:szCs w:val="18"/>
              </w:rPr>
              <w:br/>
              <w:t>0.02</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(999-9900)</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Строительный мусор</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Т</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0.11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11-01-035-4</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Устройство покрытий: из плит древесностружечных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105% = 1991.75 руб. С.П. 60% = 1138.14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покрытия</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4995,47</w:t>
            </w:r>
            <w:r>
              <w:rPr>
                <w:rFonts w:ascii="Arial" w:hAnsi="Arial" w:cs="Arial"/>
                <w:b/>
                <w:bCs/>
                <w:sz w:val="18"/>
                <w:szCs w:val="18"/>
              </w:rPr>
              <w:br/>
              <w:t>900.06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102.41</w:t>
            </w:r>
            <w:r>
              <w:rPr>
                <w:rFonts w:ascii="Arial" w:hAnsi="Arial" w:cs="Arial"/>
                <w:b/>
                <w:bCs/>
                <w:sz w:val="18"/>
                <w:szCs w:val="18"/>
              </w:rPr>
              <w:br/>
              <w:t>33.11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999.09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180.01</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20.48</w:t>
            </w:r>
            <w:r>
              <w:rPr>
                <w:rFonts w:ascii="Arial" w:hAnsi="Arial" w:cs="Arial"/>
                <w:b/>
                <w:bCs/>
                <w:sz w:val="18"/>
                <w:szCs w:val="18"/>
              </w:rPr>
              <w:br/>
              <w:t>6.62</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55.02</w:t>
            </w:r>
            <w:r>
              <w:rPr>
                <w:rFonts w:ascii="Arial" w:hAnsi="Arial" w:cs="Arial"/>
                <w:b/>
                <w:bCs/>
                <w:sz w:val="18"/>
                <w:szCs w:val="18"/>
              </w:rPr>
              <w:br/>
              <w:t>1.76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11.00</w:t>
            </w:r>
            <w:r>
              <w:rPr>
                <w:rFonts w:ascii="Arial" w:hAnsi="Arial" w:cs="Arial"/>
                <w:b/>
                <w:bCs/>
                <w:sz w:val="18"/>
                <w:szCs w:val="18"/>
              </w:rPr>
              <w:br/>
              <w:t>0.35</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11-01-036-2</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Устройство покрытий из линолеума на клее: кн-2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105% = 1680.76 руб. С.П. 60% = 960.44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покрытия</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2241,29</w:t>
            </w:r>
            <w:r>
              <w:rPr>
                <w:rFonts w:ascii="Arial" w:hAnsi="Arial" w:cs="Arial"/>
                <w:b/>
                <w:bCs/>
                <w:sz w:val="18"/>
                <w:szCs w:val="18"/>
              </w:rPr>
              <w:br/>
              <w:t>767.49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61.48</w:t>
            </w:r>
            <w:r>
              <w:rPr>
                <w:rFonts w:ascii="Arial" w:hAnsi="Arial" w:cs="Arial"/>
                <w:b/>
                <w:bCs/>
                <w:sz w:val="18"/>
                <w:szCs w:val="18"/>
              </w:rPr>
              <w:br/>
              <w:t>19.96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448.27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153.50</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12.30</w:t>
            </w:r>
            <w:r>
              <w:rPr>
                <w:rFonts w:ascii="Arial" w:hAnsi="Arial" w:cs="Arial"/>
                <w:b/>
                <w:bCs/>
                <w:sz w:val="18"/>
                <w:szCs w:val="18"/>
              </w:rPr>
              <w:br/>
              <w:t>3.99</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48.76</w:t>
            </w:r>
            <w:r>
              <w:rPr>
                <w:rFonts w:ascii="Arial" w:hAnsi="Arial" w:cs="Arial"/>
                <w:b/>
                <w:bCs/>
                <w:sz w:val="18"/>
                <w:szCs w:val="18"/>
              </w:rPr>
              <w:br/>
              <w:t>1.06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9.75</w:t>
            </w:r>
            <w:r>
              <w:rPr>
                <w:rFonts w:ascii="Arial" w:hAnsi="Arial" w:cs="Arial"/>
                <w:b/>
                <w:bCs/>
                <w:sz w:val="18"/>
                <w:szCs w:val="18"/>
              </w:rPr>
              <w:br/>
              <w:t>0.21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roofErr w:type="spellStart"/>
            <w:r>
              <w:rPr>
                <w:rFonts w:ascii="Arial" w:hAnsi="Arial" w:cs="Arial"/>
                <w:sz w:val="18"/>
                <w:szCs w:val="18"/>
              </w:rPr>
              <w:t>прайс</w:t>
            </w:r>
            <w:proofErr w:type="spellEnd"/>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Линолеум</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М</w:t>
            </w:r>
            <w:proofErr w:type="gramStart"/>
            <w:r>
              <w:rPr>
                <w:rFonts w:ascii="Arial" w:hAnsi="Arial" w:cs="Arial"/>
                <w:sz w:val="18"/>
                <w:szCs w:val="18"/>
              </w:rPr>
              <w:t>2</w:t>
            </w:r>
            <w:proofErr w:type="gramEnd"/>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20.4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(330)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(6732.00)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11-01-040-1</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Устройство плинтусов поливинилхлоридных: на клее кн-2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105% = 532.76 руб. С.П. 60% = 304.43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 плинтусов</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0.26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663,35</w:t>
            </w:r>
            <w:r>
              <w:rPr>
                <w:rFonts w:ascii="Arial" w:hAnsi="Arial" w:cs="Arial"/>
                <w:b/>
                <w:bCs/>
                <w:sz w:val="18"/>
                <w:szCs w:val="18"/>
              </w:rPr>
              <w:br/>
              <w:t>191.36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2.81</w:t>
            </w:r>
            <w:r>
              <w:rPr>
                <w:rFonts w:ascii="Arial" w:hAnsi="Arial" w:cs="Arial"/>
                <w:b/>
                <w:bCs/>
                <w:sz w:val="18"/>
                <w:szCs w:val="18"/>
              </w:rPr>
              <w:br/>
              <w:t>0.66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172.47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49.75</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0.73</w:t>
            </w:r>
            <w:r>
              <w:rPr>
                <w:rFonts w:ascii="Arial" w:hAnsi="Arial" w:cs="Arial"/>
                <w:b/>
                <w:bCs/>
                <w:sz w:val="18"/>
                <w:szCs w:val="18"/>
              </w:rPr>
              <w:br/>
              <w:t>0.17</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10.34</w:t>
            </w:r>
            <w:r>
              <w:rPr>
                <w:rFonts w:ascii="Arial" w:hAnsi="Arial" w:cs="Arial"/>
                <w:b/>
                <w:bCs/>
                <w:sz w:val="18"/>
                <w:szCs w:val="18"/>
              </w:rPr>
              <w:br/>
              <w:t>0.04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2.69</w:t>
            </w:r>
            <w:r>
              <w:rPr>
                <w:rFonts w:ascii="Arial" w:hAnsi="Arial" w:cs="Arial"/>
                <w:b/>
                <w:bCs/>
                <w:sz w:val="18"/>
                <w:szCs w:val="18"/>
              </w:rPr>
              <w:br/>
              <w:t>0.01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прямых затрат в базовом уровне цен:</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1702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464</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35</w:t>
            </w:r>
            <w:r>
              <w:rPr>
                <w:rFonts w:ascii="Arial" w:hAnsi="Arial" w:cs="Arial"/>
                <w:b/>
                <w:bCs/>
                <w:sz w:val="18"/>
                <w:szCs w:val="18"/>
              </w:rPr>
              <w:br/>
              <w:t>12</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29</w:t>
            </w:r>
            <w:r>
              <w:rPr>
                <w:rFonts w:ascii="Arial" w:hAnsi="Arial" w:cs="Arial"/>
                <w:b/>
                <w:bCs/>
                <w:sz w:val="18"/>
                <w:szCs w:val="18"/>
              </w:rPr>
              <w:br/>
              <w:t>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Коэффициент на стесненность:</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со стесненностью:</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1802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557</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42</w:t>
            </w:r>
            <w:r>
              <w:rPr>
                <w:rFonts w:ascii="Arial" w:hAnsi="Arial" w:cs="Arial"/>
                <w:b/>
                <w:bCs/>
                <w:sz w:val="18"/>
                <w:szCs w:val="18"/>
              </w:rPr>
              <w:br/>
              <w:t>14</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35</w:t>
            </w:r>
            <w:r>
              <w:rPr>
                <w:rFonts w:ascii="Arial" w:hAnsi="Arial" w:cs="Arial"/>
                <w:b/>
                <w:bCs/>
                <w:sz w:val="18"/>
                <w:szCs w:val="18"/>
              </w:rPr>
              <w:br/>
              <w:t>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Индекс к оплате труда рабочих:</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8.47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4718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Инде</w:t>
            </w:r>
            <w:proofErr w:type="gramStart"/>
            <w:r>
              <w:rPr>
                <w:rFonts w:ascii="Arial" w:hAnsi="Arial" w:cs="Arial"/>
                <w:sz w:val="18"/>
                <w:szCs w:val="18"/>
              </w:rPr>
              <w:t>кс к ст</w:t>
            </w:r>
            <w:proofErr w:type="gramEnd"/>
            <w:r>
              <w:rPr>
                <w:rFonts w:ascii="Arial" w:hAnsi="Arial" w:cs="Arial"/>
                <w:sz w:val="18"/>
                <w:szCs w:val="18"/>
              </w:rPr>
              <w:t>оимости эксплуатации машин:</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6.09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256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в том числе зарплата машинистов:</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8.47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119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Инде</w:t>
            </w:r>
            <w:proofErr w:type="gramStart"/>
            <w:r>
              <w:rPr>
                <w:rFonts w:ascii="Arial" w:hAnsi="Arial" w:cs="Arial"/>
                <w:sz w:val="18"/>
                <w:szCs w:val="18"/>
              </w:rPr>
              <w:t>кс к ст</w:t>
            </w:r>
            <w:proofErr w:type="gramEnd"/>
            <w:r>
              <w:rPr>
                <w:rFonts w:ascii="Arial" w:hAnsi="Arial" w:cs="Arial"/>
                <w:sz w:val="18"/>
                <w:szCs w:val="18"/>
              </w:rPr>
              <w:t>оимости материалов:</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3.6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4331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Материалы в текущем уровне цен:</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6732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с индексацией:</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16037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4718</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256</w:t>
            </w:r>
            <w:r>
              <w:rPr>
                <w:rFonts w:ascii="Arial" w:hAnsi="Arial" w:cs="Arial"/>
                <w:b/>
                <w:bCs/>
                <w:sz w:val="18"/>
                <w:szCs w:val="18"/>
              </w:rPr>
              <w:br/>
              <w:t>119</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35</w:t>
            </w:r>
            <w:r>
              <w:rPr>
                <w:rFonts w:ascii="Arial" w:hAnsi="Arial" w:cs="Arial"/>
                <w:b/>
                <w:bCs/>
                <w:sz w:val="18"/>
                <w:szCs w:val="18"/>
              </w:rPr>
              <w:br/>
              <w:t>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Накладные расходы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4771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с накладными:</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20808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Сметная прибыль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2852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23660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Резерв средств на непредвиденные расходы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237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23897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Налог на добавленную стоимость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4301.46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Всего по разделу:</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28198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jc w:val="center"/>
        </w:trPr>
        <w:tc>
          <w:tcPr>
            <w:tcW w:w="14600" w:type="dxa"/>
            <w:gridSpan w:val="12"/>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Раздел 3 – ремонт полов в помещении слесарей КИП</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56-10-001</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Снятие дверных полотен  </w:t>
            </w:r>
            <w:proofErr w:type="gramStart"/>
            <w:r>
              <w:rPr>
                <w:rFonts w:ascii="Arial" w:hAnsi="Arial" w:cs="Arial"/>
                <w:b/>
                <w:bCs/>
                <w:sz w:val="18"/>
                <w:szCs w:val="18"/>
              </w:rPr>
              <w:t xml:space="preserve">( </w:t>
            </w:r>
            <w:proofErr w:type="gramEnd"/>
            <w:r>
              <w:rPr>
                <w:rFonts w:ascii="Arial" w:hAnsi="Arial" w:cs="Arial"/>
                <w:b/>
                <w:bCs/>
                <w:sz w:val="18"/>
                <w:szCs w:val="18"/>
              </w:rPr>
              <w:t>Н.Р. 70% = 233.08 руб. С.П. 45% = 149.84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дверных полотен</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546,01</w:t>
            </w:r>
            <w:r>
              <w:rPr>
                <w:rFonts w:ascii="Arial" w:hAnsi="Arial" w:cs="Arial"/>
                <w:b/>
                <w:bCs/>
                <w:sz w:val="18"/>
                <w:szCs w:val="18"/>
              </w:rPr>
              <w:br/>
              <w:t>546.01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w:t>
            </w:r>
            <w:r>
              <w:rPr>
                <w:rFonts w:ascii="Arial" w:hAnsi="Arial" w:cs="Arial"/>
                <w:b/>
                <w:bCs/>
                <w:sz w:val="18"/>
                <w:szCs w:val="18"/>
              </w:rPr>
              <w:b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32.76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32.76</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w:t>
            </w:r>
            <w:r>
              <w:rPr>
                <w:rFonts w:ascii="Arial" w:hAnsi="Arial" w:cs="Arial"/>
                <w:b/>
                <w:bCs/>
                <w:sz w:val="18"/>
                <w:szCs w:val="18"/>
              </w:rPr>
              <w:br/>
              <w:t>0</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36.28</w:t>
            </w:r>
            <w:r>
              <w:rPr>
                <w:rFonts w:ascii="Arial" w:hAnsi="Arial" w:cs="Arial"/>
                <w:b/>
                <w:bCs/>
                <w:sz w:val="18"/>
                <w:szCs w:val="18"/>
              </w:rPr>
              <w:b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2.18</w:t>
            </w:r>
            <w:r>
              <w:rPr>
                <w:rFonts w:ascii="Arial" w:hAnsi="Arial" w:cs="Arial"/>
                <w:b/>
                <w:bCs/>
                <w:sz w:val="18"/>
                <w:szCs w:val="18"/>
              </w:rPr>
              <w:br/>
              <w:t>0</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(999-9900)</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Строительный мусор</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Т</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0.0708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lastRenderedPageBreak/>
              <w:t>2</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56-09-001</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Демонтаж дверных коробок в каменных стенах  </w:t>
            </w:r>
            <w:proofErr w:type="gramStart"/>
            <w:r>
              <w:rPr>
                <w:rFonts w:ascii="Arial" w:hAnsi="Arial" w:cs="Arial"/>
                <w:b/>
                <w:bCs/>
                <w:sz w:val="18"/>
                <w:szCs w:val="18"/>
              </w:rPr>
              <w:t xml:space="preserve">( </w:t>
            </w:r>
            <w:proofErr w:type="gramEnd"/>
            <w:r>
              <w:rPr>
                <w:rFonts w:ascii="Arial" w:hAnsi="Arial" w:cs="Arial"/>
                <w:b/>
                <w:bCs/>
                <w:sz w:val="18"/>
                <w:szCs w:val="18"/>
              </w:rPr>
              <w:t>Н.Р. 70% = 597.29 руб. С.П. 45% = 383.97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коробок</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2966,96</w:t>
            </w:r>
            <w:r>
              <w:rPr>
                <w:rFonts w:ascii="Arial" w:hAnsi="Arial" w:cs="Arial"/>
                <w:b/>
                <w:bCs/>
                <w:sz w:val="18"/>
                <w:szCs w:val="18"/>
              </w:rPr>
              <w:br/>
              <w:t>2723.57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243.39</w:t>
            </w:r>
            <w:r>
              <w:rPr>
                <w:rFonts w:ascii="Arial" w:hAnsi="Arial" w:cs="Arial"/>
                <w:b/>
                <w:bCs/>
                <w:sz w:val="18"/>
                <w:szCs w:val="18"/>
              </w:rPr>
              <w:br/>
              <w:t>74.60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89.01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81.71</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7.30</w:t>
            </w:r>
            <w:r>
              <w:rPr>
                <w:rFonts w:ascii="Arial" w:hAnsi="Arial" w:cs="Arial"/>
                <w:b/>
                <w:bCs/>
                <w:sz w:val="18"/>
                <w:szCs w:val="18"/>
              </w:rPr>
              <w:br/>
              <w:t>2.24</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179.30</w:t>
            </w:r>
            <w:r>
              <w:rPr>
                <w:rFonts w:ascii="Arial" w:hAnsi="Arial" w:cs="Arial"/>
                <w:b/>
                <w:bCs/>
                <w:sz w:val="18"/>
                <w:szCs w:val="18"/>
              </w:rPr>
              <w:br/>
              <w:t>3.97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5.38</w:t>
            </w:r>
            <w:r>
              <w:rPr>
                <w:rFonts w:ascii="Arial" w:hAnsi="Arial" w:cs="Arial"/>
                <w:b/>
                <w:bCs/>
                <w:sz w:val="18"/>
                <w:szCs w:val="18"/>
              </w:rPr>
              <w:br/>
              <w:t>0.12</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(999-9900)</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Строительный мусор</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Т</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0.315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56-11-001</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Снятие наличников  </w:t>
            </w:r>
            <w:proofErr w:type="gramStart"/>
            <w:r>
              <w:rPr>
                <w:rFonts w:ascii="Arial" w:hAnsi="Arial" w:cs="Arial"/>
                <w:b/>
                <w:bCs/>
                <w:sz w:val="18"/>
                <w:szCs w:val="18"/>
              </w:rPr>
              <w:t xml:space="preserve">( </w:t>
            </w:r>
            <w:proofErr w:type="gramEnd"/>
            <w:r>
              <w:rPr>
                <w:rFonts w:ascii="Arial" w:hAnsi="Arial" w:cs="Arial"/>
                <w:b/>
                <w:bCs/>
                <w:sz w:val="18"/>
                <w:szCs w:val="18"/>
              </w:rPr>
              <w:t>Н.Р. 70% = 67.59 руб. С.П. 45% = 43.45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 наличников</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0.15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63,36</w:t>
            </w:r>
            <w:r>
              <w:rPr>
                <w:rFonts w:ascii="Arial" w:hAnsi="Arial" w:cs="Arial"/>
                <w:b/>
                <w:bCs/>
                <w:sz w:val="18"/>
                <w:szCs w:val="18"/>
              </w:rPr>
              <w:br/>
              <w:t>63.36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w:t>
            </w:r>
            <w:r>
              <w:rPr>
                <w:rFonts w:ascii="Arial" w:hAnsi="Arial" w:cs="Arial"/>
                <w:b/>
                <w:bCs/>
                <w:sz w:val="18"/>
                <w:szCs w:val="18"/>
              </w:rPr>
              <w:b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9.50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9.50</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w:t>
            </w:r>
            <w:r>
              <w:rPr>
                <w:rFonts w:ascii="Arial" w:hAnsi="Arial" w:cs="Arial"/>
                <w:b/>
                <w:bCs/>
                <w:sz w:val="18"/>
                <w:szCs w:val="18"/>
              </w:rPr>
              <w:br/>
              <w:t>0</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4.21</w:t>
            </w:r>
            <w:r>
              <w:rPr>
                <w:rFonts w:ascii="Arial" w:hAnsi="Arial" w:cs="Arial"/>
                <w:b/>
                <w:bCs/>
                <w:sz w:val="18"/>
                <w:szCs w:val="18"/>
              </w:rPr>
              <w:b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0.63</w:t>
            </w:r>
            <w:r>
              <w:rPr>
                <w:rFonts w:ascii="Arial" w:hAnsi="Arial" w:cs="Arial"/>
                <w:b/>
                <w:bCs/>
                <w:sz w:val="18"/>
                <w:szCs w:val="18"/>
              </w:rPr>
              <w:br/>
              <w:t>0</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(999-9900)</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Строительный мусор</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Т</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0.06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63-07-005</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Разборка облицовки стен из плит и плиток: керамических глазурованных плиток  </w:t>
            </w:r>
            <w:proofErr w:type="gramStart"/>
            <w:r>
              <w:rPr>
                <w:rFonts w:ascii="Arial" w:hAnsi="Arial" w:cs="Arial"/>
                <w:b/>
                <w:bCs/>
                <w:sz w:val="18"/>
                <w:szCs w:val="18"/>
              </w:rPr>
              <w:t xml:space="preserve">( </w:t>
            </w:r>
            <w:proofErr w:type="gramEnd"/>
            <w:r>
              <w:rPr>
                <w:rFonts w:ascii="Arial" w:hAnsi="Arial" w:cs="Arial"/>
                <w:b/>
                <w:bCs/>
                <w:sz w:val="18"/>
                <w:szCs w:val="18"/>
              </w:rPr>
              <w:t>Н.Р. 65% = 3021.73 руб. С.П. 40% = 1859.52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поверхности облицовки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1217,87</w:t>
            </w:r>
            <w:r>
              <w:rPr>
                <w:rFonts w:ascii="Arial" w:hAnsi="Arial" w:cs="Arial"/>
                <w:b/>
                <w:bCs/>
                <w:sz w:val="18"/>
                <w:szCs w:val="18"/>
              </w:rPr>
              <w:br/>
              <w:t>1105.58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112.29</w:t>
            </w:r>
            <w:r>
              <w:rPr>
                <w:rFonts w:ascii="Arial" w:hAnsi="Arial" w:cs="Arial"/>
                <w:b/>
                <w:bCs/>
                <w:sz w:val="18"/>
                <w:szCs w:val="18"/>
              </w:rPr>
              <w:br/>
              <w:t>37.88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487.15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442.23</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44.92</w:t>
            </w:r>
            <w:r>
              <w:rPr>
                <w:rFonts w:ascii="Arial" w:hAnsi="Arial" w:cs="Arial"/>
                <w:b/>
                <w:bCs/>
                <w:sz w:val="18"/>
                <w:szCs w:val="18"/>
              </w:rPr>
              <w:br/>
              <w:t>15.15</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74.30</w:t>
            </w:r>
            <w:r>
              <w:rPr>
                <w:rFonts w:ascii="Arial" w:hAnsi="Arial" w:cs="Arial"/>
                <w:b/>
                <w:bCs/>
                <w:sz w:val="18"/>
                <w:szCs w:val="18"/>
              </w:rPr>
              <w:br/>
              <w:t>1.99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29.72</w:t>
            </w:r>
            <w:r>
              <w:rPr>
                <w:rFonts w:ascii="Arial" w:hAnsi="Arial" w:cs="Arial"/>
                <w:b/>
                <w:bCs/>
                <w:sz w:val="18"/>
                <w:szCs w:val="18"/>
              </w:rPr>
              <w:br/>
              <w:t>0.80</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53-02-001</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Разборка кладки стен из: кирпича  </w:t>
            </w:r>
            <w:proofErr w:type="gramStart"/>
            <w:r>
              <w:rPr>
                <w:rFonts w:ascii="Arial" w:hAnsi="Arial" w:cs="Arial"/>
                <w:b/>
                <w:bCs/>
                <w:sz w:val="18"/>
                <w:szCs w:val="18"/>
              </w:rPr>
              <w:t xml:space="preserve">( </w:t>
            </w:r>
            <w:proofErr w:type="gramEnd"/>
            <w:r>
              <w:rPr>
                <w:rFonts w:ascii="Arial" w:hAnsi="Arial" w:cs="Arial"/>
                <w:b/>
                <w:bCs/>
                <w:sz w:val="18"/>
                <w:szCs w:val="18"/>
              </w:rPr>
              <w:t>Н.Р. 73% = 10049.19 руб. С.П. 56% = 7708.97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 м3 кладки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4127,31</w:t>
            </w:r>
            <w:r>
              <w:rPr>
                <w:rFonts w:ascii="Arial" w:hAnsi="Arial" w:cs="Arial"/>
                <w:b/>
                <w:bCs/>
                <w:sz w:val="18"/>
                <w:szCs w:val="18"/>
              </w:rPr>
              <w:br/>
              <w:t>3088.44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1038.87</w:t>
            </w:r>
            <w:r>
              <w:rPr>
                <w:rFonts w:ascii="Arial" w:hAnsi="Arial" w:cs="Arial"/>
                <w:b/>
                <w:bCs/>
                <w:sz w:val="18"/>
                <w:szCs w:val="18"/>
              </w:rPr>
              <w:br/>
              <w:t>297.53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1650.93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1235.38</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415.55</w:t>
            </w:r>
            <w:r>
              <w:rPr>
                <w:rFonts w:ascii="Arial" w:hAnsi="Arial" w:cs="Arial"/>
                <w:b/>
                <w:bCs/>
                <w:sz w:val="18"/>
                <w:szCs w:val="18"/>
              </w:rPr>
              <w:br/>
              <w:t>119.01</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212.41</w:t>
            </w:r>
            <w:r>
              <w:rPr>
                <w:rFonts w:ascii="Arial" w:hAnsi="Arial" w:cs="Arial"/>
                <w:b/>
                <w:bCs/>
                <w:sz w:val="18"/>
                <w:szCs w:val="18"/>
              </w:rPr>
              <w:br/>
              <w:t>15.35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84.96</w:t>
            </w:r>
            <w:r>
              <w:rPr>
                <w:rFonts w:ascii="Arial" w:hAnsi="Arial" w:cs="Arial"/>
                <w:b/>
                <w:bCs/>
                <w:sz w:val="18"/>
                <w:szCs w:val="18"/>
              </w:rPr>
              <w:br/>
              <w:t>6.14</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(999-9900)</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Строительный мусор</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Т</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8.244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15-01-047-8</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Облицовка потолков гипсокартонными или </w:t>
            </w:r>
            <w:proofErr w:type="spellStart"/>
            <w:r>
              <w:rPr>
                <w:rFonts w:ascii="Arial" w:hAnsi="Arial" w:cs="Arial"/>
                <w:b/>
                <w:bCs/>
                <w:sz w:val="18"/>
                <w:szCs w:val="18"/>
              </w:rPr>
              <w:t>гипсоволокнистыми</w:t>
            </w:r>
            <w:proofErr w:type="spellEnd"/>
            <w:r>
              <w:rPr>
                <w:rFonts w:ascii="Arial" w:hAnsi="Arial" w:cs="Arial"/>
                <w:b/>
                <w:bCs/>
                <w:sz w:val="18"/>
                <w:szCs w:val="18"/>
              </w:rPr>
              <w:t xml:space="preserve"> листами: по деревянному каркасу с относом 5 см, с установкой </w:t>
            </w:r>
            <w:proofErr w:type="spellStart"/>
            <w:r>
              <w:rPr>
                <w:rFonts w:ascii="Arial" w:hAnsi="Arial" w:cs="Arial"/>
                <w:b/>
                <w:bCs/>
                <w:sz w:val="18"/>
                <w:szCs w:val="18"/>
              </w:rPr>
              <w:t>нащельников</w:t>
            </w:r>
            <w:proofErr w:type="spellEnd"/>
            <w:r>
              <w:rPr>
                <w:rFonts w:ascii="Arial" w:hAnsi="Arial" w:cs="Arial"/>
                <w:b/>
                <w:bCs/>
                <w:sz w:val="18"/>
                <w:szCs w:val="18"/>
              </w:rPr>
              <w:t xml:space="preserve">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89% = 26759.76 руб. С.П. 44% = 13229.54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поверхности облицовки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0.252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19044,11</w:t>
            </w:r>
            <w:r>
              <w:rPr>
                <w:rFonts w:ascii="Arial" w:hAnsi="Arial" w:cs="Arial"/>
                <w:b/>
                <w:bCs/>
                <w:sz w:val="18"/>
                <w:szCs w:val="18"/>
              </w:rPr>
              <w:br/>
              <w:t>11684.05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238.72</w:t>
            </w:r>
            <w:r>
              <w:rPr>
                <w:rFonts w:ascii="Arial" w:hAnsi="Arial" w:cs="Arial"/>
                <w:b/>
                <w:bCs/>
                <w:sz w:val="18"/>
                <w:szCs w:val="18"/>
              </w:rPr>
              <w:br/>
              <w:t>54.85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4799.12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2944.38</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60.16</w:t>
            </w:r>
            <w:r>
              <w:rPr>
                <w:rFonts w:ascii="Arial" w:hAnsi="Arial" w:cs="Arial"/>
                <w:b/>
                <w:bCs/>
                <w:sz w:val="18"/>
                <w:szCs w:val="18"/>
              </w:rPr>
              <w:br/>
              <w:t>13.82</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679.30</w:t>
            </w:r>
            <w:r>
              <w:rPr>
                <w:rFonts w:ascii="Arial" w:hAnsi="Arial" w:cs="Arial"/>
                <w:b/>
                <w:bCs/>
                <w:sz w:val="18"/>
                <w:szCs w:val="18"/>
              </w:rPr>
              <w:br/>
              <w:t>3.02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171.18</w:t>
            </w:r>
            <w:r>
              <w:rPr>
                <w:rFonts w:ascii="Arial" w:hAnsi="Arial" w:cs="Arial"/>
                <w:b/>
                <w:bCs/>
                <w:sz w:val="18"/>
                <w:szCs w:val="18"/>
              </w:rPr>
              <w:br/>
              <w:t>0.76</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roofErr w:type="spellStart"/>
            <w:r>
              <w:rPr>
                <w:rFonts w:ascii="Arial" w:hAnsi="Arial" w:cs="Arial"/>
                <w:sz w:val="18"/>
                <w:szCs w:val="18"/>
              </w:rPr>
              <w:t>прайс</w:t>
            </w:r>
            <w:proofErr w:type="spellEnd"/>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 xml:space="preserve">Листы гипсокартонные толщиной 12 мм или плиты </w:t>
            </w:r>
            <w:proofErr w:type="spellStart"/>
            <w:r>
              <w:rPr>
                <w:rFonts w:ascii="Arial" w:hAnsi="Arial" w:cs="Arial"/>
                <w:sz w:val="18"/>
                <w:szCs w:val="18"/>
              </w:rPr>
              <w:t>гипсоволокнистые</w:t>
            </w:r>
            <w:proofErr w:type="spellEnd"/>
            <w:r>
              <w:rPr>
                <w:rFonts w:ascii="Arial" w:hAnsi="Arial" w:cs="Arial"/>
                <w:sz w:val="18"/>
                <w:szCs w:val="18"/>
              </w:rPr>
              <w:t xml:space="preserve"> толщиной 10 мм</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М</w:t>
            </w:r>
            <w:proofErr w:type="gramStart"/>
            <w:r>
              <w:rPr>
                <w:rFonts w:ascii="Arial" w:hAnsi="Arial" w:cs="Arial"/>
                <w:sz w:val="18"/>
                <w:szCs w:val="18"/>
              </w:rPr>
              <w:t>2</w:t>
            </w:r>
            <w:proofErr w:type="gramEnd"/>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25.956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(100)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(2595.60)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15-07-016-2</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Облицовка стен с устройством металлического каркаса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89% = 12220.73 руб. С.П. 44% = 6041.71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отделываемой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0.67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11004,50</w:t>
            </w:r>
            <w:r>
              <w:rPr>
                <w:rFonts w:ascii="Arial" w:hAnsi="Arial" w:cs="Arial"/>
                <w:b/>
                <w:bCs/>
                <w:sz w:val="18"/>
                <w:szCs w:val="18"/>
              </w:rPr>
              <w:br/>
              <w:t>1827.61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573.85</w:t>
            </w:r>
            <w:r>
              <w:rPr>
                <w:rFonts w:ascii="Arial" w:hAnsi="Arial" w:cs="Arial"/>
                <w:b/>
                <w:bCs/>
                <w:sz w:val="18"/>
                <w:szCs w:val="18"/>
              </w:rPr>
              <w:br/>
              <w:t>188.74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7373.02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1224.50</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384.48</w:t>
            </w:r>
            <w:r>
              <w:rPr>
                <w:rFonts w:ascii="Arial" w:hAnsi="Arial" w:cs="Arial"/>
                <w:b/>
                <w:bCs/>
                <w:sz w:val="18"/>
                <w:szCs w:val="18"/>
              </w:rPr>
              <w:br/>
              <w:t>126.46</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108.92</w:t>
            </w:r>
            <w:r>
              <w:rPr>
                <w:rFonts w:ascii="Arial" w:hAnsi="Arial" w:cs="Arial"/>
                <w:b/>
                <w:bCs/>
                <w:sz w:val="18"/>
                <w:szCs w:val="18"/>
              </w:rPr>
              <w:br/>
              <w:t>9.55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72.98</w:t>
            </w:r>
            <w:r>
              <w:rPr>
                <w:rFonts w:ascii="Arial" w:hAnsi="Arial" w:cs="Arial"/>
                <w:b/>
                <w:bCs/>
                <w:sz w:val="18"/>
                <w:szCs w:val="18"/>
              </w:rPr>
              <w:br/>
              <w:t>6.40</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8</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10-01-039-1</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Установка блоков в наружных и внутренних дверных проемах: в каменных стенах площадью проема до 3 м2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100% = 503.73 руб. С.П. 50% = 251.86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проемов</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6518,08</w:t>
            </w:r>
            <w:r>
              <w:rPr>
                <w:rFonts w:ascii="Arial" w:hAnsi="Arial" w:cs="Arial"/>
                <w:b/>
                <w:bCs/>
                <w:sz w:val="18"/>
                <w:szCs w:val="18"/>
              </w:rPr>
              <w:br/>
              <w:t>2086.64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1801.49</w:t>
            </w:r>
            <w:r>
              <w:rPr>
                <w:rFonts w:ascii="Arial" w:hAnsi="Arial" w:cs="Arial"/>
                <w:b/>
                <w:bCs/>
                <w:sz w:val="18"/>
                <w:szCs w:val="18"/>
              </w:rPr>
              <w:br/>
              <w:t>391.64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130.36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41.73</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36.03</w:t>
            </w:r>
            <w:r>
              <w:rPr>
                <w:rFonts w:ascii="Arial" w:hAnsi="Arial" w:cs="Arial"/>
                <w:b/>
                <w:bCs/>
                <w:sz w:val="18"/>
                <w:szCs w:val="18"/>
              </w:rPr>
              <w:br/>
              <w:t>7.83</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119.92</w:t>
            </w:r>
            <w:r>
              <w:rPr>
                <w:rFonts w:ascii="Arial" w:hAnsi="Arial" w:cs="Arial"/>
                <w:b/>
                <w:bCs/>
                <w:sz w:val="18"/>
                <w:szCs w:val="18"/>
              </w:rPr>
              <w:br/>
              <w:t>16.68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2.40</w:t>
            </w:r>
            <w:r>
              <w:rPr>
                <w:rFonts w:ascii="Arial" w:hAnsi="Arial" w:cs="Arial"/>
                <w:b/>
                <w:bCs/>
                <w:sz w:val="18"/>
                <w:szCs w:val="18"/>
              </w:rPr>
              <w:br/>
              <w:t>0.33</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roofErr w:type="spellStart"/>
            <w:r>
              <w:rPr>
                <w:rFonts w:ascii="Arial" w:hAnsi="Arial" w:cs="Arial"/>
                <w:sz w:val="18"/>
                <w:szCs w:val="18"/>
              </w:rPr>
              <w:t>прайс</w:t>
            </w:r>
            <w:proofErr w:type="spellEnd"/>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Блоки дверные</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М</w:t>
            </w:r>
            <w:proofErr w:type="gramStart"/>
            <w:r>
              <w:rPr>
                <w:rFonts w:ascii="Arial" w:hAnsi="Arial" w:cs="Arial"/>
                <w:sz w:val="18"/>
                <w:szCs w:val="18"/>
              </w:rPr>
              <w:t>2</w:t>
            </w:r>
            <w:proofErr w:type="gramEnd"/>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(550)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(1100.00)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9</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10-01-060-1</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Установка и крепление наличников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100% = 71.15 руб. С.П. 50% = 35.57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 коробок блоков</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148,73</w:t>
            </w:r>
            <w:r>
              <w:rPr>
                <w:rFonts w:ascii="Arial" w:hAnsi="Arial" w:cs="Arial"/>
                <w:b/>
                <w:bCs/>
                <w:sz w:val="18"/>
                <w:szCs w:val="18"/>
              </w:rPr>
              <w:br/>
              <w:t>139.13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3.75</w:t>
            </w:r>
            <w:r>
              <w:rPr>
                <w:rFonts w:ascii="Arial" w:hAnsi="Arial" w:cs="Arial"/>
                <w:b/>
                <w:bCs/>
                <w:sz w:val="18"/>
                <w:szCs w:val="18"/>
              </w:rPr>
              <w:br/>
              <w:t>0.89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7.44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6.96</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0.19</w:t>
            </w:r>
            <w:r>
              <w:rPr>
                <w:rFonts w:ascii="Arial" w:hAnsi="Arial" w:cs="Arial"/>
                <w:b/>
                <w:bCs/>
                <w:sz w:val="18"/>
                <w:szCs w:val="18"/>
              </w:rPr>
              <w:br/>
              <w:t>0.04</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8.99</w:t>
            </w:r>
            <w:r>
              <w:rPr>
                <w:rFonts w:ascii="Arial" w:hAnsi="Arial" w:cs="Arial"/>
                <w:b/>
                <w:bCs/>
                <w:sz w:val="18"/>
                <w:szCs w:val="18"/>
              </w:rPr>
              <w:br/>
              <w:t>0.05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0.45</w:t>
            </w:r>
            <w:r>
              <w:rPr>
                <w:rFonts w:ascii="Arial" w:hAnsi="Arial" w:cs="Arial"/>
                <w:b/>
                <w:bCs/>
                <w:sz w:val="18"/>
                <w:szCs w:val="18"/>
              </w:rPr>
              <w:br/>
              <w:t>0.00</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(203-9054)</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Наличники</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М</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5.6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50.40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15-06-002-2 прим.</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Оклейка стен </w:t>
            </w:r>
            <w:proofErr w:type="spellStart"/>
            <w:r>
              <w:rPr>
                <w:rFonts w:ascii="Arial" w:hAnsi="Arial" w:cs="Arial"/>
                <w:b/>
                <w:bCs/>
                <w:sz w:val="18"/>
                <w:szCs w:val="18"/>
              </w:rPr>
              <w:t>стеклообоями</w:t>
            </w:r>
            <w:proofErr w:type="spellEnd"/>
            <w:r>
              <w:rPr>
                <w:rFonts w:ascii="Arial" w:hAnsi="Arial" w:cs="Arial"/>
                <w:b/>
                <w:bCs/>
                <w:sz w:val="18"/>
                <w:szCs w:val="18"/>
              </w:rPr>
              <w:t xml:space="preserve"> под окраску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89% = 10908.34 руб. С.П. 44% = 5392.89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оклеиваемой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0.67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2516,45</w:t>
            </w:r>
            <w:r>
              <w:rPr>
                <w:rFonts w:ascii="Arial" w:hAnsi="Arial" w:cs="Arial"/>
                <w:b/>
                <w:bCs/>
                <w:sz w:val="18"/>
                <w:szCs w:val="18"/>
              </w:rPr>
              <w:br/>
              <w:t>1799.36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1.35</w:t>
            </w:r>
            <w:r>
              <w:rPr>
                <w:rFonts w:ascii="Arial" w:hAnsi="Arial" w:cs="Arial"/>
                <w:b/>
                <w:bCs/>
                <w:sz w:val="18"/>
                <w:szCs w:val="18"/>
              </w:rPr>
              <w:br/>
              <w:t>0.47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1686.02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1205.57</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0.90</w:t>
            </w:r>
            <w:r>
              <w:rPr>
                <w:rFonts w:ascii="Arial" w:hAnsi="Arial" w:cs="Arial"/>
                <w:b/>
                <w:bCs/>
                <w:sz w:val="18"/>
                <w:szCs w:val="18"/>
              </w:rPr>
              <w:br/>
              <w:t>0.31</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102.12</w:t>
            </w:r>
            <w:r>
              <w:rPr>
                <w:rFonts w:ascii="Arial" w:hAnsi="Arial" w:cs="Arial"/>
                <w:b/>
                <w:bCs/>
                <w:sz w:val="18"/>
                <w:szCs w:val="18"/>
              </w:rPr>
              <w:br/>
              <w:t>0.03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68.42</w:t>
            </w:r>
            <w:r>
              <w:rPr>
                <w:rFonts w:ascii="Arial" w:hAnsi="Arial" w:cs="Arial"/>
                <w:b/>
                <w:bCs/>
                <w:sz w:val="18"/>
                <w:szCs w:val="18"/>
              </w:rPr>
              <w:br/>
              <w:t>0.02</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roofErr w:type="spellStart"/>
            <w:r>
              <w:rPr>
                <w:rFonts w:ascii="Arial" w:hAnsi="Arial" w:cs="Arial"/>
                <w:sz w:val="18"/>
                <w:szCs w:val="18"/>
              </w:rPr>
              <w:t>прайс</w:t>
            </w:r>
            <w:proofErr w:type="spellEnd"/>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proofErr w:type="spellStart"/>
            <w:r>
              <w:rPr>
                <w:rFonts w:ascii="Arial" w:hAnsi="Arial" w:cs="Arial"/>
                <w:sz w:val="18"/>
                <w:szCs w:val="18"/>
              </w:rPr>
              <w:t>Стеклообои</w:t>
            </w:r>
            <w:proofErr w:type="spellEnd"/>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10м2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7.504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(550)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(4127.20)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11</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15-04-005-4</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Окраска поливинилацетатными водоэмульсионными составами улучшенная: по штукатурке потолков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89% = 2411.29 руб. С.П. 44% = 1192.10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окрашиваемой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0.252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2257,14</w:t>
            </w:r>
            <w:r>
              <w:rPr>
                <w:rFonts w:ascii="Arial" w:hAnsi="Arial" w:cs="Arial"/>
                <w:b/>
                <w:bCs/>
                <w:sz w:val="18"/>
                <w:szCs w:val="18"/>
              </w:rPr>
              <w:br/>
              <w:t>1053.74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15.81</w:t>
            </w:r>
            <w:r>
              <w:rPr>
                <w:rFonts w:ascii="Arial" w:hAnsi="Arial" w:cs="Arial"/>
                <w:b/>
                <w:bCs/>
                <w:sz w:val="18"/>
                <w:szCs w:val="18"/>
              </w:rPr>
              <w:br/>
              <w:t>4.06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568.79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265.54</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3.98</w:t>
            </w:r>
            <w:r>
              <w:rPr>
                <w:rFonts w:ascii="Arial" w:hAnsi="Arial" w:cs="Arial"/>
                <w:b/>
                <w:bCs/>
                <w:sz w:val="18"/>
                <w:szCs w:val="18"/>
              </w:rPr>
              <w:br/>
              <w:t>1.02</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61.98</w:t>
            </w:r>
            <w:r>
              <w:rPr>
                <w:rFonts w:ascii="Arial" w:hAnsi="Arial" w:cs="Arial"/>
                <w:b/>
                <w:bCs/>
                <w:sz w:val="18"/>
                <w:szCs w:val="18"/>
              </w:rPr>
              <w:br/>
              <w:t>0.22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15.62</w:t>
            </w:r>
            <w:r>
              <w:rPr>
                <w:rFonts w:ascii="Arial" w:hAnsi="Arial" w:cs="Arial"/>
                <w:b/>
                <w:bCs/>
                <w:sz w:val="18"/>
                <w:szCs w:val="18"/>
              </w:rPr>
              <w:br/>
              <w:t>0.06</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12</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15-04-005-5</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Окраска поливинилацетатными водоэмульсионными составами улучшенная: по сборным конструкциям, подготовленным под окраску стен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89% = 3025.87 руб. С.П. 44% = 1495.94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окрашиваемой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0.67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1490,09</w:t>
            </w:r>
            <w:r>
              <w:rPr>
                <w:rFonts w:ascii="Arial" w:hAnsi="Arial" w:cs="Arial"/>
                <w:b/>
                <w:bCs/>
                <w:sz w:val="18"/>
                <w:szCs w:val="18"/>
              </w:rPr>
              <w:br/>
              <w:t>496.77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9.78</w:t>
            </w:r>
            <w:r>
              <w:rPr>
                <w:rFonts w:ascii="Arial" w:hAnsi="Arial" w:cs="Arial"/>
                <w:b/>
                <w:bCs/>
                <w:sz w:val="18"/>
                <w:szCs w:val="18"/>
              </w:rPr>
              <w:br/>
              <w:t>2.48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998.37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332.84</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6.55</w:t>
            </w:r>
            <w:r>
              <w:rPr>
                <w:rFonts w:ascii="Arial" w:hAnsi="Arial" w:cs="Arial"/>
                <w:b/>
                <w:bCs/>
                <w:sz w:val="18"/>
                <w:szCs w:val="18"/>
              </w:rPr>
              <w:br/>
              <w:t>1.66</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29.22</w:t>
            </w:r>
            <w:r>
              <w:rPr>
                <w:rFonts w:ascii="Arial" w:hAnsi="Arial" w:cs="Arial"/>
                <w:b/>
                <w:bCs/>
                <w:sz w:val="18"/>
                <w:szCs w:val="18"/>
              </w:rPr>
              <w:br/>
              <w:t>0.14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19.58</w:t>
            </w:r>
            <w:r>
              <w:rPr>
                <w:rFonts w:ascii="Arial" w:hAnsi="Arial" w:cs="Arial"/>
                <w:b/>
                <w:bCs/>
                <w:sz w:val="18"/>
                <w:szCs w:val="18"/>
              </w:rPr>
              <w:br/>
              <w:t>0.09</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13</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11-01-048-1</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Выравнивание поверхностей бетонных и цементных стяжек по полы выравнивающими смесями типа «</w:t>
            </w:r>
            <w:proofErr w:type="spellStart"/>
            <w:r>
              <w:rPr>
                <w:rFonts w:ascii="Arial" w:hAnsi="Arial" w:cs="Arial"/>
                <w:b/>
                <w:bCs/>
                <w:sz w:val="18"/>
                <w:szCs w:val="18"/>
              </w:rPr>
              <w:t>ветонит</w:t>
            </w:r>
            <w:proofErr w:type="spellEnd"/>
            <w:r>
              <w:rPr>
                <w:rFonts w:ascii="Arial" w:hAnsi="Arial" w:cs="Arial"/>
                <w:b/>
                <w:bCs/>
                <w:sz w:val="18"/>
                <w:szCs w:val="18"/>
              </w:rPr>
              <w:t xml:space="preserve">» с приготовлением раствора в построечных условиях: толщина 5 мм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105% = 1445.76 руб. С.П. 60% = 826.15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пола</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6312,28</w:t>
            </w:r>
            <w:r>
              <w:rPr>
                <w:rFonts w:ascii="Arial" w:hAnsi="Arial" w:cs="Arial"/>
                <w:b/>
                <w:bCs/>
                <w:sz w:val="18"/>
                <w:szCs w:val="18"/>
              </w:rPr>
              <w:br/>
              <w:t>1347.16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30.85</w:t>
            </w:r>
            <w:r>
              <w:rPr>
                <w:rFonts w:ascii="Arial" w:hAnsi="Arial" w:cs="Arial"/>
                <w:b/>
                <w:bCs/>
                <w:sz w:val="18"/>
                <w:szCs w:val="18"/>
              </w:rPr>
              <w:br/>
              <w:t>7.52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631.24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134.72</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3.09</w:t>
            </w:r>
            <w:r>
              <w:rPr>
                <w:rFonts w:ascii="Arial" w:hAnsi="Arial" w:cs="Arial"/>
                <w:b/>
                <w:bCs/>
                <w:sz w:val="18"/>
                <w:szCs w:val="18"/>
              </w:rPr>
              <w:br/>
              <w:t>0.75</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83.36</w:t>
            </w:r>
            <w:r>
              <w:rPr>
                <w:rFonts w:ascii="Arial" w:hAnsi="Arial" w:cs="Arial"/>
                <w:b/>
                <w:bCs/>
                <w:sz w:val="18"/>
                <w:szCs w:val="18"/>
              </w:rPr>
              <w:br/>
              <w:t>0.39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8.34</w:t>
            </w:r>
            <w:r>
              <w:rPr>
                <w:rFonts w:ascii="Arial" w:hAnsi="Arial" w:cs="Arial"/>
                <w:b/>
                <w:bCs/>
                <w:sz w:val="18"/>
                <w:szCs w:val="18"/>
              </w:rPr>
              <w:br/>
              <w:t>0.04</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14</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11-01-035-4</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Устройство покрытий: из плит древесностружечных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105% = 2509.67 руб. С.П. 60% = 1434.10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покрытия</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0.252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4995,47</w:t>
            </w:r>
            <w:r>
              <w:rPr>
                <w:rFonts w:ascii="Arial" w:hAnsi="Arial" w:cs="Arial"/>
                <w:b/>
                <w:bCs/>
                <w:sz w:val="18"/>
                <w:szCs w:val="18"/>
              </w:rPr>
              <w:br/>
              <w:t>900.06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102.41</w:t>
            </w:r>
            <w:r>
              <w:rPr>
                <w:rFonts w:ascii="Arial" w:hAnsi="Arial" w:cs="Arial"/>
                <w:b/>
                <w:bCs/>
                <w:sz w:val="18"/>
                <w:szCs w:val="18"/>
              </w:rPr>
              <w:br/>
              <w:t>33.11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1258.87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226.82</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25.81</w:t>
            </w:r>
            <w:r>
              <w:rPr>
                <w:rFonts w:ascii="Arial" w:hAnsi="Arial" w:cs="Arial"/>
                <w:b/>
                <w:bCs/>
                <w:sz w:val="18"/>
                <w:szCs w:val="18"/>
              </w:rPr>
              <w:br/>
              <w:t>8.34</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55.02</w:t>
            </w:r>
            <w:r>
              <w:rPr>
                <w:rFonts w:ascii="Arial" w:hAnsi="Arial" w:cs="Arial"/>
                <w:b/>
                <w:bCs/>
                <w:sz w:val="18"/>
                <w:szCs w:val="18"/>
              </w:rPr>
              <w:br/>
              <w:t>1.76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13.87</w:t>
            </w:r>
            <w:r>
              <w:rPr>
                <w:rFonts w:ascii="Arial" w:hAnsi="Arial" w:cs="Arial"/>
                <w:b/>
                <w:bCs/>
                <w:sz w:val="18"/>
                <w:szCs w:val="18"/>
              </w:rPr>
              <w:br/>
              <w:t>0.44</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15</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11-01-036-2</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Устройство покрытий из линолеума на клее: кн-2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105% = 2117.79 руб. С.П. 60% = 1210.17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покрытия</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0.252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2241,29</w:t>
            </w:r>
            <w:r>
              <w:rPr>
                <w:rFonts w:ascii="Arial" w:hAnsi="Arial" w:cs="Arial"/>
                <w:b/>
                <w:bCs/>
                <w:sz w:val="18"/>
                <w:szCs w:val="18"/>
              </w:rPr>
              <w:br/>
              <w:t>767.49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61.48</w:t>
            </w:r>
            <w:r>
              <w:rPr>
                <w:rFonts w:ascii="Arial" w:hAnsi="Arial" w:cs="Arial"/>
                <w:b/>
                <w:bCs/>
                <w:sz w:val="18"/>
                <w:szCs w:val="18"/>
              </w:rPr>
              <w:br/>
              <w:t>19.96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564.81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193.41</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15.49</w:t>
            </w:r>
            <w:r>
              <w:rPr>
                <w:rFonts w:ascii="Arial" w:hAnsi="Arial" w:cs="Arial"/>
                <w:b/>
                <w:bCs/>
                <w:sz w:val="18"/>
                <w:szCs w:val="18"/>
              </w:rPr>
              <w:br/>
              <w:t>5.03</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48.76</w:t>
            </w:r>
            <w:r>
              <w:rPr>
                <w:rFonts w:ascii="Arial" w:hAnsi="Arial" w:cs="Arial"/>
                <w:b/>
                <w:bCs/>
                <w:sz w:val="18"/>
                <w:szCs w:val="18"/>
              </w:rPr>
              <w:br/>
              <w:t>1.06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12.29</w:t>
            </w:r>
            <w:r>
              <w:rPr>
                <w:rFonts w:ascii="Arial" w:hAnsi="Arial" w:cs="Arial"/>
                <w:b/>
                <w:bCs/>
                <w:sz w:val="18"/>
                <w:szCs w:val="18"/>
              </w:rPr>
              <w:br/>
              <w:t>0.27</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roofErr w:type="spellStart"/>
            <w:r>
              <w:rPr>
                <w:rFonts w:ascii="Arial" w:hAnsi="Arial" w:cs="Arial"/>
                <w:sz w:val="18"/>
                <w:szCs w:val="18"/>
              </w:rPr>
              <w:t>прайс</w:t>
            </w:r>
            <w:proofErr w:type="spellEnd"/>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Линолеум без подосновы</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М</w:t>
            </w:r>
            <w:proofErr w:type="gramStart"/>
            <w:r>
              <w:rPr>
                <w:rFonts w:ascii="Arial" w:hAnsi="Arial" w:cs="Arial"/>
                <w:sz w:val="18"/>
                <w:szCs w:val="18"/>
              </w:rPr>
              <w:t>2</w:t>
            </w:r>
            <w:proofErr w:type="gramEnd"/>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25.704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(330)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(8482.32)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lastRenderedPageBreak/>
              <w:t>16</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11-01-040-1</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Устройство плинтусов поливинилхлоридных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105% = 409.81 руб. С.П. 60% = 234.18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 плинтусов</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663,35</w:t>
            </w:r>
            <w:r>
              <w:rPr>
                <w:rFonts w:ascii="Arial" w:hAnsi="Arial" w:cs="Arial"/>
                <w:b/>
                <w:bCs/>
                <w:sz w:val="18"/>
                <w:szCs w:val="18"/>
              </w:rPr>
              <w:br/>
              <w:t>191.36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2.81</w:t>
            </w:r>
            <w:r>
              <w:rPr>
                <w:rFonts w:ascii="Arial" w:hAnsi="Arial" w:cs="Arial"/>
                <w:b/>
                <w:bCs/>
                <w:sz w:val="18"/>
                <w:szCs w:val="18"/>
              </w:rPr>
              <w:br/>
              <w:t>0.66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132.67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38.27</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0.56</w:t>
            </w:r>
            <w:r>
              <w:rPr>
                <w:rFonts w:ascii="Arial" w:hAnsi="Arial" w:cs="Arial"/>
                <w:b/>
                <w:bCs/>
                <w:sz w:val="18"/>
                <w:szCs w:val="18"/>
              </w:rPr>
              <w:br/>
              <w:t>0.13</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10.34</w:t>
            </w:r>
            <w:r>
              <w:rPr>
                <w:rFonts w:ascii="Arial" w:hAnsi="Arial" w:cs="Arial"/>
                <w:b/>
                <w:bCs/>
                <w:sz w:val="18"/>
                <w:szCs w:val="18"/>
              </w:rPr>
              <w:br/>
              <w:t>0.04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2.07</w:t>
            </w:r>
            <w:r>
              <w:rPr>
                <w:rFonts w:ascii="Arial" w:hAnsi="Arial" w:cs="Arial"/>
                <w:b/>
                <w:bCs/>
                <w:sz w:val="18"/>
                <w:szCs w:val="18"/>
              </w:rPr>
              <w:br/>
              <w:t>0.01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17</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СЦП СЦП3-2-10-1</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Перевозка грузов автомобилями-самосвалами (работающими вне карьеров), расстояние перевозки 10 км класс груза 1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 т</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22,91</w:t>
            </w:r>
            <w:r>
              <w:rPr>
                <w:rFonts w:ascii="Arial" w:hAnsi="Arial" w:cs="Arial"/>
                <w:b/>
                <w:bCs/>
                <w:sz w:val="18"/>
                <w:szCs w:val="18"/>
              </w:rPr>
              <w:b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22.91</w:t>
            </w:r>
            <w:r>
              <w:rPr>
                <w:rFonts w:ascii="Arial" w:hAnsi="Arial" w:cs="Arial"/>
                <w:b/>
                <w:bCs/>
                <w:sz w:val="18"/>
                <w:szCs w:val="18"/>
              </w:rPr>
              <w:b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229.10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229.10</w:t>
            </w:r>
            <w:r>
              <w:rPr>
                <w:rFonts w:ascii="Arial" w:hAnsi="Arial" w:cs="Arial"/>
                <w:b/>
                <w:bCs/>
                <w:sz w:val="18"/>
                <w:szCs w:val="18"/>
              </w:rPr>
              <w:br/>
              <w:t>0</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w:t>
            </w:r>
            <w:r>
              <w:rPr>
                <w:rFonts w:ascii="Arial" w:hAnsi="Arial" w:cs="Arial"/>
                <w:b/>
                <w:bCs/>
                <w:sz w:val="18"/>
                <w:szCs w:val="18"/>
              </w:rPr>
              <w:b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0</w:t>
            </w:r>
            <w:r>
              <w:rPr>
                <w:rFonts w:ascii="Arial" w:hAnsi="Arial" w:cs="Arial"/>
                <w:b/>
                <w:bCs/>
                <w:sz w:val="18"/>
                <w:szCs w:val="18"/>
              </w:rPr>
              <w:br/>
              <w:t>0</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прямых затрат в базовом уровне цен:</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20700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8416</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1234</w:t>
            </w:r>
            <w:r>
              <w:rPr>
                <w:rFonts w:ascii="Arial" w:hAnsi="Arial" w:cs="Arial"/>
                <w:b/>
                <w:bCs/>
                <w:sz w:val="18"/>
                <w:szCs w:val="18"/>
              </w:rPr>
              <w:br/>
              <w:t>302</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510</w:t>
            </w:r>
            <w:r>
              <w:rPr>
                <w:rFonts w:ascii="Arial" w:hAnsi="Arial" w:cs="Arial"/>
                <w:b/>
                <w:bCs/>
                <w:sz w:val="18"/>
                <w:szCs w:val="18"/>
              </w:rPr>
              <w:br/>
              <w:t>15</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Коэффициент на стесненность:</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со стесненностью:</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22630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10099</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1481</w:t>
            </w:r>
            <w:r>
              <w:rPr>
                <w:rFonts w:ascii="Arial" w:hAnsi="Arial" w:cs="Arial"/>
                <w:b/>
                <w:bCs/>
                <w:sz w:val="18"/>
                <w:szCs w:val="18"/>
              </w:rPr>
              <w:br/>
              <w:t>362</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612</w:t>
            </w:r>
            <w:r>
              <w:rPr>
                <w:rFonts w:ascii="Arial" w:hAnsi="Arial" w:cs="Arial"/>
                <w:b/>
                <w:bCs/>
                <w:sz w:val="18"/>
                <w:szCs w:val="18"/>
              </w:rPr>
              <w:br/>
              <w:t>18</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Индекс к оплате труда рабочих:</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8.47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85539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Инде</w:t>
            </w:r>
            <w:proofErr w:type="gramStart"/>
            <w:r>
              <w:rPr>
                <w:rFonts w:ascii="Arial" w:hAnsi="Arial" w:cs="Arial"/>
                <w:sz w:val="18"/>
                <w:szCs w:val="18"/>
              </w:rPr>
              <w:t>кс к ст</w:t>
            </w:r>
            <w:proofErr w:type="gramEnd"/>
            <w:r>
              <w:rPr>
                <w:rFonts w:ascii="Arial" w:hAnsi="Arial" w:cs="Arial"/>
                <w:sz w:val="18"/>
                <w:szCs w:val="18"/>
              </w:rPr>
              <w:t>оимости эксплуатации машин:</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5.78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8560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в том числе зарплата машинистов:</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8.47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3066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Инде</w:t>
            </w:r>
            <w:proofErr w:type="gramStart"/>
            <w:r>
              <w:rPr>
                <w:rFonts w:ascii="Arial" w:hAnsi="Arial" w:cs="Arial"/>
                <w:sz w:val="18"/>
                <w:szCs w:val="18"/>
              </w:rPr>
              <w:t>кс к ст</w:t>
            </w:r>
            <w:proofErr w:type="gramEnd"/>
            <w:r>
              <w:rPr>
                <w:rFonts w:ascii="Arial" w:hAnsi="Arial" w:cs="Arial"/>
                <w:sz w:val="18"/>
                <w:szCs w:val="18"/>
              </w:rPr>
              <w:t>оимости материалов:</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6.08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67178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Материалы в текущем уровне цен:</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16305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с индексацией:</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177583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85539</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8560</w:t>
            </w:r>
            <w:r>
              <w:rPr>
                <w:rFonts w:ascii="Arial" w:hAnsi="Arial" w:cs="Arial"/>
                <w:b/>
                <w:bCs/>
                <w:sz w:val="18"/>
                <w:szCs w:val="18"/>
              </w:rPr>
              <w:br/>
              <w:t>3066</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612</w:t>
            </w:r>
            <w:r>
              <w:rPr>
                <w:rFonts w:ascii="Arial" w:hAnsi="Arial" w:cs="Arial"/>
                <w:b/>
                <w:bCs/>
                <w:sz w:val="18"/>
                <w:szCs w:val="18"/>
              </w:rPr>
              <w:br/>
              <w:t>18</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Накладные расходы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76353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с накладными:</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253936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Сметная прибыль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41490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295426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Резерв средств на непредвиденные расходы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2954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298380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Налог на добавленную стоимость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53708.40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Всего по разделу:</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352088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jc w:val="center"/>
        </w:trPr>
        <w:tc>
          <w:tcPr>
            <w:tcW w:w="14600" w:type="dxa"/>
            <w:gridSpan w:val="12"/>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Раздел 4 Ремонт туалета 1-го этажа</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63-07-005</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Разборка облицовки стен из плит и плиток: керамических глазурованных плиток  </w:t>
            </w:r>
            <w:proofErr w:type="gramStart"/>
            <w:r>
              <w:rPr>
                <w:rFonts w:ascii="Arial" w:hAnsi="Arial" w:cs="Arial"/>
                <w:b/>
                <w:bCs/>
                <w:sz w:val="18"/>
                <w:szCs w:val="18"/>
              </w:rPr>
              <w:t xml:space="preserve">( </w:t>
            </w:r>
            <w:proofErr w:type="gramEnd"/>
            <w:r>
              <w:rPr>
                <w:rFonts w:ascii="Arial" w:hAnsi="Arial" w:cs="Arial"/>
                <w:b/>
                <w:bCs/>
                <w:sz w:val="18"/>
                <w:szCs w:val="18"/>
              </w:rPr>
              <w:t>Н.Р. 65% = 604.37 руб. С.П. 40% = 371.92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поверхности облицовки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1217,87</w:t>
            </w:r>
            <w:r>
              <w:rPr>
                <w:rFonts w:ascii="Arial" w:hAnsi="Arial" w:cs="Arial"/>
                <w:b/>
                <w:bCs/>
                <w:sz w:val="18"/>
                <w:szCs w:val="18"/>
              </w:rPr>
              <w:br/>
              <w:t>1105.58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112.29</w:t>
            </w:r>
            <w:r>
              <w:rPr>
                <w:rFonts w:ascii="Arial" w:hAnsi="Arial" w:cs="Arial"/>
                <w:b/>
                <w:bCs/>
                <w:sz w:val="18"/>
                <w:szCs w:val="18"/>
              </w:rPr>
              <w:br/>
              <w:t>37.88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97.43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88.45</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8.98</w:t>
            </w:r>
            <w:r>
              <w:rPr>
                <w:rFonts w:ascii="Arial" w:hAnsi="Arial" w:cs="Arial"/>
                <w:b/>
                <w:bCs/>
                <w:sz w:val="18"/>
                <w:szCs w:val="18"/>
              </w:rPr>
              <w:br/>
              <w:t>3.03</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74.30</w:t>
            </w:r>
            <w:r>
              <w:rPr>
                <w:rFonts w:ascii="Arial" w:hAnsi="Arial" w:cs="Arial"/>
                <w:b/>
                <w:bCs/>
                <w:sz w:val="18"/>
                <w:szCs w:val="18"/>
              </w:rPr>
              <w:br/>
              <w:t>1.99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5.94</w:t>
            </w:r>
            <w:r>
              <w:rPr>
                <w:rFonts w:ascii="Arial" w:hAnsi="Arial" w:cs="Arial"/>
                <w:b/>
                <w:bCs/>
                <w:sz w:val="18"/>
                <w:szCs w:val="18"/>
              </w:rPr>
              <w:br/>
              <w:t>0.16</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15-02-026-1</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Сплошное выравнивание поверхностей (однослойная штукатурка) выравнивающими смесями типа «</w:t>
            </w:r>
            <w:proofErr w:type="spellStart"/>
            <w:r>
              <w:rPr>
                <w:rFonts w:ascii="Arial" w:hAnsi="Arial" w:cs="Arial"/>
                <w:b/>
                <w:bCs/>
                <w:sz w:val="18"/>
                <w:szCs w:val="18"/>
              </w:rPr>
              <w:t>ветонит</w:t>
            </w:r>
            <w:proofErr w:type="spellEnd"/>
            <w:r>
              <w:rPr>
                <w:rFonts w:ascii="Arial" w:hAnsi="Arial" w:cs="Arial"/>
                <w:b/>
                <w:bCs/>
                <w:sz w:val="18"/>
                <w:szCs w:val="18"/>
              </w:rPr>
              <w:t xml:space="preserve">»: стен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89% = 951.91 руб. С.П. 44% = 470.61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2005,61</w:t>
            </w:r>
            <w:r>
              <w:rPr>
                <w:rFonts w:ascii="Arial" w:hAnsi="Arial" w:cs="Arial"/>
                <w:b/>
                <w:bCs/>
                <w:sz w:val="18"/>
                <w:szCs w:val="18"/>
              </w:rPr>
              <w:br/>
              <w:t>1299.35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57.89</w:t>
            </w:r>
            <w:r>
              <w:rPr>
                <w:rFonts w:ascii="Arial" w:hAnsi="Arial" w:cs="Arial"/>
                <w:b/>
                <w:bCs/>
                <w:sz w:val="18"/>
                <w:szCs w:val="18"/>
              </w:rPr>
              <w:br/>
              <w:t>15.99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160.45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103.95</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4.63</w:t>
            </w:r>
            <w:r>
              <w:rPr>
                <w:rFonts w:ascii="Arial" w:hAnsi="Arial" w:cs="Arial"/>
                <w:b/>
                <w:bCs/>
                <w:sz w:val="18"/>
                <w:szCs w:val="18"/>
              </w:rPr>
              <w:br/>
              <w:t>1.28</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75.54</w:t>
            </w:r>
            <w:r>
              <w:rPr>
                <w:rFonts w:ascii="Arial" w:hAnsi="Arial" w:cs="Arial"/>
                <w:b/>
                <w:bCs/>
                <w:sz w:val="18"/>
                <w:szCs w:val="18"/>
              </w:rPr>
              <w:br/>
              <w:t>0.83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6.04</w:t>
            </w:r>
            <w:r>
              <w:rPr>
                <w:rFonts w:ascii="Arial" w:hAnsi="Arial" w:cs="Arial"/>
                <w:b/>
                <w:bCs/>
                <w:sz w:val="18"/>
                <w:szCs w:val="18"/>
              </w:rPr>
              <w:br/>
              <w:t>0.07</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roofErr w:type="spellStart"/>
            <w:r>
              <w:rPr>
                <w:rFonts w:ascii="Arial" w:hAnsi="Arial" w:cs="Arial"/>
                <w:sz w:val="18"/>
                <w:szCs w:val="18"/>
              </w:rPr>
              <w:t>прайс</w:t>
            </w:r>
            <w:proofErr w:type="spellEnd"/>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 xml:space="preserve">Смеси типа </w:t>
            </w:r>
            <w:proofErr w:type="spellStart"/>
            <w:r>
              <w:rPr>
                <w:rFonts w:ascii="Arial" w:hAnsi="Arial" w:cs="Arial"/>
                <w:sz w:val="18"/>
                <w:szCs w:val="18"/>
              </w:rPr>
              <w:t>ветонит</w:t>
            </w:r>
            <w:proofErr w:type="spellEnd"/>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Т</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0.0672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(18100)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(1216.32)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lastRenderedPageBreak/>
              <w:t>3</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15-01-020-13</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Облицовка стен на клее из сухих смесей  в промышленных зданиях по кирпичу и бетону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89% = 2307.62 руб. С.П. 44% = 1140.85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поверхности облицовки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4599,97</w:t>
            </w:r>
            <w:r>
              <w:rPr>
                <w:rFonts w:ascii="Arial" w:hAnsi="Arial" w:cs="Arial"/>
                <w:b/>
                <w:bCs/>
                <w:sz w:val="18"/>
                <w:szCs w:val="18"/>
              </w:rPr>
              <w:br/>
              <w:t>3147.98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53.72</w:t>
            </w:r>
            <w:r>
              <w:rPr>
                <w:rFonts w:ascii="Arial" w:hAnsi="Arial" w:cs="Arial"/>
                <w:b/>
                <w:bCs/>
                <w:sz w:val="18"/>
                <w:szCs w:val="18"/>
              </w:rPr>
              <w:br/>
              <w:t>40.70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368.00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251.84</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4.30</w:t>
            </w:r>
            <w:r>
              <w:rPr>
                <w:rFonts w:ascii="Arial" w:hAnsi="Arial" w:cs="Arial"/>
                <w:b/>
                <w:bCs/>
                <w:sz w:val="18"/>
                <w:szCs w:val="18"/>
              </w:rPr>
              <w:br/>
              <w:t>3.26</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180.92</w:t>
            </w:r>
            <w:r>
              <w:rPr>
                <w:rFonts w:ascii="Arial" w:hAnsi="Arial" w:cs="Arial"/>
                <w:b/>
                <w:bCs/>
                <w:sz w:val="18"/>
                <w:szCs w:val="18"/>
              </w:rPr>
              <w:br/>
              <w:t>2.06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14.47</w:t>
            </w:r>
            <w:r>
              <w:rPr>
                <w:rFonts w:ascii="Arial" w:hAnsi="Arial" w:cs="Arial"/>
                <w:b/>
                <w:bCs/>
                <w:sz w:val="18"/>
                <w:szCs w:val="18"/>
              </w:rPr>
              <w:br/>
              <w:t>0.16</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101-0258</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 xml:space="preserve">Плитки керамические </w:t>
            </w:r>
            <w:proofErr w:type="spellStart"/>
            <w:r>
              <w:rPr>
                <w:rFonts w:ascii="Arial" w:hAnsi="Arial" w:cs="Arial"/>
                <w:sz w:val="18"/>
                <w:szCs w:val="18"/>
              </w:rPr>
              <w:t>глазурованныедля</w:t>
            </w:r>
            <w:proofErr w:type="spellEnd"/>
            <w:r>
              <w:rPr>
                <w:rFonts w:ascii="Arial" w:hAnsi="Arial" w:cs="Arial"/>
                <w:sz w:val="18"/>
                <w:szCs w:val="18"/>
              </w:rPr>
              <w:t xml:space="preserve"> внутренней облицовки стен гладкие с завалом цветные (однотонные) (ТССЦ 2000 Ленинградская область 2 зона)</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м</w:t>
            </w:r>
            <w:proofErr w:type="gramStart"/>
            <w:r>
              <w:rPr>
                <w:rFonts w:ascii="Arial" w:hAnsi="Arial" w:cs="Arial"/>
                <w:sz w:val="18"/>
                <w:szCs w:val="18"/>
              </w:rPr>
              <w:t>2</w:t>
            </w:r>
            <w:proofErr w:type="gramEnd"/>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8.2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95.74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785.07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62-16-006</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Окраска водоэмульсионными составами поверхностей стен ранее окрашенных водоэмульсионной краской с расчисткой старой краски: более 35 %  </w:t>
            </w:r>
            <w:proofErr w:type="gramStart"/>
            <w:r>
              <w:rPr>
                <w:rFonts w:ascii="Arial" w:hAnsi="Arial" w:cs="Arial"/>
                <w:b/>
                <w:bCs/>
                <w:sz w:val="18"/>
                <w:szCs w:val="18"/>
              </w:rPr>
              <w:t xml:space="preserve">( </w:t>
            </w:r>
            <w:proofErr w:type="gramEnd"/>
            <w:r>
              <w:rPr>
                <w:rFonts w:ascii="Arial" w:hAnsi="Arial" w:cs="Arial"/>
                <w:b/>
                <w:bCs/>
                <w:sz w:val="18"/>
                <w:szCs w:val="18"/>
              </w:rPr>
              <w:t>Н.Р. 68% = 404.19 руб. С.П. 40% = 237.76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окрашиваемой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0.12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1817,35</w:t>
            </w:r>
            <w:r>
              <w:rPr>
                <w:rFonts w:ascii="Arial" w:hAnsi="Arial" w:cs="Arial"/>
                <w:b/>
                <w:bCs/>
                <w:sz w:val="18"/>
                <w:szCs w:val="18"/>
              </w:rPr>
              <w:br/>
              <w:t>484.26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7.85</w:t>
            </w:r>
            <w:r>
              <w:rPr>
                <w:rFonts w:ascii="Arial" w:hAnsi="Arial" w:cs="Arial"/>
                <w:b/>
                <w:bCs/>
                <w:sz w:val="18"/>
                <w:szCs w:val="18"/>
              </w:rPr>
              <w:br/>
              <w:t>3.09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218.08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58.11</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0.94</w:t>
            </w:r>
            <w:r>
              <w:rPr>
                <w:rFonts w:ascii="Arial" w:hAnsi="Arial" w:cs="Arial"/>
                <w:b/>
                <w:bCs/>
                <w:sz w:val="18"/>
                <w:szCs w:val="18"/>
              </w:rPr>
              <w:br/>
              <w:t>0.37</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29.60</w:t>
            </w:r>
            <w:r>
              <w:rPr>
                <w:rFonts w:ascii="Arial" w:hAnsi="Arial" w:cs="Arial"/>
                <w:b/>
                <w:bCs/>
                <w:sz w:val="18"/>
                <w:szCs w:val="18"/>
              </w:rPr>
              <w:br/>
              <w:t>0.16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3.55</w:t>
            </w:r>
            <w:r>
              <w:rPr>
                <w:rFonts w:ascii="Arial" w:hAnsi="Arial" w:cs="Arial"/>
                <w:b/>
                <w:bCs/>
                <w:sz w:val="18"/>
                <w:szCs w:val="18"/>
              </w:rPr>
              <w:br/>
              <w:t>0.02</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62-17-006</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Окраска водоэмульсионными составами поверхностей потолков ранее окрашенных водоэмульсионной краской с расчисткой старой краски: более 35 %  </w:t>
            </w:r>
            <w:proofErr w:type="gramStart"/>
            <w:r>
              <w:rPr>
                <w:rFonts w:ascii="Arial" w:hAnsi="Arial" w:cs="Arial"/>
                <w:b/>
                <w:bCs/>
                <w:sz w:val="18"/>
                <w:szCs w:val="18"/>
              </w:rPr>
              <w:t xml:space="preserve">( </w:t>
            </w:r>
            <w:proofErr w:type="gramEnd"/>
            <w:r>
              <w:rPr>
                <w:rFonts w:ascii="Arial" w:hAnsi="Arial" w:cs="Arial"/>
                <w:b/>
                <w:bCs/>
                <w:sz w:val="18"/>
                <w:szCs w:val="18"/>
              </w:rPr>
              <w:t>Н.Р. 68% = 96.07 руб. С.П. 40% = 56.51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окрашиваемой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0.025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1894,67</w:t>
            </w:r>
            <w:r>
              <w:rPr>
                <w:rFonts w:ascii="Arial" w:hAnsi="Arial" w:cs="Arial"/>
                <w:b/>
                <w:bCs/>
                <w:sz w:val="18"/>
                <w:szCs w:val="18"/>
              </w:rPr>
              <w:br/>
              <w:t>552.64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7.85</w:t>
            </w:r>
            <w:r>
              <w:rPr>
                <w:rFonts w:ascii="Arial" w:hAnsi="Arial" w:cs="Arial"/>
                <w:b/>
                <w:bCs/>
                <w:sz w:val="18"/>
                <w:szCs w:val="18"/>
              </w:rPr>
              <w:br/>
              <w:t>3.09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47.37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13.82</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0.20</w:t>
            </w:r>
            <w:r>
              <w:rPr>
                <w:rFonts w:ascii="Arial" w:hAnsi="Arial" w:cs="Arial"/>
                <w:b/>
                <w:bCs/>
                <w:sz w:val="18"/>
                <w:szCs w:val="18"/>
              </w:rPr>
              <w:br/>
              <w:t>0.08</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33.78</w:t>
            </w:r>
            <w:r>
              <w:rPr>
                <w:rFonts w:ascii="Arial" w:hAnsi="Arial" w:cs="Arial"/>
                <w:b/>
                <w:bCs/>
                <w:sz w:val="18"/>
                <w:szCs w:val="18"/>
              </w:rPr>
              <w:br/>
              <w:t>0.16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0.84</w:t>
            </w:r>
            <w:r>
              <w:rPr>
                <w:rFonts w:ascii="Arial" w:hAnsi="Arial" w:cs="Arial"/>
                <w:b/>
                <w:bCs/>
                <w:sz w:val="18"/>
                <w:szCs w:val="18"/>
              </w:rPr>
              <w:br/>
              <w:t>0.00</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57-02-003</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Разборка покрытий полов: из керамических плиток  </w:t>
            </w:r>
            <w:proofErr w:type="gramStart"/>
            <w:r>
              <w:rPr>
                <w:rFonts w:ascii="Arial" w:hAnsi="Arial" w:cs="Arial"/>
                <w:b/>
                <w:bCs/>
                <w:sz w:val="18"/>
                <w:szCs w:val="18"/>
              </w:rPr>
              <w:t xml:space="preserve">( </w:t>
            </w:r>
            <w:proofErr w:type="gramEnd"/>
            <w:r>
              <w:rPr>
                <w:rFonts w:ascii="Arial" w:hAnsi="Arial" w:cs="Arial"/>
                <w:b/>
                <w:bCs/>
                <w:sz w:val="18"/>
                <w:szCs w:val="18"/>
              </w:rPr>
              <w:t>Н.Р. 68% = 200.16 руб. С.П. 54% = 158.95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покрытий</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0.025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1177,40</w:t>
            </w:r>
            <w:r>
              <w:rPr>
                <w:rFonts w:ascii="Arial" w:hAnsi="Arial" w:cs="Arial"/>
                <w:b/>
                <w:bCs/>
                <w:sz w:val="18"/>
                <w:szCs w:val="18"/>
              </w:rPr>
              <w:br/>
              <w:t>1129.10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48.30</w:t>
            </w:r>
            <w:r>
              <w:rPr>
                <w:rFonts w:ascii="Arial" w:hAnsi="Arial" w:cs="Arial"/>
                <w:b/>
                <w:bCs/>
                <w:sz w:val="18"/>
                <w:szCs w:val="18"/>
              </w:rPr>
              <w:br/>
              <w:t>29.04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29.44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28.23</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1.21</w:t>
            </w:r>
            <w:r>
              <w:rPr>
                <w:rFonts w:ascii="Arial" w:hAnsi="Arial" w:cs="Arial"/>
                <w:b/>
                <w:bCs/>
                <w:sz w:val="18"/>
                <w:szCs w:val="18"/>
              </w:rPr>
              <w:br/>
              <w:t>0.73</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69.87</w:t>
            </w:r>
            <w:r>
              <w:rPr>
                <w:rFonts w:ascii="Arial" w:hAnsi="Arial" w:cs="Arial"/>
                <w:b/>
                <w:bCs/>
                <w:sz w:val="18"/>
                <w:szCs w:val="18"/>
              </w:rPr>
              <w:br/>
              <w:t>1.44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1.75</w:t>
            </w:r>
            <w:r>
              <w:rPr>
                <w:rFonts w:ascii="Arial" w:hAnsi="Arial" w:cs="Arial"/>
                <w:b/>
                <w:bCs/>
                <w:sz w:val="18"/>
                <w:szCs w:val="18"/>
              </w:rPr>
              <w:br/>
              <w:t>0.04</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(999-9900)</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Строительный мусор</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Т</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0.13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11-01-011-1</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Устройство стяжек: цементных толщиной 20 мм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105% = 191.03 руб. С.П. 60% = 109.16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стяжки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0.025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2038,09</w:t>
            </w:r>
            <w:r>
              <w:rPr>
                <w:rFonts w:ascii="Arial" w:hAnsi="Arial" w:cs="Arial"/>
                <w:b/>
                <w:bCs/>
                <w:sz w:val="18"/>
                <w:szCs w:val="18"/>
              </w:rPr>
              <w:br/>
              <w:t>683.82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58.01</w:t>
            </w:r>
            <w:r>
              <w:rPr>
                <w:rFonts w:ascii="Arial" w:hAnsi="Arial" w:cs="Arial"/>
                <w:b/>
                <w:bCs/>
                <w:sz w:val="18"/>
                <w:szCs w:val="18"/>
              </w:rPr>
              <w:br/>
              <w:t>32.02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50.96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17.10</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1.45</w:t>
            </w:r>
            <w:r>
              <w:rPr>
                <w:rFonts w:ascii="Arial" w:hAnsi="Arial" w:cs="Arial"/>
                <w:b/>
                <w:bCs/>
                <w:sz w:val="18"/>
                <w:szCs w:val="18"/>
              </w:rPr>
              <w:br/>
              <w:t>0.80</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45.44</w:t>
            </w:r>
            <w:r>
              <w:rPr>
                <w:rFonts w:ascii="Arial" w:hAnsi="Arial" w:cs="Arial"/>
                <w:b/>
                <w:bCs/>
                <w:sz w:val="18"/>
                <w:szCs w:val="18"/>
              </w:rPr>
              <w:br/>
              <w:t>1.59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1.14</w:t>
            </w:r>
            <w:r>
              <w:rPr>
                <w:rFonts w:ascii="Arial" w:hAnsi="Arial" w:cs="Arial"/>
                <w:b/>
                <w:bCs/>
                <w:sz w:val="18"/>
                <w:szCs w:val="18"/>
              </w:rPr>
              <w:br/>
              <w:t>0.04</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8</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11-01-011-2</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Устройство стяжек: цементных на каждые 5 мм изменения толщины стяжки добавлять или исключать к норме 11-01-011-01  к прямым затратам: 2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105% = 7.47 руб. С.П. 60% = 4.27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стяжки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0.025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681,71</w:t>
            </w:r>
            <w:r>
              <w:rPr>
                <w:rFonts w:ascii="Arial" w:hAnsi="Arial" w:cs="Arial"/>
                <w:b/>
                <w:bCs/>
                <w:sz w:val="18"/>
                <w:szCs w:val="18"/>
              </w:rPr>
              <w:br/>
              <w:t>17.32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20.05</w:t>
            </w:r>
            <w:r>
              <w:rPr>
                <w:rFonts w:ascii="Arial" w:hAnsi="Arial" w:cs="Arial"/>
                <w:b/>
                <w:bCs/>
                <w:sz w:val="18"/>
                <w:szCs w:val="18"/>
              </w:rPr>
              <w:br/>
              <w:t>10.60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17.04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0.43</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0.50</w:t>
            </w:r>
            <w:r>
              <w:rPr>
                <w:rFonts w:ascii="Arial" w:hAnsi="Arial" w:cs="Arial"/>
                <w:b/>
                <w:bCs/>
                <w:sz w:val="18"/>
                <w:szCs w:val="18"/>
              </w:rPr>
              <w:br/>
              <w:t>0.27</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1.15</w:t>
            </w:r>
            <w:r>
              <w:rPr>
                <w:rFonts w:ascii="Arial" w:hAnsi="Arial" w:cs="Arial"/>
                <w:b/>
                <w:bCs/>
                <w:sz w:val="18"/>
                <w:szCs w:val="18"/>
              </w:rPr>
              <w:br/>
              <w:t>0.53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0.03</w:t>
            </w:r>
            <w:r>
              <w:rPr>
                <w:rFonts w:ascii="Arial" w:hAnsi="Arial" w:cs="Arial"/>
                <w:b/>
                <w:bCs/>
                <w:sz w:val="18"/>
                <w:szCs w:val="18"/>
              </w:rPr>
              <w:br/>
              <w:t>0.01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9</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11-01-027-3</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Устройство покрытий на цементном растворе из плиток: керамических для полов одноцветных с красителем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105% = 628.91 руб. С.П. 60% = 359.38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покрытия</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0.025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3409,60</w:t>
            </w:r>
            <w:r>
              <w:rPr>
                <w:rFonts w:ascii="Arial" w:hAnsi="Arial" w:cs="Arial"/>
                <w:b/>
                <w:bCs/>
                <w:sz w:val="18"/>
                <w:szCs w:val="18"/>
              </w:rPr>
              <w:br/>
              <w:t>2283.84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155.95</w:t>
            </w:r>
            <w:r>
              <w:rPr>
                <w:rFonts w:ascii="Arial" w:hAnsi="Arial" w:cs="Arial"/>
                <w:b/>
                <w:bCs/>
                <w:sz w:val="18"/>
                <w:szCs w:val="18"/>
              </w:rPr>
              <w:br/>
              <w:t>73.17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85.25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57.10</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3.90</w:t>
            </w:r>
            <w:r>
              <w:rPr>
                <w:rFonts w:ascii="Arial" w:hAnsi="Arial" w:cs="Arial"/>
                <w:b/>
                <w:bCs/>
                <w:sz w:val="18"/>
                <w:szCs w:val="18"/>
              </w:rPr>
              <w:br/>
              <w:t>1.83</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137.75</w:t>
            </w:r>
            <w:r>
              <w:rPr>
                <w:rFonts w:ascii="Arial" w:hAnsi="Arial" w:cs="Arial"/>
                <w:b/>
                <w:bCs/>
                <w:sz w:val="18"/>
                <w:szCs w:val="18"/>
              </w:rPr>
              <w:br/>
              <w:t>3.67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3.44</w:t>
            </w:r>
            <w:r>
              <w:rPr>
                <w:rFonts w:ascii="Arial" w:hAnsi="Arial" w:cs="Arial"/>
                <w:b/>
                <w:bCs/>
                <w:sz w:val="18"/>
                <w:szCs w:val="18"/>
              </w:rPr>
              <w:br/>
              <w:t>0.09</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101-0287</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 xml:space="preserve">Плитки керамические для полов </w:t>
            </w:r>
            <w:proofErr w:type="spellStart"/>
            <w:r>
              <w:rPr>
                <w:rFonts w:ascii="Arial" w:hAnsi="Arial" w:cs="Arial"/>
                <w:sz w:val="18"/>
                <w:szCs w:val="18"/>
              </w:rPr>
              <w:t>неглаз</w:t>
            </w:r>
            <w:proofErr w:type="gramStart"/>
            <w:r>
              <w:rPr>
                <w:rFonts w:ascii="Arial" w:hAnsi="Arial" w:cs="Arial"/>
                <w:sz w:val="18"/>
                <w:szCs w:val="18"/>
              </w:rPr>
              <w:t>у</w:t>
            </w:r>
            <w:proofErr w:type="spellEnd"/>
            <w:r>
              <w:rPr>
                <w:rFonts w:ascii="Arial" w:hAnsi="Arial" w:cs="Arial"/>
                <w:sz w:val="18"/>
                <w:szCs w:val="18"/>
              </w:rPr>
              <w:t>-</w:t>
            </w:r>
            <w:proofErr w:type="gramEnd"/>
            <w:r>
              <w:rPr>
                <w:rFonts w:ascii="Arial" w:hAnsi="Arial" w:cs="Arial"/>
                <w:sz w:val="18"/>
                <w:szCs w:val="18"/>
              </w:rPr>
              <w:t xml:space="preserve"> </w:t>
            </w:r>
            <w:proofErr w:type="spellStart"/>
            <w:r>
              <w:rPr>
                <w:rFonts w:ascii="Arial" w:hAnsi="Arial" w:cs="Arial"/>
                <w:sz w:val="18"/>
                <w:szCs w:val="18"/>
              </w:rPr>
              <w:t>рованные</w:t>
            </w:r>
            <w:proofErr w:type="spellEnd"/>
            <w:r>
              <w:rPr>
                <w:rFonts w:ascii="Arial" w:hAnsi="Arial" w:cs="Arial"/>
                <w:sz w:val="18"/>
                <w:szCs w:val="18"/>
              </w:rPr>
              <w:t xml:space="preserve"> гладкие одноцветные с красите- </w:t>
            </w:r>
            <w:proofErr w:type="spellStart"/>
            <w:r>
              <w:rPr>
                <w:rFonts w:ascii="Arial" w:hAnsi="Arial" w:cs="Arial"/>
                <w:sz w:val="18"/>
                <w:szCs w:val="18"/>
              </w:rPr>
              <w:t>лем</w:t>
            </w:r>
            <w:proofErr w:type="spellEnd"/>
            <w:r>
              <w:rPr>
                <w:rFonts w:ascii="Arial" w:hAnsi="Arial" w:cs="Arial"/>
                <w:sz w:val="18"/>
                <w:szCs w:val="18"/>
              </w:rPr>
              <w:t xml:space="preserve"> квадратные и прямоугольные (ТССЦ 2000 Ленинградская область 2 зона)</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м</w:t>
            </w:r>
            <w:proofErr w:type="gramStart"/>
            <w:r>
              <w:rPr>
                <w:rFonts w:ascii="Arial" w:hAnsi="Arial" w:cs="Arial"/>
                <w:sz w:val="18"/>
                <w:szCs w:val="18"/>
              </w:rPr>
              <w:t>2</w:t>
            </w:r>
            <w:proofErr w:type="gramEnd"/>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2.55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63.07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160.83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11-01-039-4</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Устройство плинтусов: из плиток керамических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105% = 366.70 руб. С.П. 60% = 209.54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 плинтусов</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596,28</w:t>
            </w:r>
            <w:r>
              <w:rPr>
                <w:rFonts w:ascii="Arial" w:hAnsi="Arial" w:cs="Arial"/>
                <w:b/>
                <w:bCs/>
                <w:sz w:val="18"/>
                <w:szCs w:val="18"/>
              </w:rPr>
              <w:br/>
              <w:t>489.60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5.61</w:t>
            </w:r>
            <w:r>
              <w:rPr>
                <w:rFonts w:ascii="Arial" w:hAnsi="Arial" w:cs="Arial"/>
                <w:b/>
                <w:bCs/>
                <w:sz w:val="18"/>
                <w:szCs w:val="18"/>
              </w:rPr>
              <w:br/>
              <w:t>1.34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41.73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34.27</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0.39</w:t>
            </w:r>
            <w:r>
              <w:rPr>
                <w:rFonts w:ascii="Arial" w:hAnsi="Arial" w:cs="Arial"/>
                <w:b/>
                <w:bCs/>
                <w:sz w:val="18"/>
                <w:szCs w:val="18"/>
              </w:rPr>
              <w:br/>
              <w:t>0.09</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27.14</w:t>
            </w:r>
            <w:r>
              <w:rPr>
                <w:rFonts w:ascii="Arial" w:hAnsi="Arial" w:cs="Arial"/>
                <w:b/>
                <w:bCs/>
                <w:sz w:val="18"/>
                <w:szCs w:val="18"/>
              </w:rPr>
              <w:br/>
              <w:t>0.07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1.90</w:t>
            </w:r>
            <w:r>
              <w:rPr>
                <w:rFonts w:ascii="Arial" w:hAnsi="Arial" w:cs="Arial"/>
                <w:b/>
                <w:bCs/>
                <w:sz w:val="18"/>
                <w:szCs w:val="18"/>
              </w:rPr>
              <w:br/>
              <w:t>0.00</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101-1947</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Плитки керамические плинтусные прямые (ТССЦ 2000 Ленинградская область 2 зона)</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м</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7.07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21.94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155.12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11</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62-10-006</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Улучшенная масляная окраска ранее окрашенных дверей за 2 раза с расчисткой старой краски: более 35 %  </w:t>
            </w:r>
            <w:proofErr w:type="gramStart"/>
            <w:r>
              <w:rPr>
                <w:rFonts w:ascii="Arial" w:hAnsi="Arial" w:cs="Arial"/>
                <w:b/>
                <w:bCs/>
                <w:sz w:val="18"/>
                <w:szCs w:val="18"/>
              </w:rPr>
              <w:t xml:space="preserve">( </w:t>
            </w:r>
            <w:proofErr w:type="gramEnd"/>
            <w:r>
              <w:rPr>
                <w:rFonts w:ascii="Arial" w:hAnsi="Arial" w:cs="Arial"/>
                <w:b/>
                <w:bCs/>
                <w:sz w:val="18"/>
                <w:szCs w:val="18"/>
              </w:rPr>
              <w:t>Н.Р. 68% = 867.95 руб. С.П. 40% = 510.56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окрашиваемой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2354,14</w:t>
            </w:r>
            <w:r>
              <w:rPr>
                <w:rFonts w:ascii="Arial" w:hAnsi="Arial" w:cs="Arial"/>
                <w:b/>
                <w:bCs/>
                <w:sz w:val="18"/>
                <w:szCs w:val="18"/>
              </w:rPr>
              <w:br/>
              <w:t>1566.63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7.85</w:t>
            </w:r>
            <w:r>
              <w:rPr>
                <w:rFonts w:ascii="Arial" w:hAnsi="Arial" w:cs="Arial"/>
                <w:b/>
                <w:bCs/>
                <w:sz w:val="18"/>
                <w:szCs w:val="18"/>
              </w:rPr>
              <w:br/>
              <w:t>3.09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188.33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125.33</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0.63</w:t>
            </w:r>
            <w:r>
              <w:rPr>
                <w:rFonts w:ascii="Arial" w:hAnsi="Arial" w:cs="Arial"/>
                <w:b/>
                <w:bCs/>
                <w:sz w:val="18"/>
                <w:szCs w:val="18"/>
              </w:rPr>
              <w:br/>
              <w:t>0.25</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95.76</w:t>
            </w:r>
            <w:r>
              <w:rPr>
                <w:rFonts w:ascii="Arial" w:hAnsi="Arial" w:cs="Arial"/>
                <w:b/>
                <w:bCs/>
                <w:sz w:val="18"/>
                <w:szCs w:val="18"/>
              </w:rPr>
              <w:br/>
              <w:t>0.16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7.66</w:t>
            </w:r>
            <w:r>
              <w:rPr>
                <w:rFonts w:ascii="Arial" w:hAnsi="Arial" w:cs="Arial"/>
                <w:b/>
                <w:bCs/>
                <w:sz w:val="18"/>
                <w:szCs w:val="18"/>
              </w:rPr>
              <w:br/>
              <w:t>0.01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прямых затрат в базовом уровне цен:</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2405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779</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27</w:t>
            </w:r>
            <w:r>
              <w:rPr>
                <w:rFonts w:ascii="Arial" w:hAnsi="Arial" w:cs="Arial"/>
                <w:b/>
                <w:bCs/>
                <w:sz w:val="18"/>
                <w:szCs w:val="18"/>
              </w:rPr>
              <w:br/>
              <w:t>12</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47</w:t>
            </w:r>
            <w:r>
              <w:rPr>
                <w:rFonts w:ascii="Arial" w:hAnsi="Arial" w:cs="Arial"/>
                <w:b/>
                <w:bCs/>
                <w:sz w:val="18"/>
                <w:szCs w:val="18"/>
              </w:rPr>
              <w:br/>
              <w:t>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Коэффициент на стесненность:</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со стесненностью:</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2566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935</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32</w:t>
            </w:r>
            <w:r>
              <w:rPr>
                <w:rFonts w:ascii="Arial" w:hAnsi="Arial" w:cs="Arial"/>
                <w:b/>
                <w:bCs/>
                <w:sz w:val="18"/>
                <w:szCs w:val="18"/>
              </w:rPr>
              <w:br/>
              <w:t>14</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56</w:t>
            </w:r>
            <w:r>
              <w:rPr>
                <w:rFonts w:ascii="Arial" w:hAnsi="Arial" w:cs="Arial"/>
                <w:b/>
                <w:bCs/>
                <w:sz w:val="18"/>
                <w:szCs w:val="18"/>
              </w:rPr>
              <w:br/>
              <w:t>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Индекс к оплате труда рабочих:</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8.47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7919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Инде</w:t>
            </w:r>
            <w:proofErr w:type="gramStart"/>
            <w:r>
              <w:rPr>
                <w:rFonts w:ascii="Arial" w:hAnsi="Arial" w:cs="Arial"/>
                <w:sz w:val="18"/>
                <w:szCs w:val="18"/>
              </w:rPr>
              <w:t>кс к ст</w:t>
            </w:r>
            <w:proofErr w:type="gramEnd"/>
            <w:r>
              <w:rPr>
                <w:rFonts w:ascii="Arial" w:hAnsi="Arial" w:cs="Arial"/>
                <w:sz w:val="18"/>
                <w:szCs w:val="18"/>
              </w:rPr>
              <w:t>оимости эксплуатации машин:</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5.97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191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в том числе зарплата машинистов:</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8.47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119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Инде</w:t>
            </w:r>
            <w:proofErr w:type="gramStart"/>
            <w:r>
              <w:rPr>
                <w:rFonts w:ascii="Arial" w:hAnsi="Arial" w:cs="Arial"/>
                <w:sz w:val="18"/>
                <w:szCs w:val="18"/>
              </w:rPr>
              <w:t>кс к ст</w:t>
            </w:r>
            <w:proofErr w:type="gramEnd"/>
            <w:r>
              <w:rPr>
                <w:rFonts w:ascii="Arial" w:hAnsi="Arial" w:cs="Arial"/>
                <w:sz w:val="18"/>
                <w:szCs w:val="18"/>
              </w:rPr>
              <w:t>оимости материалов:</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3.52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5628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Материалы в текущем уровне цен:</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1216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с индексацией:</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14954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7919</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191</w:t>
            </w:r>
            <w:r>
              <w:rPr>
                <w:rFonts w:ascii="Arial" w:hAnsi="Arial" w:cs="Arial"/>
                <w:b/>
                <w:bCs/>
                <w:sz w:val="18"/>
                <w:szCs w:val="18"/>
              </w:rPr>
              <w:br/>
              <w:t>119</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56</w:t>
            </w:r>
            <w:r>
              <w:rPr>
                <w:rFonts w:ascii="Arial" w:hAnsi="Arial" w:cs="Arial"/>
                <w:b/>
                <w:bCs/>
                <w:sz w:val="18"/>
                <w:szCs w:val="18"/>
              </w:rPr>
              <w:br/>
              <w:t>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Накладные расходы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6626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с накладными:</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21580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Сметная прибыль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3630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25210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Резерв средств на непредвиденные расходы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252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25462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Налог на добавленную стоимость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4583.16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Всего по разделу:</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30045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jc w:val="center"/>
        </w:trPr>
        <w:tc>
          <w:tcPr>
            <w:tcW w:w="14600" w:type="dxa"/>
            <w:gridSpan w:val="12"/>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lastRenderedPageBreak/>
              <w:t>Раздел 5 Ремонт душевой 3 этаж</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63-07-005</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Разборка облицовки стен из плит и плиток: керамических глазурованных плиток  </w:t>
            </w:r>
            <w:proofErr w:type="gramStart"/>
            <w:r>
              <w:rPr>
                <w:rFonts w:ascii="Arial" w:hAnsi="Arial" w:cs="Arial"/>
                <w:b/>
                <w:bCs/>
                <w:sz w:val="18"/>
                <w:szCs w:val="18"/>
              </w:rPr>
              <w:t xml:space="preserve">( </w:t>
            </w:r>
            <w:proofErr w:type="gramEnd"/>
            <w:r>
              <w:rPr>
                <w:rFonts w:ascii="Arial" w:hAnsi="Arial" w:cs="Arial"/>
                <w:b/>
                <w:bCs/>
                <w:sz w:val="18"/>
                <w:szCs w:val="18"/>
              </w:rPr>
              <w:t>Н.Р. 65% = 1246.47 руб. С.П. 40% = 767.06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поверхности облицовки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0.165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1217,87</w:t>
            </w:r>
            <w:r>
              <w:rPr>
                <w:rFonts w:ascii="Arial" w:hAnsi="Arial" w:cs="Arial"/>
                <w:b/>
                <w:bCs/>
                <w:sz w:val="18"/>
                <w:szCs w:val="18"/>
              </w:rPr>
              <w:br/>
              <w:t>1105.58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112.29</w:t>
            </w:r>
            <w:r>
              <w:rPr>
                <w:rFonts w:ascii="Arial" w:hAnsi="Arial" w:cs="Arial"/>
                <w:b/>
                <w:bCs/>
                <w:sz w:val="18"/>
                <w:szCs w:val="18"/>
              </w:rPr>
              <w:br/>
              <w:t>37.88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200.95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182.42</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18.53</w:t>
            </w:r>
            <w:r>
              <w:rPr>
                <w:rFonts w:ascii="Arial" w:hAnsi="Arial" w:cs="Arial"/>
                <w:b/>
                <w:bCs/>
                <w:sz w:val="18"/>
                <w:szCs w:val="18"/>
              </w:rPr>
              <w:br/>
              <w:t>6.25</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74.30</w:t>
            </w:r>
            <w:r>
              <w:rPr>
                <w:rFonts w:ascii="Arial" w:hAnsi="Arial" w:cs="Arial"/>
                <w:b/>
                <w:bCs/>
                <w:sz w:val="18"/>
                <w:szCs w:val="18"/>
              </w:rPr>
              <w:br/>
              <w:t>1.99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keepNext/>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12.26</w:t>
            </w:r>
            <w:r>
              <w:rPr>
                <w:rFonts w:ascii="Arial" w:hAnsi="Arial" w:cs="Arial"/>
                <w:b/>
                <w:bCs/>
                <w:sz w:val="18"/>
                <w:szCs w:val="18"/>
              </w:rPr>
              <w:br/>
              <w:t>0.33</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15-02-026-1</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Сплошное выравнивание поверхностей (однослойная штукатурка) выравнивающими смесями типа «</w:t>
            </w:r>
            <w:proofErr w:type="spellStart"/>
            <w:r>
              <w:rPr>
                <w:rFonts w:ascii="Arial" w:hAnsi="Arial" w:cs="Arial"/>
                <w:b/>
                <w:bCs/>
                <w:sz w:val="18"/>
                <w:szCs w:val="18"/>
              </w:rPr>
              <w:t>ветонит</w:t>
            </w:r>
            <w:proofErr w:type="spellEnd"/>
            <w:r>
              <w:rPr>
                <w:rFonts w:ascii="Arial" w:hAnsi="Arial" w:cs="Arial"/>
                <w:b/>
                <w:bCs/>
                <w:sz w:val="18"/>
                <w:szCs w:val="18"/>
              </w:rPr>
              <w:t xml:space="preserve">»: стен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89% = 1963.24 руб. С.П. 44% = 970.59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0.165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2005,61</w:t>
            </w:r>
            <w:r>
              <w:rPr>
                <w:rFonts w:ascii="Arial" w:hAnsi="Arial" w:cs="Arial"/>
                <w:b/>
                <w:bCs/>
                <w:sz w:val="18"/>
                <w:szCs w:val="18"/>
              </w:rPr>
              <w:br/>
              <w:t>1299.35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57.89</w:t>
            </w:r>
            <w:r>
              <w:rPr>
                <w:rFonts w:ascii="Arial" w:hAnsi="Arial" w:cs="Arial"/>
                <w:b/>
                <w:bCs/>
                <w:sz w:val="18"/>
                <w:szCs w:val="18"/>
              </w:rPr>
              <w:br/>
              <w:t>15.99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330.92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214.39</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9.55</w:t>
            </w:r>
            <w:r>
              <w:rPr>
                <w:rFonts w:ascii="Arial" w:hAnsi="Arial" w:cs="Arial"/>
                <w:b/>
                <w:bCs/>
                <w:sz w:val="18"/>
                <w:szCs w:val="18"/>
              </w:rPr>
              <w:br/>
              <w:t>2.64</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75.54</w:t>
            </w:r>
            <w:r>
              <w:rPr>
                <w:rFonts w:ascii="Arial" w:hAnsi="Arial" w:cs="Arial"/>
                <w:b/>
                <w:bCs/>
                <w:sz w:val="18"/>
                <w:szCs w:val="18"/>
              </w:rPr>
              <w:br/>
              <w:t>0.83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12.46</w:t>
            </w:r>
            <w:r>
              <w:rPr>
                <w:rFonts w:ascii="Arial" w:hAnsi="Arial" w:cs="Arial"/>
                <w:b/>
                <w:bCs/>
                <w:sz w:val="18"/>
                <w:szCs w:val="18"/>
              </w:rPr>
              <w:br/>
              <w:t>0.14</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roofErr w:type="spellStart"/>
            <w:r>
              <w:rPr>
                <w:rFonts w:ascii="Arial" w:hAnsi="Arial" w:cs="Arial"/>
                <w:sz w:val="18"/>
                <w:szCs w:val="18"/>
              </w:rPr>
              <w:t>прайс</w:t>
            </w:r>
            <w:proofErr w:type="spellEnd"/>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 xml:space="preserve">Смеси типа </w:t>
            </w:r>
            <w:proofErr w:type="spellStart"/>
            <w:r>
              <w:rPr>
                <w:rFonts w:ascii="Arial" w:hAnsi="Arial" w:cs="Arial"/>
                <w:sz w:val="18"/>
                <w:szCs w:val="18"/>
              </w:rPr>
              <w:t>ветонит</w:t>
            </w:r>
            <w:proofErr w:type="spellEnd"/>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Т</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0.1386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(18100)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(2508.66)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15-01-020-13</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Облицовка стен на клее из сухих смесей: в промышленных зданиях по кирпичу и бетону  к прямым затратам: 1,15 к затратам труда машинистов: 1,25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1,25 к затратам труда рабочих: 1,15 ( Н.Р. 89% = 5929.17 руб. С.П. 44% = 2931.28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поверхности облицовки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0.165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5592,41</w:t>
            </w:r>
            <w:r>
              <w:rPr>
                <w:rFonts w:ascii="Arial" w:hAnsi="Arial" w:cs="Arial"/>
                <w:b/>
                <w:bCs/>
                <w:sz w:val="18"/>
                <w:szCs w:val="18"/>
              </w:rPr>
              <w:br/>
              <w:t>3934.97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49.43</w:t>
            </w:r>
            <w:r>
              <w:rPr>
                <w:rFonts w:ascii="Arial" w:hAnsi="Arial" w:cs="Arial"/>
                <w:b/>
                <w:bCs/>
                <w:sz w:val="18"/>
                <w:szCs w:val="18"/>
              </w:rPr>
              <w:br/>
              <w:t>37.44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922.75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649.27</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8.16</w:t>
            </w:r>
            <w:r>
              <w:rPr>
                <w:rFonts w:ascii="Arial" w:hAnsi="Arial" w:cs="Arial"/>
                <w:b/>
                <w:bCs/>
                <w:sz w:val="18"/>
                <w:szCs w:val="18"/>
              </w:rPr>
              <w:br/>
              <w:t>6.18</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208.06</w:t>
            </w:r>
            <w:r>
              <w:rPr>
                <w:rFonts w:ascii="Arial" w:hAnsi="Arial" w:cs="Arial"/>
                <w:b/>
                <w:bCs/>
                <w:sz w:val="18"/>
                <w:szCs w:val="18"/>
              </w:rPr>
              <w:br/>
              <w:t>2.37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34.33</w:t>
            </w:r>
            <w:r>
              <w:rPr>
                <w:rFonts w:ascii="Arial" w:hAnsi="Arial" w:cs="Arial"/>
                <w:b/>
                <w:bCs/>
                <w:sz w:val="18"/>
                <w:szCs w:val="18"/>
              </w:rPr>
              <w:br/>
              <w:t>0.39</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101-0258</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 xml:space="preserve">Плитки керамические </w:t>
            </w:r>
            <w:proofErr w:type="spellStart"/>
            <w:r>
              <w:rPr>
                <w:rFonts w:ascii="Arial" w:hAnsi="Arial" w:cs="Arial"/>
                <w:sz w:val="18"/>
                <w:szCs w:val="18"/>
              </w:rPr>
              <w:t>глазурованныедля</w:t>
            </w:r>
            <w:proofErr w:type="spellEnd"/>
            <w:r>
              <w:rPr>
                <w:rFonts w:ascii="Arial" w:hAnsi="Arial" w:cs="Arial"/>
                <w:sz w:val="18"/>
                <w:szCs w:val="18"/>
              </w:rPr>
              <w:t xml:space="preserve"> внутренней облицовки стен гладкие с завалом цветные (однотонные) (ТССЦ 2000 Ленинградская область 2 зона)</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м</w:t>
            </w:r>
            <w:proofErr w:type="gramStart"/>
            <w:r>
              <w:rPr>
                <w:rFonts w:ascii="Arial" w:hAnsi="Arial" w:cs="Arial"/>
                <w:sz w:val="18"/>
                <w:szCs w:val="18"/>
              </w:rPr>
              <w:t>2</w:t>
            </w:r>
            <w:proofErr w:type="gramEnd"/>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95.74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1627.58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62-16-006</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Окраска водоэмульсионными составами поверхностей стен ранее окрашенных водоэмульсионной краской с расчисткой старой краски: более 35 %  </w:t>
            </w:r>
            <w:proofErr w:type="gramStart"/>
            <w:r>
              <w:rPr>
                <w:rFonts w:ascii="Arial" w:hAnsi="Arial" w:cs="Arial"/>
                <w:b/>
                <w:bCs/>
                <w:sz w:val="18"/>
                <w:szCs w:val="18"/>
              </w:rPr>
              <w:t xml:space="preserve">( </w:t>
            </w:r>
            <w:proofErr w:type="gramEnd"/>
            <w:r>
              <w:rPr>
                <w:rFonts w:ascii="Arial" w:hAnsi="Arial" w:cs="Arial"/>
                <w:b/>
                <w:bCs/>
                <w:sz w:val="18"/>
                <w:szCs w:val="18"/>
              </w:rPr>
              <w:t>Н.Р. 68% = 656.80 руб. С.П. 40% = 386.35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окрашиваемой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0.195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1817,35</w:t>
            </w:r>
            <w:r>
              <w:rPr>
                <w:rFonts w:ascii="Arial" w:hAnsi="Arial" w:cs="Arial"/>
                <w:b/>
                <w:bCs/>
                <w:sz w:val="18"/>
                <w:szCs w:val="18"/>
              </w:rPr>
              <w:br/>
              <w:t>484.26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7.85</w:t>
            </w:r>
            <w:r>
              <w:rPr>
                <w:rFonts w:ascii="Arial" w:hAnsi="Arial" w:cs="Arial"/>
                <w:b/>
                <w:bCs/>
                <w:sz w:val="18"/>
                <w:szCs w:val="18"/>
              </w:rPr>
              <w:br/>
              <w:t>3.09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354.38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94.43</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1.53</w:t>
            </w:r>
            <w:r>
              <w:rPr>
                <w:rFonts w:ascii="Arial" w:hAnsi="Arial" w:cs="Arial"/>
                <w:b/>
                <w:bCs/>
                <w:sz w:val="18"/>
                <w:szCs w:val="18"/>
              </w:rPr>
              <w:br/>
              <w:t>0.60</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29.60</w:t>
            </w:r>
            <w:r>
              <w:rPr>
                <w:rFonts w:ascii="Arial" w:hAnsi="Arial" w:cs="Arial"/>
                <w:b/>
                <w:bCs/>
                <w:sz w:val="18"/>
                <w:szCs w:val="18"/>
              </w:rPr>
              <w:br/>
              <w:t>0.16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5.77</w:t>
            </w:r>
            <w:r>
              <w:rPr>
                <w:rFonts w:ascii="Arial" w:hAnsi="Arial" w:cs="Arial"/>
                <w:b/>
                <w:bCs/>
                <w:sz w:val="18"/>
                <w:szCs w:val="18"/>
              </w:rPr>
              <w:br/>
              <w:t>0.03</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62-17-006</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Окраска водоэмульсионными составами поверхностей потолков ранее окрашенных водоэмульсионной краской с расчисткой старой краски: более 35 %  </w:t>
            </w:r>
            <w:proofErr w:type="gramStart"/>
            <w:r>
              <w:rPr>
                <w:rFonts w:ascii="Arial" w:hAnsi="Arial" w:cs="Arial"/>
                <w:b/>
                <w:bCs/>
                <w:sz w:val="18"/>
                <w:szCs w:val="18"/>
              </w:rPr>
              <w:t xml:space="preserve">( </w:t>
            </w:r>
            <w:proofErr w:type="gramEnd"/>
            <w:r>
              <w:rPr>
                <w:rFonts w:ascii="Arial" w:hAnsi="Arial" w:cs="Arial"/>
                <w:b/>
                <w:bCs/>
                <w:sz w:val="18"/>
                <w:szCs w:val="18"/>
              </w:rPr>
              <w:t>Н.Р. 68% = 153.64 руб. С.П. 40% = 90.38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окрашиваемой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1894,67</w:t>
            </w:r>
            <w:r>
              <w:rPr>
                <w:rFonts w:ascii="Arial" w:hAnsi="Arial" w:cs="Arial"/>
                <w:b/>
                <w:bCs/>
                <w:sz w:val="18"/>
                <w:szCs w:val="18"/>
              </w:rPr>
              <w:br/>
              <w:t>552.64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7.85</w:t>
            </w:r>
            <w:r>
              <w:rPr>
                <w:rFonts w:ascii="Arial" w:hAnsi="Arial" w:cs="Arial"/>
                <w:b/>
                <w:bCs/>
                <w:sz w:val="18"/>
                <w:szCs w:val="18"/>
              </w:rPr>
              <w:br/>
              <w:t>3.09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75.79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22.11</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0.31</w:t>
            </w:r>
            <w:r>
              <w:rPr>
                <w:rFonts w:ascii="Arial" w:hAnsi="Arial" w:cs="Arial"/>
                <w:b/>
                <w:bCs/>
                <w:sz w:val="18"/>
                <w:szCs w:val="18"/>
              </w:rPr>
              <w:br/>
              <w:t>0.12</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33.78</w:t>
            </w:r>
            <w:r>
              <w:rPr>
                <w:rFonts w:ascii="Arial" w:hAnsi="Arial" w:cs="Arial"/>
                <w:b/>
                <w:bCs/>
                <w:sz w:val="18"/>
                <w:szCs w:val="18"/>
              </w:rPr>
              <w:br/>
              <w:t>0.16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1.35</w:t>
            </w:r>
            <w:r>
              <w:rPr>
                <w:rFonts w:ascii="Arial" w:hAnsi="Arial" w:cs="Arial"/>
                <w:b/>
                <w:bCs/>
                <w:sz w:val="18"/>
                <w:szCs w:val="18"/>
              </w:rPr>
              <w:br/>
              <w:t>0.01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57-02-003</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Разборка покрытий полов: из керамических плиток  </w:t>
            </w:r>
            <w:proofErr w:type="gramStart"/>
            <w:r>
              <w:rPr>
                <w:rFonts w:ascii="Arial" w:hAnsi="Arial" w:cs="Arial"/>
                <w:b/>
                <w:bCs/>
                <w:sz w:val="18"/>
                <w:szCs w:val="18"/>
              </w:rPr>
              <w:t xml:space="preserve">( </w:t>
            </w:r>
            <w:proofErr w:type="gramEnd"/>
            <w:r>
              <w:rPr>
                <w:rFonts w:ascii="Arial" w:hAnsi="Arial" w:cs="Arial"/>
                <w:b/>
                <w:bCs/>
                <w:sz w:val="18"/>
                <w:szCs w:val="18"/>
              </w:rPr>
              <w:t>Н.Р. 68% = 320.14 руб. С.П. 54% = 254.23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покрытий</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1177,40</w:t>
            </w:r>
            <w:r>
              <w:rPr>
                <w:rFonts w:ascii="Arial" w:hAnsi="Arial" w:cs="Arial"/>
                <w:b/>
                <w:bCs/>
                <w:sz w:val="18"/>
                <w:szCs w:val="18"/>
              </w:rPr>
              <w:br/>
              <w:t>1129.10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48.30</w:t>
            </w:r>
            <w:r>
              <w:rPr>
                <w:rFonts w:ascii="Arial" w:hAnsi="Arial" w:cs="Arial"/>
                <w:b/>
                <w:bCs/>
                <w:sz w:val="18"/>
                <w:szCs w:val="18"/>
              </w:rPr>
              <w:br/>
              <w:t>29.04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47.09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45.16</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1.93</w:t>
            </w:r>
            <w:r>
              <w:rPr>
                <w:rFonts w:ascii="Arial" w:hAnsi="Arial" w:cs="Arial"/>
                <w:b/>
                <w:bCs/>
                <w:sz w:val="18"/>
                <w:szCs w:val="18"/>
              </w:rPr>
              <w:br/>
              <w:t>1.16</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69.87</w:t>
            </w:r>
            <w:r>
              <w:rPr>
                <w:rFonts w:ascii="Arial" w:hAnsi="Arial" w:cs="Arial"/>
                <w:b/>
                <w:bCs/>
                <w:sz w:val="18"/>
                <w:szCs w:val="18"/>
              </w:rPr>
              <w:br/>
              <w:t>1.44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2.79</w:t>
            </w:r>
            <w:r>
              <w:rPr>
                <w:rFonts w:ascii="Arial" w:hAnsi="Arial" w:cs="Arial"/>
                <w:b/>
                <w:bCs/>
                <w:sz w:val="18"/>
                <w:szCs w:val="18"/>
              </w:rPr>
              <w:br/>
              <w:t>0.06</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(999-9900)</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Строительный мусор</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Т</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0.208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11-01-011-1</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Устройство стяжек: цементных толщиной 20 мм  </w:t>
            </w:r>
            <w:proofErr w:type="gramStart"/>
            <w:r>
              <w:rPr>
                <w:rFonts w:ascii="Arial" w:hAnsi="Arial" w:cs="Arial"/>
                <w:b/>
                <w:bCs/>
                <w:sz w:val="18"/>
                <w:szCs w:val="18"/>
              </w:rPr>
              <w:t xml:space="preserve">( </w:t>
            </w:r>
            <w:proofErr w:type="gramEnd"/>
            <w:r>
              <w:rPr>
                <w:rFonts w:ascii="Arial" w:hAnsi="Arial" w:cs="Arial"/>
                <w:b/>
                <w:bCs/>
                <w:sz w:val="18"/>
                <w:szCs w:val="18"/>
              </w:rPr>
              <w:t>Н.Р. 105% = 264.78 руб. С.П. 60% = 151.30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стяжки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1937,29</w:t>
            </w:r>
            <w:r>
              <w:rPr>
                <w:rFonts w:ascii="Arial" w:hAnsi="Arial" w:cs="Arial"/>
                <w:b/>
                <w:bCs/>
                <w:sz w:val="18"/>
                <w:szCs w:val="18"/>
              </w:rPr>
              <w:br/>
              <w:t>594.63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46.41</w:t>
            </w:r>
            <w:r>
              <w:rPr>
                <w:rFonts w:ascii="Arial" w:hAnsi="Arial" w:cs="Arial"/>
                <w:b/>
                <w:bCs/>
                <w:sz w:val="18"/>
                <w:szCs w:val="18"/>
              </w:rPr>
              <w:br/>
              <w:t>25.62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77.50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23.79</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1.86</w:t>
            </w:r>
            <w:r>
              <w:rPr>
                <w:rFonts w:ascii="Arial" w:hAnsi="Arial" w:cs="Arial"/>
                <w:b/>
                <w:bCs/>
                <w:sz w:val="18"/>
                <w:szCs w:val="18"/>
              </w:rPr>
              <w:br/>
              <w:t>1.02</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39.51</w:t>
            </w:r>
            <w:r>
              <w:rPr>
                <w:rFonts w:ascii="Arial" w:hAnsi="Arial" w:cs="Arial"/>
                <w:b/>
                <w:bCs/>
                <w:sz w:val="18"/>
                <w:szCs w:val="18"/>
              </w:rPr>
              <w:br/>
              <w:t>1.27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1.58</w:t>
            </w:r>
            <w:r>
              <w:rPr>
                <w:rFonts w:ascii="Arial" w:hAnsi="Arial" w:cs="Arial"/>
                <w:b/>
                <w:bCs/>
                <w:sz w:val="18"/>
                <w:szCs w:val="18"/>
              </w:rPr>
              <w:br/>
              <w:t>0.05</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lastRenderedPageBreak/>
              <w:t>8</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11-01-011-2</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Устройство стяжек: цементных на каждые 5 мм изменения толщины стяжки добавлять или исключать к норме 11-01-011-01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105% = 5.98 руб. С.П. 60% = 3.42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стяжки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340,85</w:t>
            </w:r>
            <w:r>
              <w:rPr>
                <w:rFonts w:ascii="Arial" w:hAnsi="Arial" w:cs="Arial"/>
                <w:b/>
                <w:bCs/>
                <w:sz w:val="18"/>
                <w:szCs w:val="18"/>
              </w:rPr>
              <w:br/>
              <w:t>8.66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10.03</w:t>
            </w:r>
            <w:r>
              <w:rPr>
                <w:rFonts w:ascii="Arial" w:hAnsi="Arial" w:cs="Arial"/>
                <w:b/>
                <w:bCs/>
                <w:sz w:val="18"/>
                <w:szCs w:val="18"/>
              </w:rPr>
              <w:br/>
              <w:t>5.30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13.64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0.35</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0.40</w:t>
            </w:r>
            <w:r>
              <w:rPr>
                <w:rFonts w:ascii="Arial" w:hAnsi="Arial" w:cs="Arial"/>
                <w:b/>
                <w:bCs/>
                <w:sz w:val="18"/>
                <w:szCs w:val="18"/>
              </w:rPr>
              <w:br/>
              <w:t>0.21</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0.57</w:t>
            </w:r>
            <w:r>
              <w:rPr>
                <w:rFonts w:ascii="Arial" w:hAnsi="Arial" w:cs="Arial"/>
                <w:b/>
                <w:bCs/>
                <w:sz w:val="18"/>
                <w:szCs w:val="18"/>
              </w:rPr>
              <w:br/>
              <w:t>0.26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0.02</w:t>
            </w:r>
            <w:r>
              <w:rPr>
                <w:rFonts w:ascii="Arial" w:hAnsi="Arial" w:cs="Arial"/>
                <w:b/>
                <w:bCs/>
                <w:sz w:val="18"/>
                <w:szCs w:val="18"/>
              </w:rPr>
              <w:br/>
              <w:t>0.01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9</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11-01-027-3</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Устройство покрытий на цементном растворе из плиток: керамических для полов одноцветных с красителем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105% = 1006.18 руб. С.П. 60% = 574.96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покрытия</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3409,60</w:t>
            </w:r>
            <w:r>
              <w:rPr>
                <w:rFonts w:ascii="Arial" w:hAnsi="Arial" w:cs="Arial"/>
                <w:b/>
                <w:bCs/>
                <w:sz w:val="18"/>
                <w:szCs w:val="18"/>
              </w:rPr>
              <w:br/>
              <w:t>2283.84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155.95</w:t>
            </w:r>
            <w:r>
              <w:rPr>
                <w:rFonts w:ascii="Arial" w:hAnsi="Arial" w:cs="Arial"/>
                <w:b/>
                <w:bCs/>
                <w:sz w:val="18"/>
                <w:szCs w:val="18"/>
              </w:rPr>
              <w:br/>
              <w:t>73.17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136.38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91.35</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6.24</w:t>
            </w:r>
            <w:r>
              <w:rPr>
                <w:rFonts w:ascii="Arial" w:hAnsi="Arial" w:cs="Arial"/>
                <w:b/>
                <w:bCs/>
                <w:sz w:val="18"/>
                <w:szCs w:val="18"/>
              </w:rPr>
              <w:br/>
              <w:t>2.93</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137.75</w:t>
            </w:r>
            <w:r>
              <w:rPr>
                <w:rFonts w:ascii="Arial" w:hAnsi="Arial" w:cs="Arial"/>
                <w:b/>
                <w:bCs/>
                <w:sz w:val="18"/>
                <w:szCs w:val="18"/>
              </w:rPr>
              <w:br/>
              <w:t>3.67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5.51</w:t>
            </w:r>
            <w:r>
              <w:rPr>
                <w:rFonts w:ascii="Arial" w:hAnsi="Arial" w:cs="Arial"/>
                <w:b/>
                <w:bCs/>
                <w:sz w:val="18"/>
                <w:szCs w:val="18"/>
              </w:rPr>
              <w:br/>
              <w:t>0.15</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101-0287</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 xml:space="preserve">Плитки керамические для полов </w:t>
            </w:r>
            <w:proofErr w:type="spellStart"/>
            <w:r>
              <w:rPr>
                <w:rFonts w:ascii="Arial" w:hAnsi="Arial" w:cs="Arial"/>
                <w:sz w:val="18"/>
                <w:szCs w:val="18"/>
              </w:rPr>
              <w:t>неглаз</w:t>
            </w:r>
            <w:proofErr w:type="gramStart"/>
            <w:r>
              <w:rPr>
                <w:rFonts w:ascii="Arial" w:hAnsi="Arial" w:cs="Arial"/>
                <w:sz w:val="18"/>
                <w:szCs w:val="18"/>
              </w:rPr>
              <w:t>у</w:t>
            </w:r>
            <w:proofErr w:type="spellEnd"/>
            <w:r>
              <w:rPr>
                <w:rFonts w:ascii="Arial" w:hAnsi="Arial" w:cs="Arial"/>
                <w:sz w:val="18"/>
                <w:szCs w:val="18"/>
              </w:rPr>
              <w:t>-</w:t>
            </w:r>
            <w:proofErr w:type="gramEnd"/>
            <w:r>
              <w:rPr>
                <w:rFonts w:ascii="Arial" w:hAnsi="Arial" w:cs="Arial"/>
                <w:sz w:val="18"/>
                <w:szCs w:val="18"/>
              </w:rPr>
              <w:t xml:space="preserve"> </w:t>
            </w:r>
            <w:proofErr w:type="spellStart"/>
            <w:r>
              <w:rPr>
                <w:rFonts w:ascii="Arial" w:hAnsi="Arial" w:cs="Arial"/>
                <w:sz w:val="18"/>
                <w:szCs w:val="18"/>
              </w:rPr>
              <w:t>рованные</w:t>
            </w:r>
            <w:proofErr w:type="spellEnd"/>
            <w:r>
              <w:rPr>
                <w:rFonts w:ascii="Arial" w:hAnsi="Arial" w:cs="Arial"/>
                <w:sz w:val="18"/>
                <w:szCs w:val="18"/>
              </w:rPr>
              <w:t xml:space="preserve"> гладкие одноцветные с красите- </w:t>
            </w:r>
            <w:proofErr w:type="spellStart"/>
            <w:r>
              <w:rPr>
                <w:rFonts w:ascii="Arial" w:hAnsi="Arial" w:cs="Arial"/>
                <w:sz w:val="18"/>
                <w:szCs w:val="18"/>
              </w:rPr>
              <w:t>лем</w:t>
            </w:r>
            <w:proofErr w:type="spellEnd"/>
            <w:r>
              <w:rPr>
                <w:rFonts w:ascii="Arial" w:hAnsi="Arial" w:cs="Arial"/>
                <w:sz w:val="18"/>
                <w:szCs w:val="18"/>
              </w:rPr>
              <w:t xml:space="preserve"> квадратные и прямоугольные (ТССЦ 2000 Ленинградская область 2 зона)</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м</w:t>
            </w:r>
            <w:proofErr w:type="gramStart"/>
            <w:r>
              <w:rPr>
                <w:rFonts w:ascii="Arial" w:hAnsi="Arial" w:cs="Arial"/>
                <w:sz w:val="18"/>
                <w:szCs w:val="18"/>
              </w:rPr>
              <w:t>2</w:t>
            </w:r>
            <w:proofErr w:type="gramEnd"/>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4.08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63.07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257.33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11-01-039-4</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Устройство плинтусов: из плиток керамических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105% = 628.70 руб. С.П. 60% = 359.26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 плинтусов</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0.12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596,28</w:t>
            </w:r>
            <w:r>
              <w:rPr>
                <w:rFonts w:ascii="Arial" w:hAnsi="Arial" w:cs="Arial"/>
                <w:b/>
                <w:bCs/>
                <w:sz w:val="18"/>
                <w:szCs w:val="18"/>
              </w:rPr>
              <w:br/>
              <w:t>489.60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5.61</w:t>
            </w:r>
            <w:r>
              <w:rPr>
                <w:rFonts w:ascii="Arial" w:hAnsi="Arial" w:cs="Arial"/>
                <w:b/>
                <w:bCs/>
                <w:sz w:val="18"/>
                <w:szCs w:val="18"/>
              </w:rPr>
              <w:br/>
              <w:t>1.34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71.55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58.75</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0.67</w:t>
            </w:r>
            <w:r>
              <w:rPr>
                <w:rFonts w:ascii="Arial" w:hAnsi="Arial" w:cs="Arial"/>
                <w:b/>
                <w:bCs/>
                <w:sz w:val="18"/>
                <w:szCs w:val="18"/>
              </w:rPr>
              <w:br/>
              <w:t>0.16</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27.14</w:t>
            </w:r>
            <w:r>
              <w:rPr>
                <w:rFonts w:ascii="Arial" w:hAnsi="Arial" w:cs="Arial"/>
                <w:b/>
                <w:bCs/>
                <w:sz w:val="18"/>
                <w:szCs w:val="18"/>
              </w:rPr>
              <w:br/>
              <w:t>0.07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3.26</w:t>
            </w:r>
            <w:r>
              <w:rPr>
                <w:rFonts w:ascii="Arial" w:hAnsi="Arial" w:cs="Arial"/>
                <w:b/>
                <w:bCs/>
                <w:sz w:val="18"/>
                <w:szCs w:val="18"/>
              </w:rPr>
              <w:br/>
              <w:t>0.01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101-1947</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Плитки керамические плинтусные прямые (ТССЦ 2000 Ленинградская область 2 зона)</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м</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12.12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21.94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265.91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11</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11-01-004-5</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Устройство гидроизоляции обмазочной: в один слой толщиной 2 мм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105% = 278.86 руб. С.П. 60% = 159.35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изолируемой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1839,17</w:t>
            </w:r>
            <w:r>
              <w:rPr>
                <w:rFonts w:ascii="Arial" w:hAnsi="Arial" w:cs="Arial"/>
                <w:b/>
                <w:bCs/>
                <w:sz w:val="18"/>
                <w:szCs w:val="18"/>
              </w:rPr>
              <w:br/>
              <w:t>643.26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184.49</w:t>
            </w:r>
            <w:r>
              <w:rPr>
                <w:rFonts w:ascii="Arial" w:hAnsi="Arial" w:cs="Arial"/>
                <w:b/>
                <w:bCs/>
                <w:sz w:val="18"/>
                <w:szCs w:val="18"/>
              </w:rPr>
              <w:br/>
              <w:t>10.11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73.57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25.73</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7.38</w:t>
            </w:r>
            <w:r>
              <w:rPr>
                <w:rFonts w:ascii="Arial" w:hAnsi="Arial" w:cs="Arial"/>
                <w:b/>
                <w:bCs/>
                <w:sz w:val="18"/>
                <w:szCs w:val="18"/>
              </w:rPr>
              <w:br/>
              <w:t>0.40</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31.02</w:t>
            </w:r>
            <w:r>
              <w:rPr>
                <w:rFonts w:ascii="Arial" w:hAnsi="Arial" w:cs="Arial"/>
                <w:b/>
                <w:bCs/>
                <w:sz w:val="18"/>
                <w:szCs w:val="18"/>
              </w:rPr>
              <w:br/>
              <w:t>0.54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1.24</w:t>
            </w:r>
            <w:r>
              <w:rPr>
                <w:rFonts w:ascii="Arial" w:hAnsi="Arial" w:cs="Arial"/>
                <w:b/>
                <w:bCs/>
                <w:sz w:val="18"/>
                <w:szCs w:val="18"/>
              </w:rPr>
              <w:br/>
              <w:t>0.02</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12</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ТЕР 11-01-004-6</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Устройство гидроизоляции обмазочной: на каждый последующий слой толщиной 1 мм добавлять к норме 11-01-004-05  к стоим. </w:t>
            </w:r>
            <w:proofErr w:type="spellStart"/>
            <w:r>
              <w:rPr>
                <w:rFonts w:ascii="Arial" w:hAnsi="Arial" w:cs="Arial"/>
                <w:b/>
                <w:bCs/>
                <w:sz w:val="18"/>
                <w:szCs w:val="18"/>
              </w:rPr>
              <w:t>экспл</w:t>
            </w:r>
            <w:proofErr w:type="spellEnd"/>
            <w:r>
              <w:rPr>
                <w:rFonts w:ascii="Arial" w:hAnsi="Arial" w:cs="Arial"/>
                <w:b/>
                <w:bCs/>
                <w:sz w:val="18"/>
                <w:szCs w:val="18"/>
              </w:rPr>
              <w:t xml:space="preserve">. машин: 1,25 к затратам труда машинистов: 1,25 к затратам труда и к </w:t>
            </w:r>
            <w:proofErr w:type="spellStart"/>
            <w:r>
              <w:rPr>
                <w:rFonts w:ascii="Arial" w:hAnsi="Arial" w:cs="Arial"/>
                <w:b/>
                <w:bCs/>
                <w:sz w:val="18"/>
                <w:szCs w:val="18"/>
              </w:rPr>
              <w:t>з</w:t>
            </w:r>
            <w:proofErr w:type="spellEnd"/>
            <w:r>
              <w:rPr>
                <w:rFonts w:ascii="Arial" w:hAnsi="Arial" w:cs="Arial"/>
                <w:b/>
                <w:bCs/>
                <w:sz w:val="18"/>
                <w:szCs w:val="18"/>
              </w:rPr>
              <w:t>/</w:t>
            </w:r>
            <w:proofErr w:type="spellStart"/>
            <w:proofErr w:type="gramStart"/>
            <w:r>
              <w:rPr>
                <w:rFonts w:ascii="Arial" w:hAnsi="Arial" w:cs="Arial"/>
                <w:b/>
                <w:bCs/>
                <w:sz w:val="18"/>
                <w:szCs w:val="18"/>
              </w:rPr>
              <w:t>п</w:t>
            </w:r>
            <w:proofErr w:type="spellEnd"/>
            <w:proofErr w:type="gramEnd"/>
            <w:r>
              <w:rPr>
                <w:rFonts w:ascii="Arial" w:hAnsi="Arial" w:cs="Arial"/>
                <w:b/>
                <w:bCs/>
                <w:sz w:val="18"/>
                <w:szCs w:val="18"/>
              </w:rPr>
              <w:t xml:space="preserve"> рабочих: 1,15 ( Н.Р. 105% = 95.09 руб. С.П. 60% = 54.34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изолируемой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666,89</w:t>
            </w:r>
            <w:r>
              <w:rPr>
                <w:rFonts w:ascii="Arial" w:hAnsi="Arial" w:cs="Arial"/>
                <w:b/>
                <w:bCs/>
                <w:sz w:val="18"/>
                <w:szCs w:val="18"/>
              </w:rPr>
              <w:br/>
              <w:t>217.04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100.29</w:t>
            </w:r>
            <w:r>
              <w:rPr>
                <w:rFonts w:ascii="Arial" w:hAnsi="Arial" w:cs="Arial"/>
                <w:b/>
                <w:bCs/>
                <w:sz w:val="18"/>
                <w:szCs w:val="18"/>
              </w:rPr>
              <w:br/>
              <w:t>5.64</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26.67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8.68</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4.01</w:t>
            </w:r>
            <w:r>
              <w:rPr>
                <w:rFonts w:ascii="Arial" w:hAnsi="Arial" w:cs="Arial"/>
                <w:b/>
                <w:bCs/>
                <w:sz w:val="18"/>
                <w:szCs w:val="18"/>
              </w:rPr>
              <w:br/>
              <w:t>0.23</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10.46</w:t>
            </w:r>
            <w:r>
              <w:rPr>
                <w:rFonts w:ascii="Arial" w:hAnsi="Arial" w:cs="Arial"/>
                <w:b/>
                <w:bCs/>
                <w:sz w:val="18"/>
                <w:szCs w:val="18"/>
              </w:rPr>
              <w:br/>
              <w:t>0.30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0.42</w:t>
            </w:r>
            <w:r>
              <w:rPr>
                <w:rFonts w:ascii="Arial" w:hAnsi="Arial" w:cs="Arial"/>
                <w:b/>
                <w:bCs/>
                <w:sz w:val="18"/>
                <w:szCs w:val="18"/>
              </w:rPr>
              <w:br/>
              <w:t>0.01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13</w:t>
            </w: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roofErr w:type="spellStart"/>
            <w:r>
              <w:rPr>
                <w:rFonts w:ascii="Arial" w:hAnsi="Arial" w:cs="Arial"/>
                <w:b/>
                <w:bCs/>
                <w:sz w:val="18"/>
                <w:szCs w:val="18"/>
              </w:rPr>
              <w:t>ТЕРр</w:t>
            </w:r>
            <w:proofErr w:type="spellEnd"/>
            <w:r>
              <w:rPr>
                <w:rFonts w:ascii="Arial" w:hAnsi="Arial" w:cs="Arial"/>
                <w:b/>
                <w:bCs/>
                <w:sz w:val="18"/>
                <w:szCs w:val="18"/>
              </w:rPr>
              <w:t xml:space="preserve"> 62-10-006</w:t>
            </w: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 xml:space="preserve">Улучшенная масляная окраска ранее окрашенных дверей за 2 раза с расчисткой старой краски: более 35 %  </w:t>
            </w:r>
            <w:proofErr w:type="gramStart"/>
            <w:r>
              <w:rPr>
                <w:rFonts w:ascii="Arial" w:hAnsi="Arial" w:cs="Arial"/>
                <w:b/>
                <w:bCs/>
                <w:sz w:val="18"/>
                <w:szCs w:val="18"/>
              </w:rPr>
              <w:t xml:space="preserve">( </w:t>
            </w:r>
            <w:proofErr w:type="gramEnd"/>
            <w:r>
              <w:rPr>
                <w:rFonts w:ascii="Arial" w:hAnsi="Arial" w:cs="Arial"/>
                <w:b/>
                <w:bCs/>
                <w:sz w:val="18"/>
                <w:szCs w:val="18"/>
              </w:rPr>
              <w:t>Н.Р. 68% = 867.95 руб. С.П. 40% = 510.56 руб.)</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окрашиваемой поверхности</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0.08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2354,14</w:t>
            </w:r>
            <w:r>
              <w:rPr>
                <w:rFonts w:ascii="Arial" w:hAnsi="Arial" w:cs="Arial"/>
                <w:b/>
                <w:bCs/>
                <w:sz w:val="18"/>
                <w:szCs w:val="18"/>
              </w:rPr>
              <w:br/>
              <w:t>1566.63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7.85</w:t>
            </w:r>
            <w:r>
              <w:rPr>
                <w:rFonts w:ascii="Arial" w:hAnsi="Arial" w:cs="Arial"/>
                <w:b/>
                <w:bCs/>
                <w:sz w:val="18"/>
                <w:szCs w:val="18"/>
              </w:rPr>
              <w:br/>
              <w:t>3.09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188.33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125.33</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u w:val="single"/>
              </w:rPr>
              <w:t>0.63</w:t>
            </w:r>
            <w:r>
              <w:rPr>
                <w:rFonts w:ascii="Arial" w:hAnsi="Arial" w:cs="Arial"/>
                <w:b/>
                <w:bCs/>
                <w:sz w:val="18"/>
                <w:szCs w:val="18"/>
              </w:rPr>
              <w:br/>
              <w:t>0.25</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95.76</w:t>
            </w:r>
            <w:r>
              <w:rPr>
                <w:rFonts w:ascii="Arial" w:hAnsi="Arial" w:cs="Arial"/>
                <w:b/>
                <w:bCs/>
                <w:sz w:val="18"/>
                <w:szCs w:val="18"/>
              </w:rPr>
              <w:br/>
              <w:t>0.16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18"/>
                <w:szCs w:val="18"/>
              </w:rPr>
              <w:t>7.66</w:t>
            </w:r>
            <w:r>
              <w:rPr>
                <w:rFonts w:ascii="Arial" w:hAnsi="Arial" w:cs="Arial"/>
                <w:b/>
                <w:bCs/>
                <w:sz w:val="18"/>
                <w:szCs w:val="18"/>
              </w:rPr>
              <w:br/>
              <w:t>0.01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прямых затрат в базовом уровне цен:</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4670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1542</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61</w:t>
            </w:r>
            <w:r>
              <w:rPr>
                <w:rFonts w:ascii="Arial" w:hAnsi="Arial" w:cs="Arial"/>
                <w:b/>
                <w:bCs/>
                <w:sz w:val="18"/>
                <w:szCs w:val="18"/>
              </w:rPr>
              <w:br/>
              <w:t>22</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89</w:t>
            </w:r>
            <w:r>
              <w:rPr>
                <w:rFonts w:ascii="Arial" w:hAnsi="Arial" w:cs="Arial"/>
                <w:b/>
                <w:bCs/>
                <w:sz w:val="18"/>
                <w:szCs w:val="18"/>
              </w:rPr>
              <w:br/>
              <w:t>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Коэффициент на стесненность:</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со стесненностью:</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4991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1850</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73</w:t>
            </w:r>
            <w:r>
              <w:rPr>
                <w:rFonts w:ascii="Arial" w:hAnsi="Arial" w:cs="Arial"/>
                <w:b/>
                <w:bCs/>
                <w:sz w:val="18"/>
                <w:szCs w:val="18"/>
              </w:rPr>
              <w:br/>
              <w:t>26</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107</w:t>
            </w:r>
            <w:r>
              <w:rPr>
                <w:rFonts w:ascii="Arial" w:hAnsi="Arial" w:cs="Arial"/>
                <w:b/>
                <w:bCs/>
                <w:sz w:val="18"/>
                <w:szCs w:val="18"/>
              </w:rPr>
              <w:br/>
              <w:t>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Индекс к оплате труда рабочих:</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8.47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15670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Инде</w:t>
            </w:r>
            <w:proofErr w:type="gramStart"/>
            <w:r>
              <w:rPr>
                <w:rFonts w:ascii="Arial" w:hAnsi="Arial" w:cs="Arial"/>
                <w:sz w:val="18"/>
                <w:szCs w:val="18"/>
              </w:rPr>
              <w:t>кс к ст</w:t>
            </w:r>
            <w:proofErr w:type="gramEnd"/>
            <w:r>
              <w:rPr>
                <w:rFonts w:ascii="Arial" w:hAnsi="Arial" w:cs="Arial"/>
                <w:sz w:val="18"/>
                <w:szCs w:val="18"/>
              </w:rPr>
              <w:t>оимости эксплуатации машин:</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5.97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436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в том числе зарплата машинистов:</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8.47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220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Инде</w:t>
            </w:r>
            <w:proofErr w:type="gramStart"/>
            <w:r>
              <w:rPr>
                <w:rFonts w:ascii="Arial" w:hAnsi="Arial" w:cs="Arial"/>
                <w:sz w:val="18"/>
                <w:szCs w:val="18"/>
              </w:rPr>
              <w:t>кс к ст</w:t>
            </w:r>
            <w:proofErr w:type="gramEnd"/>
            <w:r>
              <w:rPr>
                <w:rFonts w:ascii="Arial" w:hAnsi="Arial" w:cs="Arial"/>
                <w:sz w:val="18"/>
                <w:szCs w:val="18"/>
              </w:rPr>
              <w:t>оимости материалов:</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3.52</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10796</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Материалы в текущем уровне цен:</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2509</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с индексацией:</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29411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15670</w:t>
            </w: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436</w:t>
            </w:r>
            <w:r>
              <w:rPr>
                <w:rFonts w:ascii="Arial" w:hAnsi="Arial" w:cs="Arial"/>
                <w:b/>
                <w:bCs/>
                <w:sz w:val="18"/>
                <w:szCs w:val="18"/>
              </w:rPr>
              <w:br/>
              <w:t>220</w:t>
            </w: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107</w:t>
            </w:r>
            <w:r>
              <w:rPr>
                <w:rFonts w:ascii="Arial" w:hAnsi="Arial" w:cs="Arial"/>
                <w:b/>
                <w:bCs/>
                <w:sz w:val="18"/>
                <w:szCs w:val="18"/>
              </w:rPr>
              <w:br/>
              <w:t>1</w:t>
            </w: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Накладные расходы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13417</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с накладными:</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42828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Сметная прибыль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7213</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50041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Резерв средств на непредвиденные расходы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500</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50541</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Налог на добавленную стоимость %</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18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9097.38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Всего по разделу:</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59638</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bl>
    <w:p w:rsidR="00101C94" w:rsidRDefault="00101C94" w:rsidP="00510AC5">
      <w:pPr>
        <w:widowControl w:val="0"/>
        <w:autoSpaceDE w:val="0"/>
        <w:autoSpaceDN w:val="0"/>
        <w:adjustRightInd w:val="0"/>
        <w:spacing w:after="0" w:line="240" w:lineRule="auto"/>
        <w:rPr>
          <w:rFonts w:ascii="Arial" w:hAnsi="Arial" w:cs="Arial"/>
          <w:sz w:val="18"/>
          <w:szCs w:val="18"/>
        </w:rPr>
      </w:pPr>
    </w:p>
    <w:tbl>
      <w:tblPr>
        <w:tblW w:w="0" w:type="auto"/>
        <w:jc w:val="center"/>
        <w:tblLayout w:type="fixed"/>
        <w:tblCellMar>
          <w:left w:w="0" w:type="dxa"/>
          <w:right w:w="0" w:type="dxa"/>
        </w:tblCellMar>
        <w:tblLook w:val="0000"/>
      </w:tblPr>
      <w:tblGrid>
        <w:gridCol w:w="850"/>
        <w:gridCol w:w="1150"/>
        <w:gridCol w:w="3555"/>
        <w:gridCol w:w="878"/>
        <w:gridCol w:w="1021"/>
        <w:gridCol w:w="1021"/>
        <w:gridCol w:w="1021"/>
        <w:gridCol w:w="1021"/>
        <w:gridCol w:w="1021"/>
        <w:gridCol w:w="1022"/>
        <w:gridCol w:w="1019"/>
        <w:gridCol w:w="1021"/>
      </w:tblGrid>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Итого по всем разделам:</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680435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r w:rsidR="00101C94" w:rsidTr="00184614">
        <w:trPr>
          <w:tblHeader/>
          <w:jc w:val="center"/>
        </w:trPr>
        <w:tc>
          <w:tcPr>
            <w:tcW w:w="8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150"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3555"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rPr>
                <w:rFonts w:ascii="Arial" w:hAnsi="Arial" w:cs="Arial"/>
                <w:b/>
                <w:bCs/>
                <w:sz w:val="18"/>
                <w:szCs w:val="18"/>
              </w:rPr>
            </w:pPr>
            <w:r>
              <w:rPr>
                <w:rFonts w:ascii="Arial" w:hAnsi="Arial" w:cs="Arial"/>
                <w:b/>
                <w:bCs/>
                <w:sz w:val="18"/>
                <w:szCs w:val="18"/>
              </w:rPr>
              <w:t>Всего по смете:</w:t>
            </w:r>
          </w:p>
        </w:tc>
        <w:tc>
          <w:tcPr>
            <w:tcW w:w="878"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руб.</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r>
              <w:rPr>
                <w:rFonts w:ascii="Arial" w:hAnsi="Arial" w:cs="Arial"/>
                <w:b/>
                <w:bCs/>
                <w:sz w:val="18"/>
                <w:szCs w:val="18"/>
              </w:rPr>
              <w:t>680435</w:t>
            </w: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2"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19"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c>
          <w:tcPr>
            <w:tcW w:w="1021" w:type="dxa"/>
            <w:tcBorders>
              <w:top w:val="single" w:sz="4" w:space="0" w:color="auto"/>
              <w:left w:val="single" w:sz="4" w:space="0" w:color="auto"/>
              <w:bottom w:val="single" w:sz="4" w:space="0" w:color="auto"/>
              <w:right w:val="single" w:sz="4" w:space="0" w:color="auto"/>
            </w:tcBorders>
          </w:tcPr>
          <w:p w:rsidR="00101C94" w:rsidRDefault="00101C94" w:rsidP="00510AC5">
            <w:pPr>
              <w:widowControl w:val="0"/>
              <w:autoSpaceDE w:val="0"/>
              <w:autoSpaceDN w:val="0"/>
              <w:adjustRightInd w:val="0"/>
              <w:spacing w:after="0" w:line="240" w:lineRule="auto"/>
              <w:jc w:val="center"/>
              <w:rPr>
                <w:rFonts w:ascii="Arial" w:hAnsi="Arial" w:cs="Arial"/>
                <w:b/>
                <w:bCs/>
                <w:sz w:val="18"/>
                <w:szCs w:val="18"/>
              </w:rPr>
            </w:pPr>
          </w:p>
        </w:tc>
      </w:tr>
    </w:tbl>
    <w:p w:rsidR="00101C94" w:rsidRDefault="00101C94" w:rsidP="00510AC5">
      <w:pPr>
        <w:spacing w:after="0" w:line="240" w:lineRule="auto"/>
        <w:jc w:val="both"/>
        <w:rPr>
          <w:rFonts w:ascii="Times New Roman" w:hAnsi="Times New Roman"/>
        </w:rPr>
      </w:pPr>
    </w:p>
    <w:sectPr w:rsidR="00101C94" w:rsidSect="00510AC5">
      <w:pgSz w:w="16838" w:h="11906" w:orient="landscape"/>
      <w:pgMar w:top="567" w:right="709"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15FE" w:rsidRDefault="00CA15FE" w:rsidP="001F3F15">
      <w:pPr>
        <w:spacing w:after="0" w:line="240" w:lineRule="auto"/>
      </w:pPr>
      <w:r>
        <w:separator/>
      </w:r>
    </w:p>
  </w:endnote>
  <w:endnote w:type="continuationSeparator" w:id="0">
    <w:p w:rsidR="00CA15FE" w:rsidRDefault="00CA15FE" w:rsidP="001F3F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5FE" w:rsidRDefault="00CA15FE" w:rsidP="00BC3ED2">
    <w:pPr>
      <w:pStyle w:val="afe"/>
      <w:framePr w:wrap="around" w:vAnchor="text" w:hAnchor="margin" w:xAlign="right" w:y="1"/>
      <w:rPr>
        <w:rStyle w:val="aff2"/>
      </w:rPr>
    </w:pPr>
    <w:r>
      <w:rPr>
        <w:rStyle w:val="aff2"/>
      </w:rPr>
      <w:fldChar w:fldCharType="begin"/>
    </w:r>
    <w:r>
      <w:rPr>
        <w:rStyle w:val="aff2"/>
      </w:rPr>
      <w:instrText xml:space="preserve">PAGE  </w:instrText>
    </w:r>
    <w:r>
      <w:rPr>
        <w:rStyle w:val="aff2"/>
      </w:rPr>
      <w:fldChar w:fldCharType="end"/>
    </w:r>
  </w:p>
  <w:p w:rsidR="00CA15FE" w:rsidRDefault="00CA15FE" w:rsidP="00E92D0B">
    <w:pPr>
      <w:pStyle w:val="af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5FE" w:rsidRDefault="00CA15FE" w:rsidP="00BC3ED2">
    <w:pPr>
      <w:pStyle w:val="afe"/>
      <w:framePr w:wrap="around" w:vAnchor="text" w:hAnchor="margin" w:xAlign="right" w:y="1"/>
      <w:rPr>
        <w:rStyle w:val="aff2"/>
      </w:rPr>
    </w:pPr>
    <w:r>
      <w:rPr>
        <w:rStyle w:val="aff2"/>
      </w:rPr>
      <w:fldChar w:fldCharType="begin"/>
    </w:r>
    <w:r>
      <w:rPr>
        <w:rStyle w:val="aff2"/>
      </w:rPr>
      <w:instrText xml:space="preserve">PAGE  </w:instrText>
    </w:r>
    <w:r>
      <w:rPr>
        <w:rStyle w:val="aff2"/>
      </w:rPr>
      <w:fldChar w:fldCharType="separate"/>
    </w:r>
    <w:r w:rsidR="00337820">
      <w:rPr>
        <w:rStyle w:val="aff2"/>
        <w:noProof/>
      </w:rPr>
      <w:t>32</w:t>
    </w:r>
    <w:r>
      <w:rPr>
        <w:rStyle w:val="aff2"/>
      </w:rPr>
      <w:fldChar w:fldCharType="end"/>
    </w:r>
  </w:p>
  <w:p w:rsidR="00CA15FE" w:rsidRDefault="00CA15FE" w:rsidP="00E92D0B">
    <w:pPr>
      <w:pStyle w:val="af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15FE" w:rsidRDefault="00CA15FE" w:rsidP="001F3F15">
      <w:pPr>
        <w:spacing w:after="0" w:line="240" w:lineRule="auto"/>
      </w:pPr>
      <w:r>
        <w:separator/>
      </w:r>
    </w:p>
  </w:footnote>
  <w:footnote w:type="continuationSeparator" w:id="0">
    <w:p w:rsidR="00CA15FE" w:rsidRDefault="00CA15FE" w:rsidP="001F3F15">
      <w:pPr>
        <w:spacing w:after="0" w:line="240" w:lineRule="auto"/>
      </w:pPr>
      <w:r>
        <w:continuationSeparator/>
      </w:r>
    </w:p>
  </w:footnote>
  <w:footnote w:id="1">
    <w:p w:rsidR="00CA15FE" w:rsidRDefault="00CA15FE" w:rsidP="002540E4">
      <w:pPr>
        <w:pStyle w:val="aff3"/>
      </w:pPr>
      <w:r>
        <w:rPr>
          <w:rStyle w:val="aff5"/>
        </w:rPr>
        <w:footnoteRef/>
      </w:r>
      <w:r>
        <w:t xml:space="preserve"> </w:t>
      </w:r>
      <w:proofErr w:type="gramStart"/>
      <w:r>
        <w:t>В случае возникновения при ведении официального сайта федеральным органом исполнительной власти, уполномоченным на ведение официального сайта, технических или иных неполадок, блокирующих доступ к официальному сайту в течение более чем одного рабочего дня, информация, подлежащая размещению на официальном сайте, размещается Заказчиком на сайте заказчика с последующим размещением ее на официальном сайте в течение одного рабочего дня со дня устранения технических или</w:t>
      </w:r>
      <w:proofErr w:type="gramEnd"/>
      <w:r>
        <w:t xml:space="preserve"> иных неполадок, блокирующих доступ к официальному сайту, и считается размещенной в установленном порядке.</w:t>
      </w:r>
    </w:p>
  </w:footnote>
  <w:footnote w:id="2">
    <w:p w:rsidR="00CA15FE" w:rsidRPr="006D6EBA" w:rsidRDefault="00CA15FE" w:rsidP="006D6EBA">
      <w:pPr>
        <w:spacing w:after="0" w:line="240" w:lineRule="auto"/>
        <w:ind w:firstLine="567"/>
        <w:rPr>
          <w:rFonts w:ascii="Times New Roman" w:hAnsi="Times New Roman"/>
          <w:sz w:val="20"/>
          <w:szCs w:val="20"/>
        </w:rPr>
      </w:pPr>
      <w:r w:rsidRPr="006D6EBA">
        <w:rPr>
          <w:rStyle w:val="aff5"/>
          <w:sz w:val="20"/>
          <w:szCs w:val="20"/>
        </w:rPr>
        <w:footnoteRef/>
      </w:r>
      <w:r w:rsidRPr="006D6EBA">
        <w:rPr>
          <w:sz w:val="20"/>
          <w:szCs w:val="20"/>
        </w:rPr>
        <w:t xml:space="preserve"> </w:t>
      </w:r>
      <w:r w:rsidRPr="006D6EBA">
        <w:rPr>
          <w:rFonts w:ascii="Times New Roman" w:hAnsi="Times New Roman"/>
          <w:sz w:val="20"/>
          <w:szCs w:val="20"/>
        </w:rPr>
        <w:t>определяется по итогам запроса предложений</w:t>
      </w:r>
      <w:r>
        <w:rPr>
          <w:rFonts w:ascii="Times New Roman" w:hAnsi="Times New Roman"/>
          <w:sz w:val="20"/>
          <w:szCs w:val="20"/>
        </w:rPr>
        <w:t xml:space="preserve"> № 40.</w:t>
      </w:r>
    </w:p>
    <w:p w:rsidR="00CA15FE" w:rsidRDefault="00CA15FE">
      <w:pPr>
        <w:pStyle w:val="aff3"/>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67439C6"/>
    <w:lvl w:ilvl="0">
      <w:start w:val="1"/>
      <w:numFmt w:val="bullet"/>
      <w:pStyle w:val="a"/>
      <w:lvlText w:val=""/>
      <w:lvlJc w:val="left"/>
      <w:pPr>
        <w:tabs>
          <w:tab w:val="num" w:pos="360"/>
        </w:tabs>
        <w:ind w:left="360" w:hanging="360"/>
      </w:pPr>
      <w:rPr>
        <w:rFonts w:ascii="Symbol" w:hAnsi="Symbol" w:hint="default"/>
      </w:rPr>
    </w:lvl>
  </w:abstractNum>
  <w:abstractNum w:abstractNumId="1">
    <w:nsid w:val="0194469E"/>
    <w:multiLevelType w:val="multilevel"/>
    <w:tmpl w:val="3BE07502"/>
    <w:lvl w:ilvl="0">
      <w:start w:val="1"/>
      <w:numFmt w:val="bullet"/>
      <w:lvlText w:val="­"/>
      <w:lvlJc w:val="left"/>
      <w:pPr>
        <w:tabs>
          <w:tab w:val="num" w:pos="1173"/>
        </w:tabs>
        <w:ind w:left="1173" w:hanging="453"/>
      </w:pPr>
      <w:rPr>
        <w:rFonts w:ascii="Courier New" w:hAnsi="Courier New" w:hint="default"/>
      </w:rPr>
    </w:lvl>
    <w:lvl w:ilvl="1">
      <w:start w:val="6"/>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
    <w:nsid w:val="0EF45303"/>
    <w:multiLevelType w:val="multilevel"/>
    <w:tmpl w:val="31808952"/>
    <w:lvl w:ilvl="0">
      <w:start w:val="1"/>
      <w:numFmt w:val="decimal"/>
      <w:lvlText w:val="%1."/>
      <w:lvlJc w:val="left"/>
      <w:pPr>
        <w:tabs>
          <w:tab w:val="num" w:pos="720"/>
        </w:tabs>
        <w:ind w:left="720" w:hanging="360"/>
      </w:pPr>
      <w:rPr>
        <w:rFonts w:cs="Times New Roman" w:hint="default"/>
      </w:rPr>
    </w:lvl>
    <w:lvl w:ilvl="1">
      <w:start w:val="5"/>
      <w:numFmt w:val="decimal"/>
      <w:isLgl/>
      <w:lvlText w:val="%1.%2"/>
      <w:lvlJc w:val="left"/>
      <w:pPr>
        <w:tabs>
          <w:tab w:val="num" w:pos="1065"/>
        </w:tabs>
        <w:ind w:left="1065" w:hanging="360"/>
      </w:pPr>
      <w:rPr>
        <w:rFonts w:cs="Times New Roman" w:hint="default"/>
      </w:rPr>
    </w:lvl>
    <w:lvl w:ilvl="2">
      <w:start w:val="1"/>
      <w:numFmt w:val="decimal"/>
      <w:isLgl/>
      <w:lvlText w:val="%1.%2.%3"/>
      <w:lvlJc w:val="left"/>
      <w:pPr>
        <w:tabs>
          <w:tab w:val="num" w:pos="1770"/>
        </w:tabs>
        <w:ind w:left="1770" w:hanging="720"/>
      </w:pPr>
      <w:rPr>
        <w:rFonts w:cs="Times New Roman" w:hint="default"/>
      </w:rPr>
    </w:lvl>
    <w:lvl w:ilvl="3">
      <w:start w:val="1"/>
      <w:numFmt w:val="decimal"/>
      <w:isLgl/>
      <w:lvlText w:val="%1.%2.%3.%4"/>
      <w:lvlJc w:val="left"/>
      <w:pPr>
        <w:tabs>
          <w:tab w:val="num" w:pos="2115"/>
        </w:tabs>
        <w:ind w:left="2115" w:hanging="720"/>
      </w:pPr>
      <w:rPr>
        <w:rFonts w:cs="Times New Roman" w:hint="default"/>
      </w:rPr>
    </w:lvl>
    <w:lvl w:ilvl="4">
      <w:start w:val="1"/>
      <w:numFmt w:val="decimal"/>
      <w:isLgl/>
      <w:lvlText w:val="%1.%2.%3.%4.%5"/>
      <w:lvlJc w:val="left"/>
      <w:pPr>
        <w:tabs>
          <w:tab w:val="num" w:pos="2820"/>
        </w:tabs>
        <w:ind w:left="2820" w:hanging="1080"/>
      </w:pPr>
      <w:rPr>
        <w:rFonts w:cs="Times New Roman" w:hint="default"/>
      </w:rPr>
    </w:lvl>
    <w:lvl w:ilvl="5">
      <w:start w:val="1"/>
      <w:numFmt w:val="decimal"/>
      <w:isLgl/>
      <w:lvlText w:val="%1.%2.%3.%4.%5.%6"/>
      <w:lvlJc w:val="left"/>
      <w:pPr>
        <w:tabs>
          <w:tab w:val="num" w:pos="3165"/>
        </w:tabs>
        <w:ind w:left="3165" w:hanging="1080"/>
      </w:pPr>
      <w:rPr>
        <w:rFonts w:cs="Times New Roman" w:hint="default"/>
      </w:rPr>
    </w:lvl>
    <w:lvl w:ilvl="6">
      <w:start w:val="1"/>
      <w:numFmt w:val="decimal"/>
      <w:isLgl/>
      <w:lvlText w:val="%1.%2.%3.%4.%5.%6.%7"/>
      <w:lvlJc w:val="left"/>
      <w:pPr>
        <w:tabs>
          <w:tab w:val="num" w:pos="3510"/>
        </w:tabs>
        <w:ind w:left="3510" w:hanging="1080"/>
      </w:pPr>
      <w:rPr>
        <w:rFonts w:cs="Times New Roman" w:hint="default"/>
      </w:rPr>
    </w:lvl>
    <w:lvl w:ilvl="7">
      <w:start w:val="1"/>
      <w:numFmt w:val="decimal"/>
      <w:isLgl/>
      <w:lvlText w:val="%1.%2.%3.%4.%5.%6.%7.%8"/>
      <w:lvlJc w:val="left"/>
      <w:pPr>
        <w:tabs>
          <w:tab w:val="num" w:pos="4215"/>
        </w:tabs>
        <w:ind w:left="4215" w:hanging="1440"/>
      </w:pPr>
      <w:rPr>
        <w:rFonts w:cs="Times New Roman" w:hint="default"/>
      </w:rPr>
    </w:lvl>
    <w:lvl w:ilvl="8">
      <w:start w:val="1"/>
      <w:numFmt w:val="decimal"/>
      <w:isLgl/>
      <w:lvlText w:val="%1.%2.%3.%4.%5.%6.%7.%8.%9"/>
      <w:lvlJc w:val="left"/>
      <w:pPr>
        <w:tabs>
          <w:tab w:val="num" w:pos="4560"/>
        </w:tabs>
        <w:ind w:left="4560" w:hanging="1440"/>
      </w:pPr>
      <w:rPr>
        <w:rFonts w:cs="Times New Roman" w:hint="default"/>
      </w:rPr>
    </w:lvl>
  </w:abstractNum>
  <w:abstractNum w:abstractNumId="3">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4">
    <w:nsid w:val="15B86A1D"/>
    <w:multiLevelType w:val="hybridMultilevel"/>
    <w:tmpl w:val="3C169F32"/>
    <w:lvl w:ilvl="0" w:tplc="0419000F">
      <w:start w:val="1"/>
      <w:numFmt w:val="decimal"/>
      <w:lvlText w:val="%1."/>
      <w:lvlJc w:val="left"/>
      <w:pPr>
        <w:ind w:left="436" w:hanging="360"/>
      </w:pPr>
      <w:rPr>
        <w:rFonts w:cs="Times New Roman"/>
      </w:rPr>
    </w:lvl>
    <w:lvl w:ilvl="1" w:tplc="04190019" w:tentative="1">
      <w:start w:val="1"/>
      <w:numFmt w:val="lowerLetter"/>
      <w:lvlText w:val="%2."/>
      <w:lvlJc w:val="left"/>
      <w:pPr>
        <w:ind w:left="1156" w:hanging="360"/>
      </w:pPr>
      <w:rPr>
        <w:rFonts w:cs="Times New Roman"/>
      </w:rPr>
    </w:lvl>
    <w:lvl w:ilvl="2" w:tplc="0419001B" w:tentative="1">
      <w:start w:val="1"/>
      <w:numFmt w:val="lowerRoman"/>
      <w:lvlText w:val="%3."/>
      <w:lvlJc w:val="right"/>
      <w:pPr>
        <w:ind w:left="1876" w:hanging="180"/>
      </w:pPr>
      <w:rPr>
        <w:rFonts w:cs="Times New Roman"/>
      </w:rPr>
    </w:lvl>
    <w:lvl w:ilvl="3" w:tplc="0419000F" w:tentative="1">
      <w:start w:val="1"/>
      <w:numFmt w:val="decimal"/>
      <w:lvlText w:val="%4."/>
      <w:lvlJc w:val="left"/>
      <w:pPr>
        <w:ind w:left="2596" w:hanging="360"/>
      </w:pPr>
      <w:rPr>
        <w:rFonts w:cs="Times New Roman"/>
      </w:rPr>
    </w:lvl>
    <w:lvl w:ilvl="4" w:tplc="04190019" w:tentative="1">
      <w:start w:val="1"/>
      <w:numFmt w:val="lowerLetter"/>
      <w:lvlText w:val="%5."/>
      <w:lvlJc w:val="left"/>
      <w:pPr>
        <w:ind w:left="3316" w:hanging="360"/>
      </w:pPr>
      <w:rPr>
        <w:rFonts w:cs="Times New Roman"/>
      </w:rPr>
    </w:lvl>
    <w:lvl w:ilvl="5" w:tplc="0419001B" w:tentative="1">
      <w:start w:val="1"/>
      <w:numFmt w:val="lowerRoman"/>
      <w:lvlText w:val="%6."/>
      <w:lvlJc w:val="right"/>
      <w:pPr>
        <w:ind w:left="4036" w:hanging="180"/>
      </w:pPr>
      <w:rPr>
        <w:rFonts w:cs="Times New Roman"/>
      </w:rPr>
    </w:lvl>
    <w:lvl w:ilvl="6" w:tplc="0419000F" w:tentative="1">
      <w:start w:val="1"/>
      <w:numFmt w:val="decimal"/>
      <w:lvlText w:val="%7."/>
      <w:lvlJc w:val="left"/>
      <w:pPr>
        <w:ind w:left="4756" w:hanging="360"/>
      </w:pPr>
      <w:rPr>
        <w:rFonts w:cs="Times New Roman"/>
      </w:rPr>
    </w:lvl>
    <w:lvl w:ilvl="7" w:tplc="04190019" w:tentative="1">
      <w:start w:val="1"/>
      <w:numFmt w:val="lowerLetter"/>
      <w:lvlText w:val="%8."/>
      <w:lvlJc w:val="left"/>
      <w:pPr>
        <w:ind w:left="5476" w:hanging="360"/>
      </w:pPr>
      <w:rPr>
        <w:rFonts w:cs="Times New Roman"/>
      </w:rPr>
    </w:lvl>
    <w:lvl w:ilvl="8" w:tplc="0419001B" w:tentative="1">
      <w:start w:val="1"/>
      <w:numFmt w:val="lowerRoman"/>
      <w:lvlText w:val="%9."/>
      <w:lvlJc w:val="right"/>
      <w:pPr>
        <w:ind w:left="6196" w:hanging="180"/>
      </w:pPr>
      <w:rPr>
        <w:rFonts w:cs="Times New Roman"/>
      </w:rPr>
    </w:lvl>
  </w:abstractNum>
  <w:abstractNum w:abstractNumId="5">
    <w:nsid w:val="16555F47"/>
    <w:multiLevelType w:val="hybridMultilevel"/>
    <w:tmpl w:val="2EFCC3BA"/>
    <w:lvl w:ilvl="0" w:tplc="0419000F">
      <w:start w:val="9"/>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8">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26611706"/>
    <w:multiLevelType w:val="multilevel"/>
    <w:tmpl w:val="200A6C38"/>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0">
    <w:nsid w:val="28260047"/>
    <w:multiLevelType w:val="hybridMultilevel"/>
    <w:tmpl w:val="1C44DD50"/>
    <w:lvl w:ilvl="0" w:tplc="04382648">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11">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2">
    <w:nsid w:val="2F5756E8"/>
    <w:multiLevelType w:val="hybridMultilevel"/>
    <w:tmpl w:val="8E32A516"/>
    <w:lvl w:ilvl="0" w:tplc="0419000F">
      <w:start w:val="1"/>
      <w:numFmt w:val="decimal"/>
      <w:lvlText w:val="%1."/>
      <w:lvlJc w:val="left"/>
      <w:pPr>
        <w:ind w:left="502" w:hanging="360"/>
      </w:pPr>
      <w:rPr>
        <w:rFonts w:cs="Times New Roman"/>
      </w:rPr>
    </w:lvl>
    <w:lvl w:ilvl="1" w:tplc="04190019" w:tentative="1">
      <w:start w:val="1"/>
      <w:numFmt w:val="lowerLetter"/>
      <w:pStyle w:val="2"/>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3">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4">
    <w:nsid w:val="34B12810"/>
    <w:multiLevelType w:val="hybridMultilevel"/>
    <w:tmpl w:val="38580E9A"/>
    <w:lvl w:ilvl="0" w:tplc="7AD47382">
      <w:start w:val="1"/>
      <w:numFmt w:val="russianLower"/>
      <w:lvlText w:val="%1)"/>
      <w:lvlJc w:val="left"/>
      <w:pPr>
        <w:tabs>
          <w:tab w:val="num" w:pos="2140"/>
        </w:tabs>
        <w:ind w:left="2140" w:hanging="360"/>
      </w:pPr>
      <w:rPr>
        <w:rFonts w:cs="Times New Roman"/>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5">
    <w:nsid w:val="356352E7"/>
    <w:multiLevelType w:val="multilevel"/>
    <w:tmpl w:val="82F46684"/>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val="0"/>
        <w:i w:val="0"/>
        <w:sz w:val="24"/>
        <w:szCs w:val="24"/>
      </w:rPr>
    </w:lvl>
    <w:lvl w:ilvl="2">
      <w:start w:val="1"/>
      <w:numFmt w:val="decimal"/>
      <w:lvlText w:val="%1.%2.%3."/>
      <w:lvlJc w:val="left"/>
      <w:pPr>
        <w:tabs>
          <w:tab w:val="num" w:pos="1440"/>
        </w:tabs>
        <w:ind w:left="1440" w:hanging="720"/>
      </w:pPr>
      <w:rPr>
        <w:rFonts w:cs="Times New Roman"/>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pStyle w:val="23"/>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7">
    <w:nsid w:val="35C2223E"/>
    <w:multiLevelType w:val="hybridMultilevel"/>
    <w:tmpl w:val="D9729B04"/>
    <w:lvl w:ilvl="0" w:tplc="F47E2792">
      <w:start w:val="1"/>
      <w:numFmt w:val="decimal"/>
      <w:lvlText w:val="%1)"/>
      <w:lvlJc w:val="left"/>
      <w:pPr>
        <w:ind w:left="540" w:hanging="360"/>
      </w:pPr>
      <w:rPr>
        <w:rFonts w:cs="Times New Roman"/>
      </w:rPr>
    </w:lvl>
    <w:lvl w:ilvl="1" w:tplc="64604CAE">
      <w:start w:val="1"/>
      <w:numFmt w:val="bullet"/>
      <w:lvlText w:val="­"/>
      <w:lvlJc w:val="left"/>
      <w:pPr>
        <w:tabs>
          <w:tab w:val="num" w:pos="1457"/>
        </w:tabs>
        <w:ind w:left="1440" w:hanging="360"/>
      </w:pPr>
      <w:rPr>
        <w:rFonts w:ascii="Arial (WT)" w:hAnsi="Arial (WT)" w:hint="default"/>
      </w:rPr>
    </w:lvl>
    <w:lvl w:ilvl="2" w:tplc="2A3CC234">
      <w:start w:val="1"/>
      <w:numFmt w:val="decimal"/>
      <w:lvlText w:val="%3."/>
      <w:lvlJc w:val="left"/>
      <w:pPr>
        <w:tabs>
          <w:tab w:val="num" w:pos="2160"/>
        </w:tabs>
        <w:ind w:left="2160" w:hanging="360"/>
      </w:pPr>
      <w:rPr>
        <w:rFonts w:cs="Times New Roman"/>
      </w:rPr>
    </w:lvl>
    <w:lvl w:ilvl="3" w:tplc="FAC4B92C">
      <w:start w:val="1"/>
      <w:numFmt w:val="decimal"/>
      <w:lvlText w:val="%4."/>
      <w:lvlJc w:val="left"/>
      <w:pPr>
        <w:tabs>
          <w:tab w:val="num" w:pos="2880"/>
        </w:tabs>
        <w:ind w:left="2880" w:hanging="360"/>
      </w:pPr>
      <w:rPr>
        <w:rFonts w:cs="Times New Roman"/>
      </w:rPr>
    </w:lvl>
    <w:lvl w:ilvl="4" w:tplc="6C042BF6">
      <w:start w:val="1"/>
      <w:numFmt w:val="bullet"/>
      <w:lvlText w:val=""/>
      <w:lvlJc w:val="left"/>
      <w:pPr>
        <w:tabs>
          <w:tab w:val="num" w:pos="3600"/>
        </w:tabs>
        <w:ind w:left="3600" w:hanging="360"/>
      </w:pPr>
      <w:rPr>
        <w:rFonts w:ascii="Symbol" w:hAnsi="Symbol" w:hint="default"/>
      </w:rPr>
    </w:lvl>
    <w:lvl w:ilvl="5" w:tplc="505893B8">
      <w:start w:val="1"/>
      <w:numFmt w:val="decimal"/>
      <w:lvlText w:val="%6."/>
      <w:lvlJc w:val="left"/>
      <w:pPr>
        <w:tabs>
          <w:tab w:val="num" w:pos="4320"/>
        </w:tabs>
        <w:ind w:left="4320" w:hanging="360"/>
      </w:pPr>
      <w:rPr>
        <w:rFonts w:ascii="Times New Roman" w:eastAsia="Times New Roman" w:hAnsi="Times New Roman" w:cs="Times New Roman"/>
      </w:rPr>
    </w:lvl>
    <w:lvl w:ilvl="6" w:tplc="77546244">
      <w:start w:val="1"/>
      <w:numFmt w:val="decimal"/>
      <w:lvlText w:val="%7."/>
      <w:lvlJc w:val="left"/>
      <w:pPr>
        <w:tabs>
          <w:tab w:val="num" w:pos="5040"/>
        </w:tabs>
        <w:ind w:left="5040" w:hanging="360"/>
      </w:pPr>
      <w:rPr>
        <w:rFonts w:cs="Times New Roman"/>
      </w:rPr>
    </w:lvl>
    <w:lvl w:ilvl="7" w:tplc="65BC7C66">
      <w:start w:val="1"/>
      <w:numFmt w:val="decimal"/>
      <w:lvlText w:val="%8."/>
      <w:lvlJc w:val="left"/>
      <w:pPr>
        <w:tabs>
          <w:tab w:val="num" w:pos="5760"/>
        </w:tabs>
        <w:ind w:left="5760" w:hanging="360"/>
      </w:pPr>
      <w:rPr>
        <w:rFonts w:cs="Times New Roman"/>
      </w:rPr>
    </w:lvl>
    <w:lvl w:ilvl="8" w:tplc="B0ECC7D0">
      <w:start w:val="1"/>
      <w:numFmt w:val="decimal"/>
      <w:lvlText w:val="%9."/>
      <w:lvlJc w:val="left"/>
      <w:pPr>
        <w:tabs>
          <w:tab w:val="num" w:pos="6480"/>
        </w:tabs>
        <w:ind w:left="6480" w:hanging="360"/>
      </w:pPr>
      <w:rPr>
        <w:rFonts w:cs="Times New Roman"/>
      </w:rPr>
    </w:lvl>
  </w:abstractNum>
  <w:abstractNum w:abstractNumId="18">
    <w:nsid w:val="41854D49"/>
    <w:multiLevelType w:val="multilevel"/>
    <w:tmpl w:val="0B38B1B2"/>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717"/>
        </w:tabs>
        <w:ind w:left="1440" w:hanging="720"/>
      </w:pPr>
      <w:rPr>
        <w:rFonts w:cs="Times New Roman"/>
        <w:b w:val="0"/>
        <w:i w:val="0"/>
        <w:sz w:val="24"/>
        <w:szCs w:val="24"/>
      </w:rPr>
    </w:lvl>
    <w:lvl w:ilvl="2">
      <w:start w:val="1"/>
      <w:numFmt w:val="decimal"/>
      <w:lvlText w:val="%1.%2.%3."/>
      <w:lvlJc w:val="left"/>
      <w:pPr>
        <w:tabs>
          <w:tab w:val="num" w:pos="1408"/>
        </w:tabs>
        <w:ind w:left="-152"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firstLine="72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19">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nsid w:val="45A17EF6"/>
    <w:multiLevelType w:val="multilevel"/>
    <w:tmpl w:val="2FC03D48"/>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pStyle w:val="3"/>
      <w:lvlText w:val="%1.%2.%3"/>
      <w:lvlJc w:val="left"/>
      <w:pPr>
        <w:tabs>
          <w:tab w:val="num" w:pos="1134"/>
        </w:tabs>
        <w:ind w:left="1134" w:hanging="1134"/>
      </w:pPr>
      <w:rPr>
        <w:rFonts w:cs="Times New Roman"/>
      </w:rPr>
    </w:lvl>
    <w:lvl w:ilvl="3">
      <w:start w:val="1"/>
      <w:numFmt w:val="decimal"/>
      <w:pStyle w:val="4"/>
      <w:lvlText w:val="%1.%2.%3.%4"/>
      <w:lvlJc w:val="left"/>
      <w:pPr>
        <w:tabs>
          <w:tab w:val="num" w:pos="1701"/>
        </w:tabs>
        <w:ind w:left="1701" w:hanging="1134"/>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nsid w:val="478A395C"/>
    <w:multiLevelType w:val="multilevel"/>
    <w:tmpl w:val="8E6C6CFE"/>
    <w:lvl w:ilvl="0">
      <w:start w:val="1"/>
      <w:numFmt w:val="decimal"/>
      <w:pStyle w:val="1"/>
      <w:lvlText w:val="%1."/>
      <w:lvlJc w:val="left"/>
      <w:pPr>
        <w:tabs>
          <w:tab w:val="num" w:pos="1134"/>
        </w:tabs>
        <w:ind w:left="1134" w:hanging="1134"/>
      </w:pPr>
      <w:rPr>
        <w:rFonts w:cs="Times New Roman"/>
      </w:rPr>
    </w:lvl>
    <w:lvl w:ilvl="1">
      <w:start w:val="1"/>
      <w:numFmt w:val="decimal"/>
      <w:pStyle w:val="20"/>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2">
    <w:nsid w:val="495E5617"/>
    <w:multiLevelType w:val="hybridMultilevel"/>
    <w:tmpl w:val="018E0F4E"/>
    <w:lvl w:ilvl="0" w:tplc="D36C700A">
      <w:start w:val="1"/>
      <w:numFmt w:val="bullet"/>
      <w:pStyle w:val="a2"/>
      <w:lvlText w:val="–"/>
      <w:lvlJc w:val="left"/>
      <w:pPr>
        <w:ind w:left="716" w:hanging="360"/>
      </w:pPr>
      <w:rPr>
        <w:rFonts w:ascii="Times New Roman" w:hAnsi="Times New Roman" w:hint="default"/>
      </w:rPr>
    </w:lvl>
    <w:lvl w:ilvl="1" w:tplc="04190003" w:tentative="1">
      <w:start w:val="1"/>
      <w:numFmt w:val="bullet"/>
      <w:lvlText w:val="o"/>
      <w:lvlJc w:val="left"/>
      <w:pPr>
        <w:ind w:left="1436" w:hanging="360"/>
      </w:pPr>
      <w:rPr>
        <w:rFonts w:ascii="Courier New" w:hAnsi="Courier New" w:hint="default"/>
      </w:rPr>
    </w:lvl>
    <w:lvl w:ilvl="2" w:tplc="04190005" w:tentative="1">
      <w:start w:val="1"/>
      <w:numFmt w:val="bullet"/>
      <w:lvlText w:val=""/>
      <w:lvlJc w:val="left"/>
      <w:pPr>
        <w:ind w:left="2156" w:hanging="360"/>
      </w:pPr>
      <w:rPr>
        <w:rFonts w:ascii="Wingdings" w:hAnsi="Wingdings" w:hint="default"/>
      </w:rPr>
    </w:lvl>
    <w:lvl w:ilvl="3" w:tplc="04190001" w:tentative="1">
      <w:start w:val="1"/>
      <w:numFmt w:val="bullet"/>
      <w:lvlText w:val=""/>
      <w:lvlJc w:val="left"/>
      <w:pPr>
        <w:ind w:left="2876" w:hanging="360"/>
      </w:pPr>
      <w:rPr>
        <w:rFonts w:ascii="Symbol" w:hAnsi="Symbol" w:hint="default"/>
      </w:rPr>
    </w:lvl>
    <w:lvl w:ilvl="4" w:tplc="04190003" w:tentative="1">
      <w:start w:val="1"/>
      <w:numFmt w:val="bullet"/>
      <w:lvlText w:val="o"/>
      <w:lvlJc w:val="left"/>
      <w:pPr>
        <w:ind w:left="3596" w:hanging="360"/>
      </w:pPr>
      <w:rPr>
        <w:rFonts w:ascii="Courier New" w:hAnsi="Courier New" w:hint="default"/>
      </w:rPr>
    </w:lvl>
    <w:lvl w:ilvl="5" w:tplc="04190005" w:tentative="1">
      <w:start w:val="1"/>
      <w:numFmt w:val="bullet"/>
      <w:lvlText w:val=""/>
      <w:lvlJc w:val="left"/>
      <w:pPr>
        <w:ind w:left="4316" w:hanging="360"/>
      </w:pPr>
      <w:rPr>
        <w:rFonts w:ascii="Wingdings" w:hAnsi="Wingdings" w:hint="default"/>
      </w:rPr>
    </w:lvl>
    <w:lvl w:ilvl="6" w:tplc="04190001" w:tentative="1">
      <w:start w:val="1"/>
      <w:numFmt w:val="bullet"/>
      <w:lvlText w:val=""/>
      <w:lvlJc w:val="left"/>
      <w:pPr>
        <w:ind w:left="5036" w:hanging="360"/>
      </w:pPr>
      <w:rPr>
        <w:rFonts w:ascii="Symbol" w:hAnsi="Symbol" w:hint="default"/>
      </w:rPr>
    </w:lvl>
    <w:lvl w:ilvl="7" w:tplc="04190003" w:tentative="1">
      <w:start w:val="1"/>
      <w:numFmt w:val="bullet"/>
      <w:lvlText w:val="o"/>
      <w:lvlJc w:val="left"/>
      <w:pPr>
        <w:ind w:left="5756" w:hanging="360"/>
      </w:pPr>
      <w:rPr>
        <w:rFonts w:ascii="Courier New" w:hAnsi="Courier New" w:hint="default"/>
      </w:rPr>
    </w:lvl>
    <w:lvl w:ilvl="8" w:tplc="04190005" w:tentative="1">
      <w:start w:val="1"/>
      <w:numFmt w:val="bullet"/>
      <w:lvlText w:val=""/>
      <w:lvlJc w:val="left"/>
      <w:pPr>
        <w:ind w:left="6476" w:hanging="360"/>
      </w:pPr>
      <w:rPr>
        <w:rFonts w:ascii="Wingdings" w:hAnsi="Wingdings" w:hint="default"/>
      </w:rPr>
    </w:lvl>
  </w:abstractNum>
  <w:abstractNum w:abstractNumId="23">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4D67407F"/>
    <w:multiLevelType w:val="hybridMultilevel"/>
    <w:tmpl w:val="B9A2F8F0"/>
    <w:lvl w:ilvl="0" w:tplc="FB3CAE7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5">
    <w:nsid w:val="5E622525"/>
    <w:multiLevelType w:val="multilevel"/>
    <w:tmpl w:val="4D7E379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6">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27">
    <w:nsid w:val="691C1496"/>
    <w:multiLevelType w:val="hybridMultilevel"/>
    <w:tmpl w:val="D966A454"/>
    <w:lvl w:ilvl="0" w:tplc="C3EE17E6">
      <w:start w:val="1"/>
      <w:numFmt w:val="decimal"/>
      <w:lvlText w:val="%1."/>
      <w:lvlJc w:val="left"/>
      <w:pPr>
        <w:tabs>
          <w:tab w:val="num" w:pos="360"/>
        </w:tabs>
        <w:ind w:left="360" w:hanging="360"/>
      </w:pPr>
      <w:rPr>
        <w:rFonts w:cs="Times New Roman"/>
      </w:rPr>
    </w:lvl>
    <w:lvl w:ilvl="1" w:tplc="6FAEF802">
      <w:start w:val="1"/>
      <w:numFmt w:val="decimal"/>
      <w:lvlText w:val="%2."/>
      <w:lvlJc w:val="left"/>
      <w:pPr>
        <w:tabs>
          <w:tab w:val="num" w:pos="1440"/>
        </w:tabs>
        <w:ind w:left="1440" w:hanging="360"/>
      </w:pPr>
      <w:rPr>
        <w:rFonts w:cs="Times New Roman"/>
      </w:rPr>
    </w:lvl>
    <w:lvl w:ilvl="2" w:tplc="0AC8F7A8">
      <w:start w:val="1"/>
      <w:numFmt w:val="decimal"/>
      <w:lvlText w:val="%3."/>
      <w:lvlJc w:val="left"/>
      <w:pPr>
        <w:tabs>
          <w:tab w:val="num" w:pos="2160"/>
        </w:tabs>
        <w:ind w:left="2160" w:hanging="360"/>
      </w:pPr>
      <w:rPr>
        <w:rFonts w:cs="Times New Roman"/>
      </w:rPr>
    </w:lvl>
    <w:lvl w:ilvl="3" w:tplc="98DEE266">
      <w:start w:val="1"/>
      <w:numFmt w:val="decimal"/>
      <w:lvlText w:val="%4."/>
      <w:lvlJc w:val="left"/>
      <w:pPr>
        <w:tabs>
          <w:tab w:val="num" w:pos="2880"/>
        </w:tabs>
        <w:ind w:left="2880" w:hanging="360"/>
      </w:pPr>
      <w:rPr>
        <w:rFonts w:cs="Times New Roman"/>
      </w:rPr>
    </w:lvl>
    <w:lvl w:ilvl="4" w:tplc="FB5A595A">
      <w:start w:val="1"/>
      <w:numFmt w:val="decimal"/>
      <w:lvlText w:val="%5."/>
      <w:lvlJc w:val="left"/>
      <w:pPr>
        <w:tabs>
          <w:tab w:val="num" w:pos="3600"/>
        </w:tabs>
        <w:ind w:left="3600" w:hanging="360"/>
      </w:pPr>
      <w:rPr>
        <w:rFonts w:cs="Times New Roman"/>
      </w:rPr>
    </w:lvl>
    <w:lvl w:ilvl="5" w:tplc="2F38C5FC">
      <w:start w:val="1"/>
      <w:numFmt w:val="decimal"/>
      <w:lvlText w:val="%6."/>
      <w:lvlJc w:val="left"/>
      <w:pPr>
        <w:tabs>
          <w:tab w:val="num" w:pos="4320"/>
        </w:tabs>
        <w:ind w:left="4320" w:hanging="360"/>
      </w:pPr>
      <w:rPr>
        <w:rFonts w:cs="Times New Roman"/>
      </w:rPr>
    </w:lvl>
    <w:lvl w:ilvl="6" w:tplc="0C2C74B6">
      <w:start w:val="1"/>
      <w:numFmt w:val="decimal"/>
      <w:lvlText w:val="%7."/>
      <w:lvlJc w:val="left"/>
      <w:pPr>
        <w:tabs>
          <w:tab w:val="num" w:pos="5040"/>
        </w:tabs>
        <w:ind w:left="5040" w:hanging="360"/>
      </w:pPr>
      <w:rPr>
        <w:rFonts w:cs="Times New Roman"/>
      </w:rPr>
    </w:lvl>
    <w:lvl w:ilvl="7" w:tplc="0C36EB04">
      <w:start w:val="1"/>
      <w:numFmt w:val="decimal"/>
      <w:lvlText w:val="%8."/>
      <w:lvlJc w:val="left"/>
      <w:pPr>
        <w:tabs>
          <w:tab w:val="num" w:pos="5760"/>
        </w:tabs>
        <w:ind w:left="5760" w:hanging="360"/>
      </w:pPr>
      <w:rPr>
        <w:rFonts w:cs="Times New Roman"/>
      </w:rPr>
    </w:lvl>
    <w:lvl w:ilvl="8" w:tplc="8B6E6CE0">
      <w:start w:val="1"/>
      <w:numFmt w:val="decimal"/>
      <w:lvlText w:val="%9."/>
      <w:lvlJc w:val="left"/>
      <w:pPr>
        <w:tabs>
          <w:tab w:val="num" w:pos="6480"/>
        </w:tabs>
        <w:ind w:left="6480" w:hanging="360"/>
      </w:pPr>
      <w:rPr>
        <w:rFonts w:cs="Times New Roman"/>
      </w:rPr>
    </w:lvl>
  </w:abstractNum>
  <w:abstractNum w:abstractNumId="28">
    <w:nsid w:val="77A249C1"/>
    <w:multiLevelType w:val="multilevel"/>
    <w:tmpl w:val="16EA7958"/>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9">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0">
    <w:nsid w:val="7DA023D9"/>
    <w:multiLevelType w:val="singleLevel"/>
    <w:tmpl w:val="ABA2F27C"/>
    <w:lvl w:ilvl="0">
      <w:start w:val="1"/>
      <w:numFmt w:val="russianLower"/>
      <w:lvlText w:val="%1)"/>
      <w:lvlJc w:val="left"/>
      <w:pPr>
        <w:tabs>
          <w:tab w:val="num" w:pos="720"/>
        </w:tabs>
        <w:ind w:firstLine="680"/>
      </w:pPr>
      <w:rPr>
        <w:rFonts w:ascii="Times New Roman" w:hAnsi="Times New Roman" w:cs="Times New Roman" w:hint="default"/>
      </w:rPr>
    </w:lvl>
  </w:abstractNum>
  <w:abstractNum w:abstractNumId="31">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2">
    <w:abstractNumId w:val="1"/>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num>
  <w:num w:numId="16">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1"/>
    </w:lvlOverride>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5">
    <w:abstractNumId w:val="12"/>
  </w:num>
  <w:num w:numId="36">
    <w:abstractNumId w:val="22"/>
  </w:num>
  <w:num w:numId="37">
    <w:abstractNumId w:val="2"/>
  </w:num>
  <w:num w:numId="38">
    <w:abstractNumId w:val="10"/>
  </w:num>
  <w:num w:numId="39">
    <w:abstractNumId w:val="4"/>
  </w:num>
  <w:num w:numId="40">
    <w:abstractNumId w:val="5"/>
  </w:num>
  <w:num w:numId="41">
    <w:abstractNumId w:val="1"/>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C12720"/>
    <w:rsid w:val="00025714"/>
    <w:rsid w:val="00056137"/>
    <w:rsid w:val="0005664C"/>
    <w:rsid w:val="000B6C50"/>
    <w:rsid w:val="000C39D0"/>
    <w:rsid w:val="00101C94"/>
    <w:rsid w:val="00115507"/>
    <w:rsid w:val="001165AF"/>
    <w:rsid w:val="00137BCF"/>
    <w:rsid w:val="00137C39"/>
    <w:rsid w:val="00137E5D"/>
    <w:rsid w:val="00146CA3"/>
    <w:rsid w:val="00154EB0"/>
    <w:rsid w:val="00180609"/>
    <w:rsid w:val="00184614"/>
    <w:rsid w:val="00192B42"/>
    <w:rsid w:val="00197543"/>
    <w:rsid w:val="001A210C"/>
    <w:rsid w:val="001D4BB9"/>
    <w:rsid w:val="001E0F9C"/>
    <w:rsid w:val="001F3F15"/>
    <w:rsid w:val="00217BDD"/>
    <w:rsid w:val="00217C55"/>
    <w:rsid w:val="0023270D"/>
    <w:rsid w:val="002540E4"/>
    <w:rsid w:val="0025579E"/>
    <w:rsid w:val="00255FE4"/>
    <w:rsid w:val="0026468E"/>
    <w:rsid w:val="00276661"/>
    <w:rsid w:val="00285924"/>
    <w:rsid w:val="0029477B"/>
    <w:rsid w:val="002B18F0"/>
    <w:rsid w:val="002B442A"/>
    <w:rsid w:val="002D120D"/>
    <w:rsid w:val="00315224"/>
    <w:rsid w:val="00315B2E"/>
    <w:rsid w:val="00337820"/>
    <w:rsid w:val="00342D4E"/>
    <w:rsid w:val="00350FAB"/>
    <w:rsid w:val="00361E19"/>
    <w:rsid w:val="003622FC"/>
    <w:rsid w:val="003679F6"/>
    <w:rsid w:val="00373F4B"/>
    <w:rsid w:val="0037513C"/>
    <w:rsid w:val="003925CA"/>
    <w:rsid w:val="00395B9C"/>
    <w:rsid w:val="003C2799"/>
    <w:rsid w:val="003C7B7C"/>
    <w:rsid w:val="00413070"/>
    <w:rsid w:val="00460A4C"/>
    <w:rsid w:val="00472339"/>
    <w:rsid w:val="00482D0E"/>
    <w:rsid w:val="004A61F0"/>
    <w:rsid w:val="004A7E10"/>
    <w:rsid w:val="004C6E8A"/>
    <w:rsid w:val="004D396B"/>
    <w:rsid w:val="004E2567"/>
    <w:rsid w:val="004E66C6"/>
    <w:rsid w:val="005033EE"/>
    <w:rsid w:val="00510AC5"/>
    <w:rsid w:val="00522987"/>
    <w:rsid w:val="005246CA"/>
    <w:rsid w:val="00525D7F"/>
    <w:rsid w:val="00533E69"/>
    <w:rsid w:val="005373A6"/>
    <w:rsid w:val="00545364"/>
    <w:rsid w:val="005467CA"/>
    <w:rsid w:val="00556682"/>
    <w:rsid w:val="0058632F"/>
    <w:rsid w:val="005A1521"/>
    <w:rsid w:val="005D2056"/>
    <w:rsid w:val="005D6AA6"/>
    <w:rsid w:val="005F33CE"/>
    <w:rsid w:val="0060553F"/>
    <w:rsid w:val="006206E6"/>
    <w:rsid w:val="006226D8"/>
    <w:rsid w:val="00626384"/>
    <w:rsid w:val="0065289F"/>
    <w:rsid w:val="00670875"/>
    <w:rsid w:val="00674310"/>
    <w:rsid w:val="006960A1"/>
    <w:rsid w:val="006C4C04"/>
    <w:rsid w:val="006D591D"/>
    <w:rsid w:val="006D6EBA"/>
    <w:rsid w:val="006E64E0"/>
    <w:rsid w:val="00726B61"/>
    <w:rsid w:val="007321E4"/>
    <w:rsid w:val="00736070"/>
    <w:rsid w:val="00751C2D"/>
    <w:rsid w:val="00752527"/>
    <w:rsid w:val="00782B65"/>
    <w:rsid w:val="00790EA3"/>
    <w:rsid w:val="00795F93"/>
    <w:rsid w:val="00796409"/>
    <w:rsid w:val="007A375B"/>
    <w:rsid w:val="007B7A73"/>
    <w:rsid w:val="007C58B1"/>
    <w:rsid w:val="007D1219"/>
    <w:rsid w:val="007D5012"/>
    <w:rsid w:val="007E1394"/>
    <w:rsid w:val="007F6215"/>
    <w:rsid w:val="008116FE"/>
    <w:rsid w:val="00823C58"/>
    <w:rsid w:val="00833B52"/>
    <w:rsid w:val="008379C6"/>
    <w:rsid w:val="008505A7"/>
    <w:rsid w:val="00856B19"/>
    <w:rsid w:val="00870524"/>
    <w:rsid w:val="008B0687"/>
    <w:rsid w:val="008B1453"/>
    <w:rsid w:val="008B37AC"/>
    <w:rsid w:val="008F1B42"/>
    <w:rsid w:val="009071A3"/>
    <w:rsid w:val="00933915"/>
    <w:rsid w:val="009414CB"/>
    <w:rsid w:val="00953D44"/>
    <w:rsid w:val="00964238"/>
    <w:rsid w:val="00981600"/>
    <w:rsid w:val="00983574"/>
    <w:rsid w:val="00992DD8"/>
    <w:rsid w:val="009A594A"/>
    <w:rsid w:val="009B33AA"/>
    <w:rsid w:val="009B39CF"/>
    <w:rsid w:val="009F1AEB"/>
    <w:rsid w:val="009F761A"/>
    <w:rsid w:val="00A00AB3"/>
    <w:rsid w:val="00A16B4A"/>
    <w:rsid w:val="00A1733F"/>
    <w:rsid w:val="00A27E90"/>
    <w:rsid w:val="00A45181"/>
    <w:rsid w:val="00A5006A"/>
    <w:rsid w:val="00A517E3"/>
    <w:rsid w:val="00A94016"/>
    <w:rsid w:val="00A95735"/>
    <w:rsid w:val="00AA0C30"/>
    <w:rsid w:val="00AB701C"/>
    <w:rsid w:val="00AE33AB"/>
    <w:rsid w:val="00AE3947"/>
    <w:rsid w:val="00AE74C9"/>
    <w:rsid w:val="00B10EAF"/>
    <w:rsid w:val="00B17C65"/>
    <w:rsid w:val="00B32FCA"/>
    <w:rsid w:val="00B52635"/>
    <w:rsid w:val="00B65AD3"/>
    <w:rsid w:val="00B70B9B"/>
    <w:rsid w:val="00B71D74"/>
    <w:rsid w:val="00BB3A2C"/>
    <w:rsid w:val="00BC2036"/>
    <w:rsid w:val="00BC3ED2"/>
    <w:rsid w:val="00BE3796"/>
    <w:rsid w:val="00BF7064"/>
    <w:rsid w:val="00C12720"/>
    <w:rsid w:val="00C23E76"/>
    <w:rsid w:val="00C253DF"/>
    <w:rsid w:val="00C37AC9"/>
    <w:rsid w:val="00C45660"/>
    <w:rsid w:val="00C463FB"/>
    <w:rsid w:val="00C62FAE"/>
    <w:rsid w:val="00C7006D"/>
    <w:rsid w:val="00C8245D"/>
    <w:rsid w:val="00C84F27"/>
    <w:rsid w:val="00C85456"/>
    <w:rsid w:val="00CA15FE"/>
    <w:rsid w:val="00CC2258"/>
    <w:rsid w:val="00CD6D07"/>
    <w:rsid w:val="00CE5B8B"/>
    <w:rsid w:val="00CF6C95"/>
    <w:rsid w:val="00D02C11"/>
    <w:rsid w:val="00D2523C"/>
    <w:rsid w:val="00D25EBA"/>
    <w:rsid w:val="00D265B5"/>
    <w:rsid w:val="00D31D68"/>
    <w:rsid w:val="00D411DE"/>
    <w:rsid w:val="00D43436"/>
    <w:rsid w:val="00D45845"/>
    <w:rsid w:val="00D62A1E"/>
    <w:rsid w:val="00D62BCC"/>
    <w:rsid w:val="00D633E6"/>
    <w:rsid w:val="00D72B63"/>
    <w:rsid w:val="00D93092"/>
    <w:rsid w:val="00DA6225"/>
    <w:rsid w:val="00DA76CA"/>
    <w:rsid w:val="00DC4D45"/>
    <w:rsid w:val="00DD34D0"/>
    <w:rsid w:val="00DD6D84"/>
    <w:rsid w:val="00E13395"/>
    <w:rsid w:val="00E1688B"/>
    <w:rsid w:val="00E17C0A"/>
    <w:rsid w:val="00E21281"/>
    <w:rsid w:val="00E3739C"/>
    <w:rsid w:val="00E47FE5"/>
    <w:rsid w:val="00E81257"/>
    <w:rsid w:val="00E92D0B"/>
    <w:rsid w:val="00E92FEE"/>
    <w:rsid w:val="00E9392A"/>
    <w:rsid w:val="00EA5C3B"/>
    <w:rsid w:val="00EB603B"/>
    <w:rsid w:val="00ED60AD"/>
    <w:rsid w:val="00EF5660"/>
    <w:rsid w:val="00F04014"/>
    <w:rsid w:val="00F143A0"/>
    <w:rsid w:val="00F46300"/>
    <w:rsid w:val="00F50760"/>
    <w:rsid w:val="00F62AA2"/>
    <w:rsid w:val="00F97A3D"/>
    <w:rsid w:val="00FC0053"/>
    <w:rsid w:val="00FC3047"/>
    <w:rsid w:val="00FD0822"/>
    <w:rsid w:val="00FE3C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3">
    <w:name w:val="Normal"/>
    <w:qFormat/>
    <w:rsid w:val="00C12720"/>
    <w:pPr>
      <w:spacing w:after="200" w:line="276" w:lineRule="auto"/>
    </w:pPr>
    <w:rPr>
      <w:rFonts w:eastAsia="Times New Roman"/>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3"/>
    <w:next w:val="a3"/>
    <w:link w:val="10"/>
    <w:uiPriority w:val="99"/>
    <w:qFormat/>
    <w:rsid w:val="00C12720"/>
    <w:pPr>
      <w:keepNext/>
      <w:numPr>
        <w:numId w:val="10"/>
      </w:numPr>
      <w:spacing w:after="0" w:line="240" w:lineRule="auto"/>
      <w:jc w:val="right"/>
      <w:outlineLvl w:val="0"/>
    </w:pPr>
    <w:rPr>
      <w:rFonts w:ascii="Times New Roman" w:hAnsi="Times New Roman"/>
      <w:iCs/>
      <w:sz w:val="24"/>
      <w:szCs w:val="24"/>
    </w:rPr>
  </w:style>
  <w:style w:type="paragraph" w:styleId="20">
    <w:name w:val="heading 2"/>
    <w:aliases w:val="2,22,A,A.B.C.,CHS,Gliederung2,H,H2,H2 Знак,H2-Heading 2,H21,H22,HD2,Header2,Heading 2 Hidden,Heading Indent No L2,Heading2,Level 2 Topic Heading,Major,Numbered text 3,RTC,h2,heading2,iz2,l2,list 2,list2,Б2,Заголовок 21,Раздел Знак"/>
    <w:basedOn w:val="a3"/>
    <w:next w:val="a3"/>
    <w:link w:val="21"/>
    <w:uiPriority w:val="99"/>
    <w:qFormat/>
    <w:rsid w:val="00C12720"/>
    <w:pPr>
      <w:keepNext/>
      <w:numPr>
        <w:ilvl w:val="1"/>
        <w:numId w:val="10"/>
      </w:numPr>
      <w:spacing w:before="240" w:after="60" w:line="240" w:lineRule="auto"/>
      <w:outlineLvl w:val="1"/>
    </w:pPr>
    <w:rPr>
      <w:rFonts w:ascii="Arial" w:hAnsi="Arial" w:cs="Arial"/>
      <w:b/>
      <w:bCs/>
      <w:i/>
      <w:iCs/>
      <w:sz w:val="28"/>
      <w:szCs w:val="28"/>
    </w:rPr>
  </w:style>
  <w:style w:type="paragraph" w:styleId="3">
    <w:name w:val="heading 3"/>
    <w:aliases w:val="H3"/>
    <w:basedOn w:val="a3"/>
    <w:next w:val="a3"/>
    <w:link w:val="30"/>
    <w:uiPriority w:val="99"/>
    <w:qFormat/>
    <w:rsid w:val="0060553F"/>
    <w:pPr>
      <w:keepNext/>
      <w:numPr>
        <w:ilvl w:val="2"/>
        <w:numId w:val="28"/>
      </w:numPr>
      <w:spacing w:before="240" w:after="60" w:line="240" w:lineRule="auto"/>
      <w:outlineLvl w:val="2"/>
    </w:pPr>
    <w:rPr>
      <w:rFonts w:ascii="Cambria" w:hAnsi="Cambria"/>
      <w:b/>
      <w:bCs/>
      <w:sz w:val="26"/>
      <w:szCs w:val="26"/>
    </w:rPr>
  </w:style>
  <w:style w:type="paragraph" w:styleId="4">
    <w:name w:val="heading 4"/>
    <w:aliases w:val="H4"/>
    <w:basedOn w:val="a3"/>
    <w:next w:val="a3"/>
    <w:link w:val="40"/>
    <w:uiPriority w:val="99"/>
    <w:qFormat/>
    <w:rsid w:val="0060553F"/>
    <w:pPr>
      <w:keepNext/>
      <w:numPr>
        <w:ilvl w:val="3"/>
        <w:numId w:val="28"/>
      </w:numPr>
      <w:spacing w:before="240" w:after="60" w:line="240" w:lineRule="auto"/>
      <w:outlineLvl w:val="3"/>
    </w:pPr>
    <w:rPr>
      <w:rFonts w:ascii="Times New Roman" w:eastAsia="Calibri" w:hAnsi="Times New Roman"/>
      <w:b/>
      <w:bCs/>
      <w:sz w:val="28"/>
      <w:szCs w:val="28"/>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basedOn w:val="a4"/>
    <w:link w:val="1"/>
    <w:uiPriority w:val="99"/>
    <w:locked/>
    <w:rsid w:val="00C12720"/>
    <w:rPr>
      <w:rFonts w:ascii="Times New Roman" w:eastAsia="Times New Roman" w:hAnsi="Times New Roman"/>
      <w:iCs/>
      <w:sz w:val="24"/>
      <w:szCs w:val="24"/>
    </w:rPr>
  </w:style>
  <w:style w:type="character" w:customStyle="1" w:styleId="21">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uiPriority w:val="99"/>
    <w:locked/>
    <w:rsid w:val="00C12720"/>
    <w:rPr>
      <w:rFonts w:ascii="Arial" w:eastAsia="Times New Roman" w:hAnsi="Arial" w:cs="Arial"/>
      <w:b/>
      <w:bCs/>
      <w:i/>
      <w:iCs/>
      <w:sz w:val="28"/>
      <w:szCs w:val="28"/>
    </w:rPr>
  </w:style>
  <w:style w:type="character" w:customStyle="1" w:styleId="30">
    <w:name w:val="Заголовок 3 Знак"/>
    <w:aliases w:val="H3 Знак"/>
    <w:basedOn w:val="a4"/>
    <w:link w:val="3"/>
    <w:uiPriority w:val="99"/>
    <w:locked/>
    <w:rsid w:val="0060553F"/>
    <w:rPr>
      <w:rFonts w:ascii="Cambria" w:eastAsia="Times New Roman" w:hAnsi="Cambria"/>
      <w:b/>
      <w:bCs/>
      <w:sz w:val="26"/>
      <w:szCs w:val="26"/>
    </w:rPr>
  </w:style>
  <w:style w:type="character" w:customStyle="1" w:styleId="40">
    <w:name w:val="Заголовок 4 Знак"/>
    <w:aliases w:val="H4 Знак"/>
    <w:basedOn w:val="a4"/>
    <w:link w:val="4"/>
    <w:uiPriority w:val="99"/>
    <w:locked/>
    <w:rsid w:val="0060553F"/>
    <w:rPr>
      <w:rFonts w:ascii="Times New Roman" w:hAnsi="Times New Roman"/>
      <w:b/>
      <w:bCs/>
      <w:sz w:val="28"/>
      <w:szCs w:val="28"/>
    </w:rPr>
  </w:style>
  <w:style w:type="character" w:styleId="a7">
    <w:name w:val="Hyperlink"/>
    <w:basedOn w:val="a4"/>
    <w:uiPriority w:val="99"/>
    <w:rsid w:val="00C12720"/>
    <w:rPr>
      <w:rFonts w:ascii="Times New Roman" w:hAnsi="Times New Roman" w:cs="Times New Roman"/>
      <w:color w:val="0000FF"/>
      <w:u w:val="single"/>
    </w:rPr>
  </w:style>
  <w:style w:type="paragraph" w:styleId="a8">
    <w:name w:val="Normal (Web)"/>
    <w:basedOn w:val="a3"/>
    <w:uiPriority w:val="99"/>
    <w:rsid w:val="00C12720"/>
    <w:pPr>
      <w:spacing w:before="100" w:beforeAutospacing="1" w:after="100" w:afterAutospacing="1" w:line="240" w:lineRule="auto"/>
    </w:pPr>
    <w:rPr>
      <w:rFonts w:ascii="Times New Roman" w:hAnsi="Times New Roman"/>
      <w:sz w:val="24"/>
      <w:szCs w:val="24"/>
    </w:rPr>
  </w:style>
  <w:style w:type="paragraph" w:styleId="a9">
    <w:name w:val="List Continue"/>
    <w:basedOn w:val="a3"/>
    <w:uiPriority w:val="99"/>
    <w:rsid w:val="00C12720"/>
    <w:pPr>
      <w:spacing w:after="120" w:line="240" w:lineRule="auto"/>
      <w:ind w:left="283"/>
    </w:pPr>
    <w:rPr>
      <w:rFonts w:ascii="Times New Roman" w:hAnsi="Times New Roman"/>
      <w:sz w:val="24"/>
      <w:szCs w:val="24"/>
    </w:rPr>
  </w:style>
  <w:style w:type="character" w:customStyle="1" w:styleId="ListParagraph">
    <w:name w:val="List Paragraph Знак"/>
    <w:basedOn w:val="a4"/>
    <w:link w:val="11"/>
    <w:uiPriority w:val="99"/>
    <w:locked/>
    <w:rsid w:val="00C12720"/>
    <w:rPr>
      <w:rFonts w:cs="Calibri"/>
    </w:rPr>
  </w:style>
  <w:style w:type="paragraph" w:customStyle="1" w:styleId="11">
    <w:name w:val="Абзац списка1"/>
    <w:basedOn w:val="a3"/>
    <w:link w:val="ListParagraph"/>
    <w:uiPriority w:val="99"/>
    <w:rsid w:val="00C12720"/>
    <w:pPr>
      <w:ind w:left="720"/>
      <w:contextualSpacing/>
    </w:pPr>
    <w:rPr>
      <w:rFonts w:eastAsia="Calibri" w:cs="Calibri"/>
      <w:lang w:eastAsia="en-US"/>
    </w:rPr>
  </w:style>
  <w:style w:type="paragraph" w:customStyle="1" w:styleId="110">
    <w:name w:val="заголовок 11"/>
    <w:basedOn w:val="a3"/>
    <w:next w:val="a3"/>
    <w:rsid w:val="00C12720"/>
    <w:pPr>
      <w:keepNext/>
      <w:snapToGrid w:val="0"/>
      <w:spacing w:after="0" w:line="240" w:lineRule="auto"/>
      <w:jc w:val="center"/>
    </w:pPr>
    <w:rPr>
      <w:rFonts w:ascii="Times New Roman" w:hAnsi="Times New Roman"/>
      <w:sz w:val="24"/>
      <w:szCs w:val="20"/>
    </w:rPr>
  </w:style>
  <w:style w:type="paragraph" w:customStyle="1" w:styleId="a1">
    <w:name w:val="Пункт"/>
    <w:basedOn w:val="a3"/>
    <w:uiPriority w:val="99"/>
    <w:rsid w:val="00C12720"/>
    <w:pPr>
      <w:numPr>
        <w:ilvl w:val="2"/>
        <w:numId w:val="10"/>
      </w:numPr>
      <w:snapToGrid w:val="0"/>
      <w:spacing w:after="0" w:line="360" w:lineRule="auto"/>
      <w:jc w:val="both"/>
    </w:pPr>
    <w:rPr>
      <w:rFonts w:ascii="Times New Roman" w:hAnsi="Times New Roman"/>
      <w:sz w:val="28"/>
      <w:szCs w:val="28"/>
    </w:rPr>
  </w:style>
  <w:style w:type="paragraph" w:customStyle="1" w:styleId="Times12">
    <w:name w:val="Times 12"/>
    <w:basedOn w:val="a3"/>
    <w:uiPriority w:val="99"/>
    <w:rsid w:val="00C12720"/>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3"/>
    <w:uiPriority w:val="99"/>
    <w:rsid w:val="00C12720"/>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3"/>
    <w:uiPriority w:val="99"/>
    <w:rsid w:val="00C12720"/>
    <w:pPr>
      <w:numPr>
        <w:numId w:val="11"/>
      </w:numPr>
      <w:tabs>
        <w:tab w:val="num" w:pos="926"/>
      </w:tabs>
      <w:snapToGrid w:val="0"/>
      <w:spacing w:after="0" w:line="360" w:lineRule="auto"/>
      <w:jc w:val="both"/>
    </w:pPr>
    <w:rPr>
      <w:rFonts w:ascii="Times New Roman" w:hAnsi="Times New Roman"/>
      <w:bCs/>
    </w:rPr>
  </w:style>
  <w:style w:type="paragraph" w:customStyle="1" w:styleId="a">
    <w:name w:val="Пункт Знак"/>
    <w:basedOn w:val="a3"/>
    <w:rsid w:val="00C12720"/>
    <w:pPr>
      <w:numPr>
        <w:ilvl w:val="1"/>
        <w:numId w:val="4"/>
      </w:numPr>
      <w:tabs>
        <w:tab w:val="clear" w:pos="360"/>
        <w:tab w:val="num" w:pos="720"/>
        <w:tab w:val="left" w:pos="851"/>
        <w:tab w:val="left" w:pos="1134"/>
      </w:tabs>
      <w:snapToGrid w:val="0"/>
      <w:spacing w:after="0" w:line="360" w:lineRule="auto"/>
      <w:ind w:left="720" w:hanging="720"/>
      <w:jc w:val="both"/>
    </w:pPr>
    <w:rPr>
      <w:rFonts w:ascii="Times New Roman" w:hAnsi="Times New Roman"/>
      <w:sz w:val="28"/>
      <w:szCs w:val="20"/>
    </w:rPr>
  </w:style>
  <w:style w:type="paragraph" w:customStyle="1" w:styleId="12">
    <w:name w:val="Пункт1"/>
    <w:basedOn w:val="a3"/>
    <w:uiPriority w:val="99"/>
    <w:rsid w:val="00C12720"/>
    <w:pPr>
      <w:tabs>
        <w:tab w:val="num" w:pos="1173"/>
      </w:tabs>
      <w:snapToGrid w:val="0"/>
      <w:spacing w:before="240" w:after="0" w:line="360" w:lineRule="auto"/>
      <w:ind w:left="1173" w:hanging="453"/>
      <w:jc w:val="center"/>
    </w:pPr>
    <w:rPr>
      <w:rFonts w:ascii="Arial" w:hAnsi="Arial"/>
      <w:b/>
      <w:sz w:val="28"/>
      <w:szCs w:val="28"/>
    </w:rPr>
  </w:style>
  <w:style w:type="paragraph" w:customStyle="1" w:styleId="rvps1">
    <w:name w:val="rvps1"/>
    <w:basedOn w:val="a3"/>
    <w:uiPriority w:val="99"/>
    <w:rsid w:val="00C12720"/>
    <w:pPr>
      <w:spacing w:after="0" w:line="240" w:lineRule="auto"/>
      <w:jc w:val="center"/>
    </w:pPr>
    <w:rPr>
      <w:rFonts w:ascii="Times New Roman" w:hAnsi="Times New Roman"/>
      <w:sz w:val="24"/>
      <w:szCs w:val="24"/>
    </w:rPr>
  </w:style>
  <w:style w:type="paragraph" w:customStyle="1" w:styleId="22">
    <w:name w:val="Абзац списка2"/>
    <w:basedOn w:val="a3"/>
    <w:uiPriority w:val="99"/>
    <w:rsid w:val="00E13395"/>
    <w:pPr>
      <w:ind w:left="720"/>
      <w:contextualSpacing/>
    </w:pPr>
    <w:rPr>
      <w:sz w:val="20"/>
      <w:szCs w:val="20"/>
    </w:rPr>
  </w:style>
  <w:style w:type="paragraph" w:styleId="aa">
    <w:name w:val="No Spacing"/>
    <w:uiPriority w:val="99"/>
    <w:qFormat/>
    <w:rsid w:val="0060553F"/>
    <w:rPr>
      <w:rFonts w:eastAsia="Times New Roman"/>
    </w:rPr>
  </w:style>
  <w:style w:type="paragraph" w:customStyle="1" w:styleId="2">
    <w:name w:val="Договор2"/>
    <w:basedOn w:val="a3"/>
    <w:uiPriority w:val="99"/>
    <w:rsid w:val="0060553F"/>
    <w:pPr>
      <w:numPr>
        <w:ilvl w:val="1"/>
        <w:numId w:val="35"/>
      </w:numPr>
      <w:spacing w:before="60" w:after="0" w:line="240" w:lineRule="auto"/>
      <w:jc w:val="both"/>
    </w:pPr>
    <w:rPr>
      <w:rFonts w:ascii="Times New Roman" w:hAnsi="Times New Roman"/>
      <w:sz w:val="24"/>
      <w:szCs w:val="24"/>
    </w:rPr>
  </w:style>
  <w:style w:type="paragraph" w:customStyle="1" w:styleId="23">
    <w:name w:val="Стиль Договор2 + Перед:  3 пт"/>
    <w:basedOn w:val="2"/>
    <w:uiPriority w:val="99"/>
    <w:rsid w:val="0060553F"/>
    <w:pPr>
      <w:numPr>
        <w:numId w:val="11"/>
      </w:numPr>
      <w:tabs>
        <w:tab w:val="num" w:pos="757"/>
      </w:tabs>
      <w:ind w:left="757" w:hanging="397"/>
    </w:pPr>
    <w:rPr>
      <w:szCs w:val="20"/>
    </w:rPr>
  </w:style>
  <w:style w:type="paragraph" w:styleId="24">
    <w:name w:val="Body Text Indent 2"/>
    <w:basedOn w:val="a3"/>
    <w:link w:val="25"/>
    <w:uiPriority w:val="99"/>
    <w:rsid w:val="00217BDD"/>
    <w:pPr>
      <w:spacing w:after="0" w:line="240" w:lineRule="auto"/>
      <w:ind w:firstLine="720"/>
      <w:jc w:val="both"/>
    </w:pPr>
    <w:rPr>
      <w:rFonts w:ascii="Times New Roman" w:hAnsi="Times New Roman"/>
      <w:sz w:val="24"/>
      <w:szCs w:val="24"/>
    </w:rPr>
  </w:style>
  <w:style w:type="character" w:customStyle="1" w:styleId="25">
    <w:name w:val="Основной текст с отступом 2 Знак"/>
    <w:basedOn w:val="a4"/>
    <w:link w:val="24"/>
    <w:uiPriority w:val="99"/>
    <w:locked/>
    <w:rsid w:val="00217BDD"/>
    <w:rPr>
      <w:rFonts w:ascii="Times New Roman" w:hAnsi="Times New Roman" w:cs="Times New Roman"/>
      <w:sz w:val="24"/>
      <w:szCs w:val="24"/>
    </w:rPr>
  </w:style>
  <w:style w:type="paragraph" w:customStyle="1" w:styleId="ab">
    <w:name w:val="Таблица шапка"/>
    <w:basedOn w:val="a3"/>
    <w:uiPriority w:val="99"/>
    <w:rsid w:val="00217BDD"/>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3"/>
    <w:uiPriority w:val="99"/>
    <w:rsid w:val="00217BDD"/>
    <w:pPr>
      <w:snapToGrid w:val="0"/>
      <w:spacing w:before="40" w:after="40" w:line="240" w:lineRule="auto"/>
      <w:ind w:left="57" w:right="57"/>
    </w:pPr>
    <w:rPr>
      <w:rFonts w:ascii="Times New Roman" w:hAnsi="Times New Roman"/>
      <w:sz w:val="24"/>
      <w:szCs w:val="20"/>
    </w:rPr>
  </w:style>
  <w:style w:type="paragraph" w:customStyle="1" w:styleId="31">
    <w:name w:val="Стиль3"/>
    <w:basedOn w:val="24"/>
    <w:uiPriority w:val="99"/>
    <w:rsid w:val="00217BDD"/>
    <w:pPr>
      <w:widowControl w:val="0"/>
      <w:tabs>
        <w:tab w:val="num" w:pos="1307"/>
      </w:tabs>
      <w:adjustRightInd w:val="0"/>
      <w:ind w:left="1080" w:firstLine="0"/>
    </w:pPr>
    <w:rPr>
      <w:szCs w:val="20"/>
    </w:rPr>
  </w:style>
  <w:style w:type="character" w:customStyle="1" w:styleId="13">
    <w:name w:val="Ариал Знак1"/>
    <w:basedOn w:val="a4"/>
    <w:link w:val="ad"/>
    <w:uiPriority w:val="99"/>
    <w:locked/>
    <w:rsid w:val="00217BDD"/>
    <w:rPr>
      <w:rFonts w:ascii="Arial" w:hAnsi="Arial" w:cs="Arial"/>
      <w:sz w:val="24"/>
      <w:szCs w:val="24"/>
    </w:rPr>
  </w:style>
  <w:style w:type="paragraph" w:customStyle="1" w:styleId="ad">
    <w:name w:val="Ариал"/>
    <w:basedOn w:val="a3"/>
    <w:link w:val="13"/>
    <w:uiPriority w:val="99"/>
    <w:rsid w:val="00217BDD"/>
    <w:pPr>
      <w:spacing w:before="120" w:after="120" w:line="360" w:lineRule="auto"/>
      <w:ind w:firstLine="851"/>
      <w:jc w:val="both"/>
    </w:pPr>
    <w:rPr>
      <w:rFonts w:ascii="Arial" w:eastAsia="Calibri" w:hAnsi="Arial" w:cs="Arial"/>
      <w:sz w:val="24"/>
      <w:szCs w:val="24"/>
    </w:rPr>
  </w:style>
  <w:style w:type="paragraph" w:customStyle="1" w:styleId="ae">
    <w:name w:val="Пункт б/н"/>
    <w:basedOn w:val="a3"/>
    <w:uiPriority w:val="99"/>
    <w:rsid w:val="00217BDD"/>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4"/>
    <w:link w:val="af0"/>
    <w:uiPriority w:val="99"/>
    <w:locked/>
    <w:rsid w:val="00217BDD"/>
    <w:rPr>
      <w:rFonts w:ascii="Arial" w:hAnsi="Arial" w:cs="Arial"/>
      <w:sz w:val="24"/>
    </w:rPr>
  </w:style>
  <w:style w:type="paragraph" w:customStyle="1" w:styleId="af0">
    <w:name w:val="Ариал Таблица"/>
    <w:basedOn w:val="ad"/>
    <w:link w:val="af"/>
    <w:uiPriority w:val="99"/>
    <w:rsid w:val="00217BDD"/>
    <w:pPr>
      <w:widowControl w:val="0"/>
      <w:adjustRightInd w:val="0"/>
      <w:spacing w:before="0" w:after="0" w:line="240" w:lineRule="auto"/>
      <w:ind w:firstLine="0"/>
    </w:pPr>
    <w:rPr>
      <w:szCs w:val="20"/>
    </w:rPr>
  </w:style>
  <w:style w:type="paragraph" w:customStyle="1" w:styleId="rvps46">
    <w:name w:val="rvps46"/>
    <w:basedOn w:val="a3"/>
    <w:uiPriority w:val="99"/>
    <w:rsid w:val="00217BDD"/>
    <w:pPr>
      <w:spacing w:before="120" w:after="120" w:line="240" w:lineRule="auto"/>
    </w:pPr>
    <w:rPr>
      <w:rFonts w:ascii="Times New Roman" w:hAnsi="Times New Roman"/>
      <w:sz w:val="24"/>
      <w:szCs w:val="24"/>
    </w:rPr>
  </w:style>
  <w:style w:type="paragraph" w:customStyle="1" w:styleId="rvps9">
    <w:name w:val="rvps9"/>
    <w:basedOn w:val="a3"/>
    <w:uiPriority w:val="99"/>
    <w:rsid w:val="00217BDD"/>
    <w:pPr>
      <w:spacing w:after="0" w:line="240" w:lineRule="auto"/>
      <w:jc w:val="both"/>
    </w:pPr>
    <w:rPr>
      <w:rFonts w:ascii="Times New Roman" w:hAnsi="Times New Roman"/>
      <w:sz w:val="24"/>
      <w:szCs w:val="24"/>
    </w:rPr>
  </w:style>
  <w:style w:type="paragraph" w:customStyle="1" w:styleId="rvps51">
    <w:name w:val="rvps51"/>
    <w:basedOn w:val="a3"/>
    <w:uiPriority w:val="99"/>
    <w:rsid w:val="00217BDD"/>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217BDD"/>
    <w:rPr>
      <w:sz w:val="26"/>
    </w:rPr>
  </w:style>
  <w:style w:type="paragraph" w:customStyle="1" w:styleId="af2">
    <w:name w:val="текст смк"/>
    <w:basedOn w:val="a3"/>
    <w:link w:val="af1"/>
    <w:uiPriority w:val="99"/>
    <w:rsid w:val="00217BDD"/>
    <w:pPr>
      <w:spacing w:after="0" w:line="240" w:lineRule="auto"/>
      <w:ind w:firstLine="567"/>
      <w:jc w:val="both"/>
    </w:pPr>
    <w:rPr>
      <w:rFonts w:eastAsia="Calibri"/>
      <w:sz w:val="26"/>
      <w:szCs w:val="20"/>
    </w:rPr>
  </w:style>
  <w:style w:type="paragraph" w:styleId="af3">
    <w:name w:val="Body Text Indent"/>
    <w:basedOn w:val="a3"/>
    <w:link w:val="af4"/>
    <w:uiPriority w:val="99"/>
    <w:semiHidden/>
    <w:rsid w:val="00025714"/>
    <w:pPr>
      <w:spacing w:after="120" w:line="240" w:lineRule="auto"/>
      <w:ind w:left="283"/>
    </w:pPr>
    <w:rPr>
      <w:rFonts w:ascii="Times New Roman" w:hAnsi="Times New Roman"/>
      <w:sz w:val="24"/>
      <w:szCs w:val="24"/>
    </w:rPr>
  </w:style>
  <w:style w:type="character" w:customStyle="1" w:styleId="af4">
    <w:name w:val="Основной текст с отступом Знак"/>
    <w:basedOn w:val="a4"/>
    <w:link w:val="af3"/>
    <w:uiPriority w:val="99"/>
    <w:semiHidden/>
    <w:locked/>
    <w:rsid w:val="00025714"/>
    <w:rPr>
      <w:rFonts w:ascii="Times New Roman" w:hAnsi="Times New Roman" w:cs="Times New Roman"/>
      <w:sz w:val="24"/>
      <w:szCs w:val="24"/>
    </w:rPr>
  </w:style>
  <w:style w:type="paragraph" w:styleId="af5">
    <w:name w:val="Body Text"/>
    <w:basedOn w:val="a3"/>
    <w:link w:val="af6"/>
    <w:uiPriority w:val="99"/>
    <w:semiHidden/>
    <w:rsid w:val="00025714"/>
    <w:pPr>
      <w:spacing w:after="120" w:line="240" w:lineRule="auto"/>
    </w:pPr>
    <w:rPr>
      <w:rFonts w:ascii="Times New Roman" w:hAnsi="Times New Roman"/>
      <w:sz w:val="24"/>
      <w:szCs w:val="24"/>
    </w:rPr>
  </w:style>
  <w:style w:type="character" w:customStyle="1" w:styleId="af6">
    <w:name w:val="Основной текст Знак"/>
    <w:basedOn w:val="a4"/>
    <w:link w:val="af5"/>
    <w:uiPriority w:val="99"/>
    <w:semiHidden/>
    <w:locked/>
    <w:rsid w:val="00025714"/>
    <w:rPr>
      <w:rFonts w:ascii="Times New Roman" w:hAnsi="Times New Roman" w:cs="Times New Roman"/>
      <w:sz w:val="24"/>
      <w:szCs w:val="24"/>
    </w:rPr>
  </w:style>
  <w:style w:type="paragraph" w:styleId="32">
    <w:name w:val="Body Text 3"/>
    <w:basedOn w:val="a3"/>
    <w:link w:val="33"/>
    <w:uiPriority w:val="99"/>
    <w:semiHidden/>
    <w:rsid w:val="00025714"/>
    <w:pPr>
      <w:spacing w:after="120" w:line="240" w:lineRule="auto"/>
    </w:pPr>
    <w:rPr>
      <w:rFonts w:ascii="Times New Roman" w:hAnsi="Times New Roman"/>
      <w:sz w:val="16"/>
      <w:szCs w:val="16"/>
    </w:rPr>
  </w:style>
  <w:style w:type="character" w:customStyle="1" w:styleId="33">
    <w:name w:val="Основной текст 3 Знак"/>
    <w:basedOn w:val="a4"/>
    <w:link w:val="32"/>
    <w:uiPriority w:val="99"/>
    <w:semiHidden/>
    <w:locked/>
    <w:rsid w:val="00025714"/>
    <w:rPr>
      <w:rFonts w:ascii="Times New Roman" w:hAnsi="Times New Roman" w:cs="Times New Roman"/>
      <w:sz w:val="16"/>
      <w:szCs w:val="16"/>
    </w:rPr>
  </w:style>
  <w:style w:type="paragraph" w:styleId="af7">
    <w:name w:val="Title"/>
    <w:basedOn w:val="a3"/>
    <w:link w:val="af8"/>
    <w:uiPriority w:val="99"/>
    <w:qFormat/>
    <w:rsid w:val="00025714"/>
    <w:pPr>
      <w:spacing w:after="0" w:line="240" w:lineRule="auto"/>
      <w:jc w:val="center"/>
    </w:pPr>
    <w:rPr>
      <w:rFonts w:ascii="Times New Roman" w:hAnsi="Times New Roman"/>
      <w:b/>
      <w:i/>
      <w:sz w:val="24"/>
      <w:szCs w:val="20"/>
    </w:rPr>
  </w:style>
  <w:style w:type="character" w:customStyle="1" w:styleId="af8">
    <w:name w:val="Название Знак"/>
    <w:basedOn w:val="a4"/>
    <w:link w:val="af7"/>
    <w:uiPriority w:val="99"/>
    <w:locked/>
    <w:rsid w:val="00025714"/>
    <w:rPr>
      <w:rFonts w:ascii="Times New Roman" w:hAnsi="Times New Roman" w:cs="Times New Roman"/>
      <w:b/>
      <w:i/>
      <w:sz w:val="24"/>
    </w:rPr>
  </w:style>
  <w:style w:type="paragraph" w:customStyle="1" w:styleId="ConsPlusNormal">
    <w:name w:val="ConsPlusNormal"/>
    <w:uiPriority w:val="99"/>
    <w:rsid w:val="00025714"/>
    <w:pPr>
      <w:widowControl w:val="0"/>
      <w:autoSpaceDE w:val="0"/>
      <w:autoSpaceDN w:val="0"/>
      <w:adjustRightInd w:val="0"/>
      <w:ind w:firstLine="720"/>
    </w:pPr>
    <w:rPr>
      <w:rFonts w:ascii="Arial" w:eastAsia="Times New Roman" w:hAnsi="Arial" w:cs="Arial"/>
      <w:sz w:val="20"/>
      <w:szCs w:val="20"/>
    </w:rPr>
  </w:style>
  <w:style w:type="paragraph" w:customStyle="1" w:styleId="ConsPlusNonformat">
    <w:name w:val="ConsPlusNonformat"/>
    <w:uiPriority w:val="99"/>
    <w:rsid w:val="00285924"/>
    <w:pPr>
      <w:autoSpaceDE w:val="0"/>
      <w:autoSpaceDN w:val="0"/>
      <w:adjustRightInd w:val="0"/>
    </w:pPr>
    <w:rPr>
      <w:rFonts w:ascii="Courier New" w:eastAsia="Times New Roman" w:hAnsi="Courier New" w:cs="Courier New"/>
      <w:sz w:val="20"/>
      <w:szCs w:val="20"/>
    </w:rPr>
  </w:style>
  <w:style w:type="paragraph" w:styleId="af9">
    <w:name w:val="Balloon Text"/>
    <w:basedOn w:val="a3"/>
    <w:link w:val="afa"/>
    <w:uiPriority w:val="99"/>
    <w:semiHidden/>
    <w:rsid w:val="00E21281"/>
    <w:pPr>
      <w:spacing w:after="0" w:line="240" w:lineRule="auto"/>
    </w:pPr>
    <w:rPr>
      <w:rFonts w:ascii="Tahoma" w:hAnsi="Tahoma" w:cs="Tahoma"/>
      <w:sz w:val="16"/>
      <w:szCs w:val="16"/>
    </w:rPr>
  </w:style>
  <w:style w:type="character" w:customStyle="1" w:styleId="afa">
    <w:name w:val="Текст выноски Знак"/>
    <w:basedOn w:val="a4"/>
    <w:link w:val="af9"/>
    <w:uiPriority w:val="99"/>
    <w:semiHidden/>
    <w:locked/>
    <w:rsid w:val="00E21281"/>
    <w:rPr>
      <w:rFonts w:ascii="Tahoma" w:hAnsi="Tahoma" w:cs="Tahoma"/>
      <w:sz w:val="16"/>
      <w:szCs w:val="16"/>
    </w:rPr>
  </w:style>
  <w:style w:type="paragraph" w:styleId="26">
    <w:name w:val="Body Text 2"/>
    <w:basedOn w:val="a3"/>
    <w:link w:val="27"/>
    <w:uiPriority w:val="99"/>
    <w:rsid w:val="00056137"/>
    <w:pPr>
      <w:spacing w:after="120" w:line="480" w:lineRule="auto"/>
    </w:pPr>
  </w:style>
  <w:style w:type="character" w:customStyle="1" w:styleId="27">
    <w:name w:val="Основной текст 2 Знак"/>
    <w:basedOn w:val="a4"/>
    <w:link w:val="26"/>
    <w:uiPriority w:val="99"/>
    <w:locked/>
    <w:rsid w:val="00056137"/>
    <w:rPr>
      <w:rFonts w:eastAsia="Times New Roman" w:cs="Times New Roman"/>
      <w:sz w:val="22"/>
      <w:szCs w:val="22"/>
    </w:rPr>
  </w:style>
  <w:style w:type="paragraph" w:styleId="a2">
    <w:name w:val="List Bullet"/>
    <w:basedOn w:val="a3"/>
    <w:uiPriority w:val="99"/>
    <w:rsid w:val="00056137"/>
    <w:pPr>
      <w:numPr>
        <w:numId w:val="36"/>
      </w:numPr>
      <w:tabs>
        <w:tab w:val="num" w:pos="360"/>
      </w:tabs>
      <w:spacing w:after="0" w:line="240" w:lineRule="auto"/>
      <w:ind w:left="360"/>
    </w:pPr>
    <w:rPr>
      <w:rFonts w:ascii="Times New Roman" w:hAnsi="Times New Roman"/>
      <w:sz w:val="24"/>
      <w:szCs w:val="24"/>
    </w:rPr>
  </w:style>
  <w:style w:type="paragraph" w:customStyle="1" w:styleId="34">
    <w:name w:val="Знак3"/>
    <w:basedOn w:val="a3"/>
    <w:uiPriority w:val="99"/>
    <w:rsid w:val="00056137"/>
    <w:pPr>
      <w:spacing w:after="160" w:line="240" w:lineRule="exact"/>
      <w:jc w:val="both"/>
    </w:pPr>
    <w:rPr>
      <w:rFonts w:ascii="Times New Roman" w:hAnsi="Times New Roman"/>
      <w:sz w:val="24"/>
      <w:szCs w:val="24"/>
      <w:lang w:val="en-US" w:eastAsia="en-US"/>
    </w:rPr>
  </w:style>
  <w:style w:type="paragraph" w:styleId="afb">
    <w:name w:val="List Paragraph"/>
    <w:basedOn w:val="a3"/>
    <w:uiPriority w:val="99"/>
    <w:qFormat/>
    <w:rsid w:val="00D43436"/>
    <w:pPr>
      <w:ind w:left="720"/>
      <w:contextualSpacing/>
    </w:pPr>
  </w:style>
  <w:style w:type="paragraph" w:customStyle="1" w:styleId="35">
    <w:name w:val="Абзац списка3"/>
    <w:basedOn w:val="a3"/>
    <w:uiPriority w:val="99"/>
    <w:rsid w:val="00870524"/>
    <w:pPr>
      <w:ind w:left="720"/>
      <w:contextualSpacing/>
    </w:pPr>
    <w:rPr>
      <w:rFonts w:cs="Calibri"/>
    </w:rPr>
  </w:style>
  <w:style w:type="paragraph" w:styleId="afc">
    <w:name w:val="header"/>
    <w:basedOn w:val="a3"/>
    <w:link w:val="afd"/>
    <w:uiPriority w:val="99"/>
    <w:semiHidden/>
    <w:rsid w:val="001F3F15"/>
    <w:pPr>
      <w:tabs>
        <w:tab w:val="center" w:pos="4677"/>
        <w:tab w:val="right" w:pos="9355"/>
      </w:tabs>
      <w:spacing w:after="0" w:line="240" w:lineRule="auto"/>
    </w:pPr>
  </w:style>
  <w:style w:type="character" w:customStyle="1" w:styleId="afd">
    <w:name w:val="Верхний колонтитул Знак"/>
    <w:basedOn w:val="a4"/>
    <w:link w:val="afc"/>
    <w:uiPriority w:val="99"/>
    <w:semiHidden/>
    <w:locked/>
    <w:rsid w:val="001F3F15"/>
    <w:rPr>
      <w:rFonts w:eastAsia="Times New Roman" w:cs="Times New Roman"/>
      <w:sz w:val="22"/>
      <w:szCs w:val="22"/>
    </w:rPr>
  </w:style>
  <w:style w:type="paragraph" w:styleId="afe">
    <w:name w:val="footer"/>
    <w:basedOn w:val="a3"/>
    <w:link w:val="aff"/>
    <w:uiPriority w:val="99"/>
    <w:semiHidden/>
    <w:rsid w:val="001F3F15"/>
    <w:pPr>
      <w:tabs>
        <w:tab w:val="center" w:pos="4677"/>
        <w:tab w:val="right" w:pos="9355"/>
      </w:tabs>
      <w:spacing w:after="0" w:line="240" w:lineRule="auto"/>
    </w:pPr>
  </w:style>
  <w:style w:type="character" w:customStyle="1" w:styleId="aff">
    <w:name w:val="Нижний колонтитул Знак"/>
    <w:basedOn w:val="a4"/>
    <w:link w:val="afe"/>
    <w:uiPriority w:val="99"/>
    <w:semiHidden/>
    <w:locked/>
    <w:rsid w:val="001F3F15"/>
    <w:rPr>
      <w:rFonts w:eastAsia="Times New Roman" w:cs="Times New Roman"/>
      <w:sz w:val="22"/>
      <w:szCs w:val="22"/>
    </w:rPr>
  </w:style>
  <w:style w:type="paragraph" w:styleId="aff0">
    <w:name w:val="Plain Text"/>
    <w:basedOn w:val="a3"/>
    <w:link w:val="aff1"/>
    <w:uiPriority w:val="99"/>
    <w:semiHidden/>
    <w:rsid w:val="00A00AB3"/>
    <w:pPr>
      <w:snapToGrid w:val="0"/>
      <w:spacing w:after="0" w:line="240" w:lineRule="auto"/>
    </w:pPr>
    <w:rPr>
      <w:rFonts w:ascii="Courier New" w:hAnsi="Courier New"/>
      <w:sz w:val="20"/>
      <w:szCs w:val="20"/>
    </w:rPr>
  </w:style>
  <w:style w:type="character" w:customStyle="1" w:styleId="aff1">
    <w:name w:val="Текст Знак"/>
    <w:basedOn w:val="a4"/>
    <w:link w:val="aff0"/>
    <w:uiPriority w:val="99"/>
    <w:semiHidden/>
    <w:locked/>
    <w:rsid w:val="00A00AB3"/>
    <w:rPr>
      <w:rFonts w:ascii="Courier New" w:hAnsi="Courier New" w:cs="Times New Roman"/>
    </w:rPr>
  </w:style>
  <w:style w:type="character" w:styleId="aff2">
    <w:name w:val="page number"/>
    <w:basedOn w:val="a4"/>
    <w:uiPriority w:val="99"/>
    <w:locked/>
    <w:rsid w:val="00E92D0B"/>
    <w:rPr>
      <w:rFonts w:cs="Times New Roman"/>
    </w:rPr>
  </w:style>
  <w:style w:type="paragraph" w:styleId="aff3">
    <w:name w:val="footnote text"/>
    <w:basedOn w:val="a3"/>
    <w:link w:val="aff4"/>
    <w:locked/>
    <w:rsid w:val="002540E4"/>
    <w:pPr>
      <w:spacing w:after="0" w:line="240" w:lineRule="auto"/>
    </w:pPr>
    <w:rPr>
      <w:rFonts w:ascii="Times New Roman" w:hAnsi="Times New Roman"/>
      <w:sz w:val="20"/>
      <w:szCs w:val="20"/>
    </w:rPr>
  </w:style>
  <w:style w:type="character" w:customStyle="1" w:styleId="aff4">
    <w:name w:val="Текст сноски Знак"/>
    <w:basedOn w:val="a4"/>
    <w:link w:val="aff3"/>
    <w:rsid w:val="002540E4"/>
    <w:rPr>
      <w:rFonts w:ascii="Times New Roman" w:eastAsia="Times New Roman" w:hAnsi="Times New Roman"/>
      <w:sz w:val="20"/>
      <w:szCs w:val="20"/>
    </w:rPr>
  </w:style>
  <w:style w:type="character" w:styleId="aff5">
    <w:name w:val="footnote reference"/>
    <w:basedOn w:val="a4"/>
    <w:locked/>
    <w:rsid w:val="002540E4"/>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A99AC5D249E158025F6B243331985F26EA87798910C9532CF4DBAEE34y7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wpts.vbg.ru" TargetMode="External"/><Relationship Id="rId17" Type="http://schemas.openxmlformats.org/officeDocument/2006/relationships/hyperlink" Target="http://www.wpts.vbg.ru" TargetMode="External"/><Relationship Id="rId2" Type="http://schemas.openxmlformats.org/officeDocument/2006/relationships/numbering" Target="numbering.xml"/><Relationship Id="rId16" Type="http://schemas.openxmlformats.org/officeDocument/2006/relationships/hyperlink" Target="consultantplus://offline/ref=DA99AC5D249E158025F6B243331985F26EA87799980C9532CF4DBAEE47EA444BFE2E027B97960234yF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consultantplus://offline/ref=DA99AC5D249E158025F6B243331985F26EA87799980C9532CF4DBAEE47EA444BFE2E027B97960734y1F" TargetMode="External"/><Relationship Id="rId10" Type="http://schemas.openxmlformats.org/officeDocument/2006/relationships/hyperlink" Target="mailto:wpts@vbg.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wpts@vbg.ru" TargetMode="External"/><Relationship Id="rId14" Type="http://schemas.openxmlformats.org/officeDocument/2006/relationships/hyperlink" Target="consultantplus://offline/ref=DA99AC5D249E158025F6B243331985F26EA87798910C9532CF4DBAEE34y7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59E16-EE8A-4025-91FA-F09E9254F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46</Pages>
  <Words>14789</Words>
  <Characters>96848</Characters>
  <Application>Microsoft Office Word</Application>
  <DocSecurity>0</DocSecurity>
  <Lines>807</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111415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Кривонос</dc:creator>
  <cp:lastModifiedBy>Курматова</cp:lastModifiedBy>
  <cp:revision>7</cp:revision>
  <cp:lastPrinted>2012-11-15T12:45:00Z</cp:lastPrinted>
  <dcterms:created xsi:type="dcterms:W3CDTF">2012-11-15T13:12:00Z</dcterms:created>
  <dcterms:modified xsi:type="dcterms:W3CDTF">2012-11-16T11:08:00Z</dcterms:modified>
</cp:coreProperties>
</file>